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FAAE1" w14:textId="77777777" w:rsidR="00E152CA" w:rsidRPr="002B2E1C" w:rsidRDefault="00EA6D1B" w:rsidP="000C2B2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E1C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B2E1C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365"/>
        <w:gridCol w:w="6882"/>
      </w:tblGrid>
      <w:tr w:rsidR="002B2E1C" w:rsidRPr="002B2E1C" w14:paraId="546850F9" w14:textId="77777777" w:rsidTr="00EE74E8">
        <w:tc>
          <w:tcPr>
            <w:tcW w:w="642" w:type="dxa"/>
            <w:vAlign w:val="center"/>
          </w:tcPr>
          <w:p w14:paraId="035B60B2" w14:textId="77777777" w:rsidR="0048623F" w:rsidRPr="002B2E1C" w:rsidRDefault="00E95A48" w:rsidP="00636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14:paraId="63992FCE" w14:textId="154BA497" w:rsidR="0048623F" w:rsidRPr="002B2E1C" w:rsidRDefault="00F70CAE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AE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энергетики Российской Федерации</w:t>
            </w:r>
          </w:p>
          <w:p w14:paraId="06CBD2F2" w14:textId="11F603C2" w:rsidR="0048623F" w:rsidRPr="002B2E1C" w:rsidRDefault="009739D9" w:rsidP="00F70C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CAE">
              <w:rPr>
                <w:rFonts w:ascii="Times New Roman" w:hAnsi="Times New Roman"/>
                <w:sz w:val="18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2B2E1C" w:rsidRPr="002B2E1C" w14:paraId="1CEFEA18" w14:textId="77777777" w:rsidTr="00EE74E8">
        <w:tc>
          <w:tcPr>
            <w:tcW w:w="642" w:type="dxa"/>
            <w:vAlign w:val="center"/>
          </w:tcPr>
          <w:p w14:paraId="40F7501A" w14:textId="77777777" w:rsidR="00C85C28" w:rsidRPr="002B2E1C" w:rsidRDefault="00C85C28" w:rsidP="00636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</w:tcPr>
          <w:p w14:paraId="59F0730B" w14:textId="30EC757E" w:rsidR="009A3E49" w:rsidRDefault="009A3E49" w:rsidP="009A3E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681014">
              <w:rPr>
                <w:rFonts w:ascii="Times New Roman" w:hAnsi="Times New Roman"/>
                <w:b/>
                <w:bCs/>
                <w:sz w:val="24"/>
                <w:szCs w:val="24"/>
              </w:rPr>
              <w:t>еконструкция и эксплуатация</w:t>
            </w:r>
            <w:bookmarkStart w:id="0" w:name="_GoBack"/>
            <w:bookmarkEnd w:id="0"/>
            <w:r w:rsidRPr="009A3E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21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линейного </w:t>
            </w:r>
            <w:r w:rsidR="009D2189" w:rsidRPr="009D2189">
              <w:rPr>
                <w:rFonts w:ascii="Times New Roman" w:hAnsi="Times New Roman"/>
                <w:b/>
                <w:bCs/>
                <w:sz w:val="24"/>
                <w:szCs w:val="24"/>
              </w:rPr>
              <w:t>объекта системы газоснабжения федерального значения</w:t>
            </w:r>
            <w:r w:rsidRPr="009A3E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«Реконструкция </w:t>
            </w:r>
            <w:r w:rsidR="00A74038">
              <w:rPr>
                <w:rFonts w:ascii="Times New Roman" w:hAnsi="Times New Roman"/>
                <w:b/>
                <w:bCs/>
                <w:sz w:val="24"/>
                <w:szCs w:val="24"/>
              </w:rPr>
              <w:t>газопровода – отвода и ГРС-4 г.</w:t>
            </w:r>
            <w:r w:rsidR="00A740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9A3E49">
              <w:rPr>
                <w:rFonts w:ascii="Times New Roman" w:hAnsi="Times New Roman"/>
                <w:b/>
                <w:bCs/>
                <w:sz w:val="24"/>
                <w:szCs w:val="24"/>
              </w:rPr>
              <w:t>Ставрополя. Этап 3. Узлы запуска и приема средств очистки диагностики»</w:t>
            </w:r>
          </w:p>
          <w:p w14:paraId="32B9CCBB" w14:textId="787A4A21" w:rsidR="000545C6" w:rsidRPr="002B2E1C" w:rsidRDefault="009A3E49" w:rsidP="009A3E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3E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D3639" w:rsidRPr="002B2E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545C6" w:rsidRPr="00F70CAE">
              <w:rPr>
                <w:rFonts w:ascii="Times New Roman" w:hAnsi="Times New Roman"/>
                <w:szCs w:val="22"/>
              </w:rPr>
              <w:t>(цель установления публичного сервитута)</w:t>
            </w:r>
          </w:p>
        </w:tc>
      </w:tr>
      <w:tr w:rsidR="005A5BDF" w:rsidRPr="002B2E1C" w14:paraId="1E06FA44" w14:textId="77777777" w:rsidTr="00746CBA">
        <w:tc>
          <w:tcPr>
            <w:tcW w:w="642" w:type="dxa"/>
            <w:vMerge w:val="restart"/>
            <w:vAlign w:val="center"/>
          </w:tcPr>
          <w:p w14:paraId="3AF44B20" w14:textId="77777777" w:rsidR="005A5BDF" w:rsidRPr="005D3639" w:rsidRDefault="005A5BDF" w:rsidP="00636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6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5" w:type="dxa"/>
            <w:vAlign w:val="center"/>
          </w:tcPr>
          <w:p w14:paraId="48F2CB23" w14:textId="77777777" w:rsidR="005A5BDF" w:rsidRPr="00F70CAE" w:rsidRDefault="005A5BDF" w:rsidP="00FF191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70CAE">
              <w:rPr>
                <w:rFonts w:ascii="Times New Roman" w:hAnsi="Times New Roman"/>
                <w:b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882" w:type="dxa"/>
            <w:vAlign w:val="center"/>
          </w:tcPr>
          <w:p w14:paraId="2567E69E" w14:textId="77777777" w:rsidR="005A5BDF" w:rsidRPr="00F70CAE" w:rsidRDefault="005A5BDF" w:rsidP="00FF191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70CAE">
              <w:rPr>
                <w:rFonts w:ascii="Times New Roman" w:hAnsi="Times New Roman"/>
                <w:b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A5BDF" w:rsidRPr="002B2E1C" w14:paraId="3CBF68FD" w14:textId="77777777" w:rsidTr="00746CBA">
        <w:trPr>
          <w:trHeight w:val="173"/>
        </w:trPr>
        <w:tc>
          <w:tcPr>
            <w:tcW w:w="642" w:type="dxa"/>
            <w:vMerge/>
            <w:vAlign w:val="center"/>
          </w:tcPr>
          <w:p w14:paraId="5A0BC053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FDE0619" w14:textId="3B5589AF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26:12:013802:43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539CADAB" w14:textId="5B8FC442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г.о. г. Ставрополь, в районе Сенгилеевского озера</w:t>
            </w:r>
          </w:p>
        </w:tc>
      </w:tr>
      <w:tr w:rsidR="005A5BDF" w:rsidRPr="002B2E1C" w14:paraId="6AB3BC36" w14:textId="77777777" w:rsidTr="00746CBA">
        <w:trPr>
          <w:trHeight w:val="127"/>
        </w:trPr>
        <w:tc>
          <w:tcPr>
            <w:tcW w:w="642" w:type="dxa"/>
            <w:vMerge/>
            <w:vAlign w:val="center"/>
          </w:tcPr>
          <w:p w14:paraId="685B5F0F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45AA668" w14:textId="3568EEF8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26:12:013802:42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74AEA318" w14:textId="306C0B9A" w:rsidR="005A5BDF" w:rsidRPr="005A5BDF" w:rsidRDefault="005A5BDF" w:rsidP="00746C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 xml:space="preserve">Ставропольский край, Шпаковский район, территория бывшего СПКк 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>«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Пригородный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>»</w:t>
            </w:r>
          </w:p>
        </w:tc>
      </w:tr>
      <w:tr w:rsidR="005A5BDF" w:rsidRPr="002B2E1C" w14:paraId="3476AF87" w14:textId="77777777" w:rsidTr="00746CBA">
        <w:trPr>
          <w:trHeight w:val="449"/>
        </w:trPr>
        <w:tc>
          <w:tcPr>
            <w:tcW w:w="642" w:type="dxa"/>
            <w:vMerge/>
            <w:vAlign w:val="center"/>
          </w:tcPr>
          <w:p w14:paraId="3CC230AC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0D20D41" w14:textId="613CFF20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26:11:070301:27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15533721" w14:textId="7A872B4B" w:rsidR="005A5BDF" w:rsidRPr="005A5BDF" w:rsidRDefault="005A5BDF" w:rsidP="00746C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 xml:space="preserve">Российская Федерация, Ставропольский край, Шпаковский район, 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>«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Подъезд к хутору Садовый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>»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 xml:space="preserve"> от автомобильной дороги 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>«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Ставрополь-п. Тоннельный-ст. Барсуковская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>»</w:t>
            </w:r>
          </w:p>
        </w:tc>
      </w:tr>
      <w:tr w:rsidR="005A5BDF" w:rsidRPr="002B2E1C" w14:paraId="0A3116DE" w14:textId="77777777" w:rsidTr="00746CBA">
        <w:trPr>
          <w:trHeight w:val="644"/>
        </w:trPr>
        <w:tc>
          <w:tcPr>
            <w:tcW w:w="642" w:type="dxa"/>
            <w:vMerge/>
            <w:vAlign w:val="center"/>
          </w:tcPr>
          <w:p w14:paraId="14993EB9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984E5D5" w14:textId="77777777" w:rsidR="009D2189" w:rsidRPr="009D2189" w:rsidRDefault="009D2189" w:rsidP="009D21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ЕЗ 26:11:000000:322 (вх. 26:11:070201:7;</w:t>
            </w:r>
          </w:p>
          <w:p w14:paraId="5608020B" w14:textId="7A7226FE" w:rsidR="005A5BDF" w:rsidRPr="005A5BDF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вх. 26:11:070201:6)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0C433ABD" w14:textId="100FCFA9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участок находится примерно в 0 км по направлению на северо-запад от ориентира: район Шпаковский, хутор Садовый, расположенного за пределами участка, Шпаковский район, Ставропольский край</w:t>
            </w:r>
          </w:p>
        </w:tc>
      </w:tr>
      <w:tr w:rsidR="005A5BDF" w:rsidRPr="002B2E1C" w14:paraId="7C21EEA7" w14:textId="77777777" w:rsidTr="00746CBA">
        <w:trPr>
          <w:trHeight w:val="615"/>
        </w:trPr>
        <w:tc>
          <w:tcPr>
            <w:tcW w:w="642" w:type="dxa"/>
            <w:vMerge/>
            <w:vAlign w:val="center"/>
          </w:tcPr>
          <w:p w14:paraId="2A9F5482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3D79CF2D" w14:textId="5416E93B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26:11:000000:7375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050DC3EC" w14:textId="0DFE67A9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2B2E1C" w14:paraId="7EE0D0D4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7B0D9CCB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4450C2F" w14:textId="73DB6F18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26:11:000000:11692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77F14B40" w14:textId="6B6D110E" w:rsidR="005A5BDF" w:rsidRPr="005A5BDF" w:rsidRDefault="005A5BDF" w:rsidP="00803996">
            <w:pPr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Ставропольский край, р-н Шпаковский, Российская Федерация, Ставропольский край, Шпаковский район,</w:t>
            </w:r>
            <w:r w:rsidR="00803996">
              <w:rPr>
                <w:rFonts w:ascii="Times New Roman" w:eastAsia="TimesNewRomanPSMT" w:hAnsi="Times New Roman"/>
                <w:sz w:val="22"/>
                <w:szCs w:val="22"/>
              </w:rPr>
              <w:t xml:space="preserve"> 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территория МО Татарского сельсовета</w:t>
            </w:r>
          </w:p>
        </w:tc>
      </w:tr>
      <w:tr w:rsidR="005A5BDF" w:rsidRPr="002B2E1C" w14:paraId="418933A1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45159BEF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90BF29E" w14:textId="5F34F553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26:11:000000:3265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0A678C97" w14:textId="0DB447FF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Ставропольский край, р-н Шпаковский, х. Садовый</w:t>
            </w:r>
          </w:p>
        </w:tc>
      </w:tr>
      <w:tr w:rsidR="005A5BDF" w:rsidRPr="002B2E1C" w14:paraId="2FA7A88A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030EC89A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9325BA3" w14:textId="583AC91E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26:11:070201:23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4BF2760D" w14:textId="624268AD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установлено относительно ориентира Ставропольский край, Шпаковский район, участок находится примерно в 0 км. по направлению на северо-запад от ориентира район Шпаковский хутор Садовый</w:t>
            </w:r>
          </w:p>
        </w:tc>
      </w:tr>
      <w:tr w:rsidR="005A5BDF" w:rsidRPr="002B2E1C" w14:paraId="70F8AE92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64DFC75F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3076F05D" w14:textId="77777777" w:rsidR="009D2189" w:rsidRPr="009D2189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ЕЗ 26:11:000000:92</w:t>
            </w:r>
          </w:p>
          <w:p w14:paraId="77F06DB6" w14:textId="5DEFEB50" w:rsidR="005A5BDF" w:rsidRPr="005A5BDF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(вх. 26:11:070201:2)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5DADD607" w14:textId="0050134F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Ставропольский край, р-н Шпаковский, автодорога "Ставрополь-Тоннельный-Барсуковская", участок 1, 2,3</w:t>
            </w:r>
          </w:p>
        </w:tc>
      </w:tr>
      <w:tr w:rsidR="005A5BDF" w:rsidRPr="002B2E1C" w14:paraId="2D304ACD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34B52EAC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5CC476A" w14:textId="1B0175E6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26:11:070103:166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28DC7990" w14:textId="492A3A9A" w:rsidR="005A5BDF" w:rsidRPr="005A5BDF" w:rsidRDefault="005A5BDF" w:rsidP="00746C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 xml:space="preserve">Российская Федерация, Ставропольский край, р-н Шпаковский, в границах муниципального образования Татарского сельсовета, территория СПКк 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>«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Пригородный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>»</w:t>
            </w:r>
          </w:p>
        </w:tc>
      </w:tr>
      <w:tr w:rsidR="005A5BDF" w:rsidRPr="002B2E1C" w14:paraId="051AD09A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32E8879D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DA77385" w14:textId="0F6BBFB5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26:11:070103:749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3C0774DB" w14:textId="33A63D6D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2B2E1C" w14:paraId="4BBF50E9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2E7A00BF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97B76D5" w14:textId="0B8F3AB2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26:11:070103:744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308A7BE2" w14:textId="10CB65B4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2B2E1C" w14:paraId="05800731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4BEAFA1E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08A275E" w14:textId="66097637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26:11:070103:743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1F150C27" w14:textId="1409154B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2B2E1C" w14:paraId="3E4D17FF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248BFB55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9359F95" w14:textId="3B8294A5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26:11:070103:742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0937D759" w14:textId="1B8D52D6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F70CAE" w14:paraId="172DB13C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57ABAEF6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063E8A2" w14:textId="17AFADDE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26:11:070103:745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43E083D1" w14:textId="49ADD41F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F70CAE" w14:paraId="0188505F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4EF50923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96C625A" w14:textId="2CAF8520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26:11:070103:739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3E05D9FB" w14:textId="6492EAA0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F70CAE" w14:paraId="4D196149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65800C59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C66A93E" w14:textId="733FD955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26:11:070103:738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09779EF2" w14:textId="73819094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F70CAE" w14:paraId="5DC88886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61B61046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09B36B5" w14:textId="4C9483F6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26:11:070103:732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7D8E7918" w14:textId="78975A7E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F70CAE" w14:paraId="5BBF9DBF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712A71CA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45C4EEB" w14:textId="617783B7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26:11:070103:731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644C3CA6" w14:textId="4104EBB5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F70CAE" w14:paraId="0DB2B724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61138260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47D7C7C" w14:textId="74D34BA1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26:11:070103:729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1D1D7232" w14:textId="69094743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F70CAE" w14:paraId="52D91C02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1C28A4CA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E46A283" w14:textId="23FFC536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26:11:070103:728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56D56038" w14:textId="263D635D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F70CAE" w14:paraId="23E2765F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6E14667E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FACF3F3" w14:textId="1C19A9D9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26:11:070103:733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491774A3" w14:textId="1F95B31D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F70CAE" w14:paraId="036E33F1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43C9917E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6DF5FD9" w14:textId="4D052BBD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26:11:070103:734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626CCFD6" w14:textId="5A6BC115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F70CAE" w14:paraId="31B8FD82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35CB46F2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26D73B3" w14:textId="72DB3125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26:11:070103:735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4BFC864C" w14:textId="5DF95592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F70CAE" w14:paraId="4C528C83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20E22D49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FF000D2" w14:textId="4154A911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26:11:070103:36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555C2DB6" w14:textId="4ACA6D8B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Ставропольский край, р-н Шпаковский, инспек</w:t>
            </w:r>
            <w:r w:rsidR="000C2B24">
              <w:rPr>
                <w:rFonts w:ascii="Times New Roman" w:hAnsi="Times New Roman"/>
                <w:color w:val="000000"/>
                <w:sz w:val="22"/>
                <w:szCs w:val="22"/>
              </w:rPr>
              <w:t>торская дорога на юго-западе от</w:t>
            </w: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Сенгилеевского водохранилища</w:t>
            </w:r>
          </w:p>
        </w:tc>
      </w:tr>
      <w:tr w:rsidR="005A5BDF" w:rsidRPr="00F70CAE" w14:paraId="716F3506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15E55EED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B775BB4" w14:textId="1A9FDA4B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26:11:000000:6807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4D05C54F" w14:textId="018632B0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Ставропольский край, р-н Шпаковский, МО Татарского сельсовета</w:t>
            </w:r>
          </w:p>
        </w:tc>
      </w:tr>
      <w:tr w:rsidR="005A5BDF" w:rsidRPr="00F70CAE" w14:paraId="012141A2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52521267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3198D090" w14:textId="14532956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26:11:070103:41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4E85E14E" w14:textId="55657FD7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Ставропольский край, р-н Шпаковский, с Татарка, СПК колхоза Пригородный</w:t>
            </w:r>
          </w:p>
        </w:tc>
      </w:tr>
      <w:tr w:rsidR="005A5BDF" w:rsidRPr="00F70CAE" w14:paraId="3B81D016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73DFA496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5BA0C4C" w14:textId="31E637E8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26:11:070103:4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2D76A417" w14:textId="6561FACE" w:rsidR="005A5BDF" w:rsidRPr="005A5BDF" w:rsidRDefault="005A5BDF" w:rsidP="00746C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 xml:space="preserve">Местоположение установлено относительно ориентира, расположенного в границах участка. Ориентир северо-западная часть территории СПКк 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>«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Пригородный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>»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 xml:space="preserve">. Почтовый адрес ориентира: край 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lastRenderedPageBreak/>
              <w:t>Ставропольский, р-н Шпаковский</w:t>
            </w:r>
          </w:p>
        </w:tc>
      </w:tr>
      <w:tr w:rsidR="005A5BDF" w:rsidRPr="00F70CAE" w14:paraId="34C154ED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7E18ABA3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37D8FA4" w14:textId="37178F80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26:11:070103:42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52FC5122" w14:textId="1DE8E949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Ставропольский край, р-н Шпаковский, с Татарка, СПК колхоза Пригородный</w:t>
            </w:r>
          </w:p>
        </w:tc>
      </w:tr>
      <w:tr w:rsidR="005A5BDF" w:rsidRPr="00F70CAE" w14:paraId="0A0C7B3A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77E3DE30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73666BA" w14:textId="77777777" w:rsidR="009D2189" w:rsidRPr="009D2189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ЕЗ 26:11:000000:326</w:t>
            </w:r>
          </w:p>
          <w:p w14:paraId="0D0FD234" w14:textId="77777777" w:rsidR="009D2189" w:rsidRPr="009D2189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(вх. 26:11:070101:45;</w:t>
            </w:r>
          </w:p>
          <w:p w14:paraId="32FFC632" w14:textId="77777777" w:rsidR="009D2189" w:rsidRPr="009D2189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вх. 26:11:070101:47;</w:t>
            </w:r>
          </w:p>
          <w:p w14:paraId="19633393" w14:textId="77777777" w:rsidR="009D2189" w:rsidRPr="009D2189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вх. 26:11:0701016:133;</w:t>
            </w:r>
          </w:p>
          <w:p w14:paraId="0DBE45DA" w14:textId="77777777" w:rsidR="009D2189" w:rsidRPr="009D2189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вх. 26:11:070101:134;</w:t>
            </w:r>
          </w:p>
          <w:p w14:paraId="578A7F8E" w14:textId="77777777" w:rsidR="009D2189" w:rsidRPr="009D2189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вх 26:11:070101:132</w:t>
            </w:r>
          </w:p>
          <w:p w14:paraId="774C4FBC" w14:textId="77777777" w:rsidR="009D2189" w:rsidRPr="009D2189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вх. 26:11:070101:52</w:t>
            </w:r>
          </w:p>
          <w:p w14:paraId="459BE7BE" w14:textId="77777777" w:rsidR="009D2189" w:rsidRPr="009D2189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вх. 26:11:070101:50;</w:t>
            </w:r>
          </w:p>
          <w:p w14:paraId="09163506" w14:textId="77777777" w:rsidR="009D2189" w:rsidRPr="009D2189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вх. 26:11:070101:49;</w:t>
            </w:r>
          </w:p>
          <w:p w14:paraId="33FCE838" w14:textId="77777777" w:rsidR="009D2189" w:rsidRPr="009D2189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>вх. 26:11:070101:48;</w:t>
            </w:r>
          </w:p>
          <w:p w14:paraId="7BCFCC53" w14:textId="0865794C" w:rsidR="005A5BDF" w:rsidRPr="005A5BDF" w:rsidRDefault="009D2189" w:rsidP="009D2189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21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вх. 26:11:070101:72)       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6DDE73C7" w14:textId="3BF06F88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Местоположение установлено относительно ориентира, расположенного за пределами участка. Ориентир жилое здание.Участок находится примерно в 2.7 км, по направлению на северо-запад от ориентира. Почтовый адрес ориентира: Ставропольский край, р-н Шпаковский, х.Садовый, ул Островского, 7</w:t>
            </w:r>
          </w:p>
        </w:tc>
      </w:tr>
      <w:tr w:rsidR="005A5BDF" w:rsidRPr="00F70CAE" w14:paraId="5DB31FF3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4DBDB36E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19953D0" w14:textId="11F39B70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26:11:000000:11719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723105A9" w14:textId="499EC1CC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р-н Шпаковский, территории МО Татарского сельсовета</w:t>
            </w:r>
          </w:p>
        </w:tc>
      </w:tr>
      <w:tr w:rsidR="005A5BDF" w:rsidRPr="00F70CAE" w14:paraId="4F2F2529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3BDDA6E3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15824BD" w14:textId="6A7D8C18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26:11:070102:1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6D862B11" w14:textId="6D745E84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Местоположение установлено относительно ориентира, расположенного за пределами участка. Ориентир п.Приозерный. Участок находится примерно в 2 км, по направлению на восток от ориентира. Почтовый адрес ориентира: край Ставропольский, р-н Шпаковский</w:t>
            </w:r>
          </w:p>
        </w:tc>
      </w:tr>
      <w:tr w:rsidR="005A5BDF" w:rsidRPr="00F70CAE" w14:paraId="4EC4EC43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5EB164A5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66EE41C" w14:textId="245ADA14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26:11:000000:3263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7731DBA9" w14:textId="4C6CE8F0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Ставропольский край, р-н Шпаковский, х. Садовый</w:t>
            </w:r>
          </w:p>
        </w:tc>
      </w:tr>
      <w:tr w:rsidR="005A5BDF" w:rsidRPr="00F70CAE" w14:paraId="74EF22F2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73A8A891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857C7E6" w14:textId="09311775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26:11:000000:7407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4A9C9AE5" w14:textId="6CF42DEE" w:rsidR="005A5BDF" w:rsidRPr="005A5BDF" w:rsidRDefault="005A5BDF" w:rsidP="00746C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 xml:space="preserve">Российская Федерация, Ставропольский край, Шпаковский район, (под сооружением 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>«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Отводящий канал (прокоп) донного водовыпуска Сенгилеевского водохранилища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>»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)</w:t>
            </w:r>
          </w:p>
        </w:tc>
      </w:tr>
      <w:tr w:rsidR="005A5BDF" w:rsidRPr="00F70CAE" w14:paraId="487270A3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5656AB39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5F38199" w14:textId="23A9E3AA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26:11:070101:43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79BFA6E4" w14:textId="478FC773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Местоположение установлено относительно ориентира, расположенного в границах участка. Ориентир в границах администрации Шпаковского муниципального района. Почтовый адрес ориентира: край Ставропольский, р-н Шпаковский</w:t>
            </w:r>
          </w:p>
        </w:tc>
      </w:tr>
      <w:tr w:rsidR="005A5BDF" w:rsidRPr="00F70CAE" w14:paraId="56696D2E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69580823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13D0845" w14:textId="71E366AF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26:11:000000:11694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4D732BF0" w14:textId="58F6E9A6" w:rsidR="005A5BDF" w:rsidRPr="005A5BDF" w:rsidRDefault="005A5BDF" w:rsidP="00746CBA">
            <w:pPr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р-н, местоположение установлено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 xml:space="preserve"> 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относительно ориентира, расположенного за пределами участка.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 xml:space="preserve"> 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Ориентир: жилое здание. Участок находится примерно в 2.7 км от ориентира по направлению на северо-запад. Почтовый адрес ориентира: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 xml:space="preserve"> 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Ставропольский край, р-н Шпаковский, х.Садовый, ул Островского, 7.</w:t>
            </w:r>
          </w:p>
        </w:tc>
      </w:tr>
      <w:tr w:rsidR="005A5BDF" w:rsidRPr="00F70CAE" w14:paraId="59AD798A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130B714D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3906638D" w14:textId="6AEDFCC9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26:11:000000:439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4525E420" w14:textId="4707ABF9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Ставропольский край, р-н Шпаковский, ст-ца Новомарьевская, примерно в 5,8 км на северо-запад от здания администрации сельсовета по ул.Почтовая, 22</w:t>
            </w:r>
          </w:p>
        </w:tc>
      </w:tr>
      <w:tr w:rsidR="005A5BDF" w:rsidRPr="00F70CAE" w14:paraId="50F4F56D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51D6E347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3BD9F0F6" w14:textId="0C5D3A2A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26:11:000000:104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32FDE2DD" w14:textId="245C71D4" w:rsidR="005A5BDF" w:rsidRPr="005A5BDF" w:rsidRDefault="005A5BDF" w:rsidP="00B77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hAnsi="Times New Roman"/>
                <w:sz w:val="22"/>
                <w:szCs w:val="22"/>
              </w:rPr>
              <w:t xml:space="preserve">Ставропольский край, р-н Шпаковский, территория АО сельхозпредприятия </w:t>
            </w:r>
            <w:r w:rsidR="00B778A7">
              <w:rPr>
                <w:rFonts w:ascii="Times New Roman" w:hAnsi="Times New Roman"/>
                <w:sz w:val="22"/>
                <w:szCs w:val="22"/>
              </w:rPr>
              <w:t>«</w:t>
            </w:r>
            <w:r w:rsidRPr="005A5BDF">
              <w:rPr>
                <w:rFonts w:ascii="Times New Roman" w:hAnsi="Times New Roman"/>
                <w:sz w:val="22"/>
                <w:szCs w:val="22"/>
              </w:rPr>
              <w:t>Новомарьевское</w:t>
            </w:r>
            <w:r w:rsidR="00B778A7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5A5BDF" w:rsidRPr="00F70CAE" w14:paraId="3C10C493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607838D4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F28FBDF" w14:textId="1254A7A3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26:11:030502:15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62539890" w14:textId="54AFC133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Ставропольский край, Шпаковский район, территория МО Новомарьевского сельсовета, территория бывшего СПКк «Новомарьевский»</w:t>
            </w:r>
          </w:p>
        </w:tc>
      </w:tr>
      <w:tr w:rsidR="005A5BDF" w:rsidRPr="00F70CAE" w14:paraId="603B3559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6A520355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756BC1A" w14:textId="7593A913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26:11:000000:329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057B24B0" w14:textId="3CCA3F27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Ставропольский край, р-н Шпаковский, на территории СПК Новомарьевский, КФХ Экозем (Портнов А.В.)</w:t>
            </w:r>
          </w:p>
        </w:tc>
      </w:tr>
      <w:tr w:rsidR="005A5BDF" w:rsidRPr="00F70CAE" w14:paraId="60979CDE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5A7A8720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1663E5A" w14:textId="77777777" w:rsidR="00732582" w:rsidRPr="00732582" w:rsidRDefault="00732582" w:rsidP="0073258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2582">
              <w:rPr>
                <w:rFonts w:ascii="Times New Roman" w:hAnsi="Times New Roman"/>
                <w:color w:val="000000"/>
                <w:sz w:val="22"/>
                <w:szCs w:val="22"/>
              </w:rPr>
              <w:t>ЕЗ 26:11:000000:440</w:t>
            </w:r>
          </w:p>
          <w:p w14:paraId="7A72FB1A" w14:textId="77777777" w:rsidR="00732582" w:rsidRPr="00732582" w:rsidRDefault="00732582" w:rsidP="0073258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2582">
              <w:rPr>
                <w:rFonts w:ascii="Times New Roman" w:hAnsi="Times New Roman"/>
                <w:color w:val="000000"/>
                <w:sz w:val="22"/>
                <w:szCs w:val="22"/>
              </w:rPr>
              <w:t>(вх. 26:11:030701:9;</w:t>
            </w:r>
          </w:p>
          <w:p w14:paraId="281810C1" w14:textId="77777777" w:rsidR="00732582" w:rsidRPr="00732582" w:rsidRDefault="00732582" w:rsidP="0073258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2582">
              <w:rPr>
                <w:rFonts w:ascii="Times New Roman" w:hAnsi="Times New Roman"/>
                <w:color w:val="000000"/>
                <w:sz w:val="22"/>
                <w:szCs w:val="22"/>
              </w:rPr>
              <w:t>вх. 26:11:030701:8;</w:t>
            </w:r>
          </w:p>
          <w:p w14:paraId="299EB0C4" w14:textId="3E477CC7" w:rsidR="005A5BDF" w:rsidRPr="005A5BDF" w:rsidRDefault="00732582" w:rsidP="00732582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258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вх. 26:11:030701:11)</w:t>
            </w:r>
          </w:p>
        </w:tc>
        <w:tc>
          <w:tcPr>
            <w:tcW w:w="6882" w:type="dxa"/>
            <w:shd w:val="clear" w:color="auto" w:fill="auto"/>
            <w:vAlign w:val="center"/>
          </w:tcPr>
          <w:p w14:paraId="47F01663" w14:textId="136E6D4F" w:rsidR="005A5BDF" w:rsidRPr="005A5BDF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Местоположение установлено относительно ориентира, расположенного за пределами участка. Ориентир здание администрации сельсовета.</w:t>
            </w:r>
            <w:r w:rsidR="00746CBA">
              <w:rPr>
                <w:rFonts w:ascii="Times New Roman" w:eastAsia="TimesNewRomanPSMT" w:hAnsi="Times New Roman"/>
                <w:sz w:val="22"/>
                <w:szCs w:val="22"/>
              </w:rPr>
              <w:t xml:space="preserve"> </w:t>
            </w:r>
            <w:r w:rsidRPr="005A5BDF">
              <w:rPr>
                <w:rFonts w:ascii="Times New Roman" w:eastAsia="TimesNewRomanPSMT" w:hAnsi="Times New Roman"/>
                <w:sz w:val="22"/>
                <w:szCs w:val="22"/>
              </w:rPr>
              <w:t>Участок находится примерно в 5.8 км, по направлению на северо-запад от ориентира. Почтовый адрес ориентира: край Ставропольский, р-н Шпаковский, ст-ца Новомарьевская, ул. Почтовая, 22</w:t>
            </w:r>
          </w:p>
        </w:tc>
      </w:tr>
      <w:tr w:rsidR="000F5C9E" w:rsidRPr="00F70CAE" w14:paraId="71CE8F81" w14:textId="77777777" w:rsidTr="000F5C9E">
        <w:trPr>
          <w:trHeight w:val="105"/>
        </w:trPr>
        <w:tc>
          <w:tcPr>
            <w:tcW w:w="642" w:type="dxa"/>
            <w:vMerge/>
            <w:vAlign w:val="center"/>
          </w:tcPr>
          <w:p w14:paraId="35AFA655" w14:textId="77777777" w:rsidR="000F5C9E" w:rsidRPr="005D3639" w:rsidRDefault="000F5C9E" w:rsidP="000F5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E8CD429" w14:textId="6501D3E2" w:rsidR="000F5C9E" w:rsidRPr="000F5C9E" w:rsidRDefault="000F5C9E" w:rsidP="000F5C9E">
            <w:pPr>
              <w:spacing w:line="240" w:lineRule="atLeast"/>
              <w:jc w:val="center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0F5C9E">
              <w:rPr>
                <w:rFonts w:ascii="Times New Roman" w:eastAsia="TimesNewRomanPSMT" w:hAnsi="Times New Roman"/>
                <w:sz w:val="22"/>
                <w:szCs w:val="22"/>
              </w:rPr>
              <w:t>26:11:070201:237</w:t>
            </w:r>
          </w:p>
        </w:tc>
        <w:tc>
          <w:tcPr>
            <w:tcW w:w="6882" w:type="dxa"/>
            <w:shd w:val="clear" w:color="auto" w:fill="auto"/>
            <w:vAlign w:val="bottom"/>
          </w:tcPr>
          <w:p w14:paraId="6BB3F518" w14:textId="01325694" w:rsidR="000F5C9E" w:rsidRPr="000F5C9E" w:rsidRDefault="000F5C9E" w:rsidP="000F5C9E">
            <w:pPr>
              <w:jc w:val="center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0F5C9E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р-н, территория СПКк «Пригородный»</w:t>
            </w:r>
          </w:p>
        </w:tc>
      </w:tr>
      <w:tr w:rsidR="00606BF0" w:rsidRPr="00F70CAE" w14:paraId="2AB3C915" w14:textId="77777777" w:rsidTr="005E3371">
        <w:trPr>
          <w:trHeight w:val="105"/>
        </w:trPr>
        <w:tc>
          <w:tcPr>
            <w:tcW w:w="642" w:type="dxa"/>
            <w:vMerge/>
            <w:vAlign w:val="center"/>
          </w:tcPr>
          <w:p w14:paraId="67E96B0A" w14:textId="77777777" w:rsidR="00606BF0" w:rsidRPr="005D3639" w:rsidRDefault="00606BF0" w:rsidP="00606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14:paraId="00BC53C0" w14:textId="22615141" w:rsidR="00606BF0" w:rsidRPr="00606BF0" w:rsidRDefault="00606BF0" w:rsidP="00606BF0">
            <w:pPr>
              <w:spacing w:line="240" w:lineRule="atLeast"/>
              <w:jc w:val="center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606BF0">
              <w:rPr>
                <w:rFonts w:ascii="Times New Roman" w:eastAsia="TimesNewRomanPSMT" w:hAnsi="Times New Roman"/>
                <w:sz w:val="22"/>
                <w:szCs w:val="22"/>
              </w:rPr>
              <w:t>26:11:000000:12076</w:t>
            </w:r>
          </w:p>
        </w:tc>
        <w:tc>
          <w:tcPr>
            <w:tcW w:w="6882" w:type="dxa"/>
            <w:shd w:val="clear" w:color="auto" w:fill="auto"/>
          </w:tcPr>
          <w:p w14:paraId="53E59C8E" w14:textId="0A76DCE5" w:rsidR="00606BF0" w:rsidRPr="00606BF0" w:rsidRDefault="00606BF0" w:rsidP="00606BF0">
            <w:pPr>
              <w:jc w:val="center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606BF0">
              <w:rPr>
                <w:rFonts w:ascii="Times New Roman" w:eastAsia="TimesNewRomanPSMT" w:hAnsi="Times New Roman"/>
                <w:sz w:val="22"/>
                <w:szCs w:val="22"/>
              </w:rPr>
              <w:t>Российская Федерация, Ставропольский край, Шпаковский р-н</w:t>
            </w:r>
          </w:p>
        </w:tc>
      </w:tr>
      <w:tr w:rsidR="005A5BDF" w:rsidRPr="00F70CAE" w14:paraId="50FE5227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65D0B646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bottom"/>
          </w:tcPr>
          <w:p w14:paraId="12ED87B4" w14:textId="3621CFB3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26:12:013802</w:t>
            </w:r>
          </w:p>
        </w:tc>
        <w:tc>
          <w:tcPr>
            <w:tcW w:w="6882" w:type="dxa"/>
            <w:shd w:val="clear" w:color="auto" w:fill="auto"/>
            <w:vAlign w:val="bottom"/>
          </w:tcPr>
          <w:p w14:paraId="3D7BC9ED" w14:textId="276A2CCB" w:rsidR="005A5BDF" w:rsidRPr="005A5BDF" w:rsidRDefault="00732582" w:rsidP="007325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2582">
              <w:rPr>
                <w:rFonts w:ascii="Times New Roman" w:hAnsi="Times New Roman"/>
                <w:color w:val="000000"/>
                <w:sz w:val="22"/>
                <w:szCs w:val="22"/>
              </w:rPr>
              <w:t>Ставропольский край, городской округ г. Ставрополь</w:t>
            </w:r>
          </w:p>
        </w:tc>
      </w:tr>
      <w:tr w:rsidR="005A5BDF" w:rsidRPr="00F70CAE" w14:paraId="231531FB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47A27FD4" w14:textId="77777777" w:rsidR="005A5BDF" w:rsidRPr="005D3639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bottom"/>
          </w:tcPr>
          <w:p w14:paraId="400EC3CE" w14:textId="4289C450" w:rsidR="005A5BDF" w:rsidRPr="005A5BDF" w:rsidRDefault="005A5BDF" w:rsidP="005A5BDF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26:11:070301</w:t>
            </w:r>
          </w:p>
        </w:tc>
        <w:tc>
          <w:tcPr>
            <w:tcW w:w="6882" w:type="dxa"/>
            <w:shd w:val="clear" w:color="auto" w:fill="auto"/>
            <w:vAlign w:val="bottom"/>
          </w:tcPr>
          <w:p w14:paraId="117A7CDF" w14:textId="4C6813F6" w:rsidR="005A5BDF" w:rsidRPr="005A5BDF" w:rsidRDefault="00732582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2582">
              <w:rPr>
                <w:rFonts w:ascii="Times New Roman" w:hAnsi="Times New Roman"/>
                <w:color w:val="000000"/>
                <w:sz w:val="22"/>
                <w:szCs w:val="22"/>
              </w:rPr>
              <w:t>Ставропольский край, Шпаковский муниципальный округ</w:t>
            </w:r>
          </w:p>
        </w:tc>
      </w:tr>
      <w:tr w:rsidR="00732582" w:rsidRPr="00F70CAE" w14:paraId="4B6C6460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0F6453C8" w14:textId="77777777" w:rsidR="00732582" w:rsidRPr="005D3639" w:rsidRDefault="00732582" w:rsidP="0073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bottom"/>
          </w:tcPr>
          <w:p w14:paraId="16EEE258" w14:textId="538769B3" w:rsidR="00732582" w:rsidRPr="005A5BDF" w:rsidRDefault="00732582" w:rsidP="00732582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26:11:070201</w:t>
            </w:r>
          </w:p>
        </w:tc>
        <w:tc>
          <w:tcPr>
            <w:tcW w:w="6882" w:type="dxa"/>
            <w:shd w:val="clear" w:color="auto" w:fill="auto"/>
          </w:tcPr>
          <w:p w14:paraId="656E16C5" w14:textId="1C44003D" w:rsidR="00732582" w:rsidRPr="005A5BDF" w:rsidRDefault="00732582" w:rsidP="007325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7768">
              <w:rPr>
                <w:rFonts w:ascii="Times New Roman" w:hAnsi="Times New Roman"/>
                <w:color w:val="000000"/>
                <w:sz w:val="22"/>
                <w:szCs w:val="22"/>
              </w:rPr>
              <w:t>Ставропольский край, Шпаковский муниципальный округ</w:t>
            </w:r>
          </w:p>
        </w:tc>
      </w:tr>
      <w:tr w:rsidR="00732582" w:rsidRPr="00F70CAE" w14:paraId="1B58C0F0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56CFA5EB" w14:textId="77777777" w:rsidR="00732582" w:rsidRPr="005D3639" w:rsidRDefault="00732582" w:rsidP="0073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bottom"/>
          </w:tcPr>
          <w:p w14:paraId="771D1C95" w14:textId="4377067B" w:rsidR="00732582" w:rsidRPr="005A5BDF" w:rsidRDefault="00732582" w:rsidP="00732582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26:11:070103</w:t>
            </w:r>
          </w:p>
        </w:tc>
        <w:tc>
          <w:tcPr>
            <w:tcW w:w="6882" w:type="dxa"/>
            <w:shd w:val="clear" w:color="auto" w:fill="auto"/>
          </w:tcPr>
          <w:p w14:paraId="32DE75C4" w14:textId="19A9889E" w:rsidR="00732582" w:rsidRPr="005A5BDF" w:rsidRDefault="00732582" w:rsidP="007325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7768">
              <w:rPr>
                <w:rFonts w:ascii="Times New Roman" w:hAnsi="Times New Roman"/>
                <w:color w:val="000000"/>
                <w:sz w:val="22"/>
                <w:szCs w:val="22"/>
              </w:rPr>
              <w:t>Ставропольский край, Шпаковский муниципальный округ</w:t>
            </w:r>
          </w:p>
        </w:tc>
      </w:tr>
      <w:tr w:rsidR="00732582" w:rsidRPr="00F70CAE" w14:paraId="5287FAF4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1AC21122" w14:textId="77777777" w:rsidR="00732582" w:rsidRPr="005D3639" w:rsidRDefault="00732582" w:rsidP="0073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bottom"/>
          </w:tcPr>
          <w:p w14:paraId="2217FBD4" w14:textId="6C40A227" w:rsidR="00732582" w:rsidRPr="005A5BDF" w:rsidRDefault="00732582" w:rsidP="00732582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26:11:070101</w:t>
            </w:r>
          </w:p>
        </w:tc>
        <w:tc>
          <w:tcPr>
            <w:tcW w:w="6882" w:type="dxa"/>
            <w:shd w:val="clear" w:color="auto" w:fill="auto"/>
          </w:tcPr>
          <w:p w14:paraId="0D24A985" w14:textId="258506E9" w:rsidR="00732582" w:rsidRPr="005A5BDF" w:rsidRDefault="00732582" w:rsidP="007325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7768">
              <w:rPr>
                <w:rFonts w:ascii="Times New Roman" w:hAnsi="Times New Roman"/>
                <w:color w:val="000000"/>
                <w:sz w:val="22"/>
                <w:szCs w:val="22"/>
              </w:rPr>
              <w:t>Ставропольский край, Шпаковский муниципальный округ</w:t>
            </w:r>
          </w:p>
        </w:tc>
      </w:tr>
      <w:tr w:rsidR="00732582" w:rsidRPr="00F70CAE" w14:paraId="3BC2FA3C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574C04A0" w14:textId="77777777" w:rsidR="00732582" w:rsidRPr="005D3639" w:rsidRDefault="00732582" w:rsidP="0073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bottom"/>
          </w:tcPr>
          <w:p w14:paraId="1A5A5095" w14:textId="4C8B8FD0" w:rsidR="00732582" w:rsidRPr="005A5BDF" w:rsidRDefault="00732582" w:rsidP="00732582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26:11:030502</w:t>
            </w:r>
          </w:p>
        </w:tc>
        <w:tc>
          <w:tcPr>
            <w:tcW w:w="6882" w:type="dxa"/>
            <w:shd w:val="clear" w:color="auto" w:fill="auto"/>
          </w:tcPr>
          <w:p w14:paraId="15D23188" w14:textId="34DC2E77" w:rsidR="00732582" w:rsidRPr="005A5BDF" w:rsidRDefault="00732582" w:rsidP="007325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7768">
              <w:rPr>
                <w:rFonts w:ascii="Times New Roman" w:hAnsi="Times New Roman"/>
                <w:color w:val="000000"/>
                <w:sz w:val="22"/>
                <w:szCs w:val="22"/>
              </w:rPr>
              <w:t>Ставропольский край, Шпаковский муниципальный округ</w:t>
            </w:r>
          </w:p>
        </w:tc>
      </w:tr>
      <w:tr w:rsidR="00732582" w:rsidRPr="00F70CAE" w14:paraId="2E04A736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6BB89B20" w14:textId="77777777" w:rsidR="00732582" w:rsidRPr="005D3639" w:rsidRDefault="00732582" w:rsidP="0073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bottom"/>
          </w:tcPr>
          <w:p w14:paraId="242407B9" w14:textId="587F5C40" w:rsidR="00732582" w:rsidRPr="005A5BDF" w:rsidRDefault="00732582" w:rsidP="00732582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26:11:030503</w:t>
            </w:r>
          </w:p>
        </w:tc>
        <w:tc>
          <w:tcPr>
            <w:tcW w:w="6882" w:type="dxa"/>
            <w:shd w:val="clear" w:color="auto" w:fill="auto"/>
          </w:tcPr>
          <w:p w14:paraId="154909AB" w14:textId="6244C962" w:rsidR="00732582" w:rsidRPr="005A5BDF" w:rsidRDefault="00732582" w:rsidP="007325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7768">
              <w:rPr>
                <w:rFonts w:ascii="Times New Roman" w:hAnsi="Times New Roman"/>
                <w:color w:val="000000"/>
                <w:sz w:val="22"/>
                <w:szCs w:val="22"/>
              </w:rPr>
              <w:t>Ставропольский край, Шпаковский муниципальный округ</w:t>
            </w:r>
          </w:p>
        </w:tc>
      </w:tr>
      <w:tr w:rsidR="00732582" w:rsidRPr="00F70CAE" w14:paraId="05D8A0F7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4F9E7F90" w14:textId="77777777" w:rsidR="00732582" w:rsidRPr="005D3639" w:rsidRDefault="00732582" w:rsidP="0073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bottom"/>
          </w:tcPr>
          <w:p w14:paraId="0E908D69" w14:textId="6E196AD4" w:rsidR="00732582" w:rsidRPr="005A5BDF" w:rsidRDefault="00732582" w:rsidP="00732582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26:11:030302</w:t>
            </w:r>
          </w:p>
        </w:tc>
        <w:tc>
          <w:tcPr>
            <w:tcW w:w="6882" w:type="dxa"/>
            <w:shd w:val="clear" w:color="auto" w:fill="auto"/>
          </w:tcPr>
          <w:p w14:paraId="5A8D9D4E" w14:textId="762B250F" w:rsidR="00732582" w:rsidRPr="005A5BDF" w:rsidRDefault="00732582" w:rsidP="007325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7768">
              <w:rPr>
                <w:rFonts w:ascii="Times New Roman" w:hAnsi="Times New Roman"/>
                <w:color w:val="000000"/>
                <w:sz w:val="22"/>
                <w:szCs w:val="22"/>
              </w:rPr>
              <w:t>Ставропольский край, Шпаковский муниципальный округ</w:t>
            </w:r>
          </w:p>
        </w:tc>
      </w:tr>
      <w:tr w:rsidR="00732582" w:rsidRPr="00F70CAE" w14:paraId="5729E24D" w14:textId="77777777" w:rsidTr="00746CBA">
        <w:trPr>
          <w:trHeight w:val="105"/>
        </w:trPr>
        <w:tc>
          <w:tcPr>
            <w:tcW w:w="642" w:type="dxa"/>
            <w:vMerge/>
            <w:vAlign w:val="center"/>
          </w:tcPr>
          <w:p w14:paraId="01165D56" w14:textId="77777777" w:rsidR="00732582" w:rsidRPr="005D3639" w:rsidRDefault="00732582" w:rsidP="0073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bottom"/>
          </w:tcPr>
          <w:p w14:paraId="52075886" w14:textId="65FBD8A5" w:rsidR="00732582" w:rsidRPr="005A5BDF" w:rsidRDefault="00732582" w:rsidP="00732582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5BDF">
              <w:rPr>
                <w:rFonts w:ascii="Times New Roman" w:hAnsi="Times New Roman"/>
                <w:color w:val="000000"/>
                <w:sz w:val="22"/>
                <w:szCs w:val="22"/>
              </w:rPr>
              <w:t>26:11:030701</w:t>
            </w:r>
          </w:p>
        </w:tc>
        <w:tc>
          <w:tcPr>
            <w:tcW w:w="6882" w:type="dxa"/>
            <w:shd w:val="clear" w:color="auto" w:fill="auto"/>
          </w:tcPr>
          <w:p w14:paraId="7EDBF3EE" w14:textId="6EB999BE" w:rsidR="00732582" w:rsidRPr="005A5BDF" w:rsidRDefault="00732582" w:rsidP="007325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7768">
              <w:rPr>
                <w:rFonts w:ascii="Times New Roman" w:hAnsi="Times New Roman"/>
                <w:color w:val="000000"/>
                <w:sz w:val="22"/>
                <w:szCs w:val="22"/>
              </w:rPr>
              <w:t>Ставропольский край, Шпаковский муниципальный округ</w:t>
            </w:r>
          </w:p>
        </w:tc>
      </w:tr>
      <w:tr w:rsidR="005A5BDF" w:rsidRPr="002B2E1C" w14:paraId="5DE0E1D1" w14:textId="77777777" w:rsidTr="005E098B">
        <w:trPr>
          <w:trHeight w:val="1119"/>
        </w:trPr>
        <w:tc>
          <w:tcPr>
            <w:tcW w:w="642" w:type="dxa"/>
            <w:vAlign w:val="center"/>
          </w:tcPr>
          <w:p w14:paraId="7D39AE7A" w14:textId="77777777" w:rsidR="005A5BDF" w:rsidRPr="002B2E1C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</w:tcPr>
          <w:p w14:paraId="4558F9B9" w14:textId="77777777" w:rsidR="00A5691A" w:rsidRDefault="00A5691A" w:rsidP="00637AA1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8CDEDF0" w14:textId="263AFBCD" w:rsidR="00637AA1" w:rsidRPr="00A5691A" w:rsidRDefault="00637AA1" w:rsidP="00637AA1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91A">
              <w:rPr>
                <w:rFonts w:ascii="Times New Roman" w:hAnsi="Times New Roman"/>
                <w:sz w:val="24"/>
                <w:szCs w:val="24"/>
              </w:rPr>
              <w:t>Администрация города Ставрополя</w:t>
            </w:r>
            <w:r w:rsidR="00A5691A">
              <w:rPr>
                <w:rFonts w:ascii="Times New Roman" w:hAnsi="Times New Roman"/>
                <w:sz w:val="24"/>
                <w:szCs w:val="24"/>
              </w:rPr>
              <w:t xml:space="preserve"> Ставропольского края</w:t>
            </w:r>
          </w:p>
          <w:p w14:paraId="0171190F" w14:textId="77777777" w:rsidR="00A5691A" w:rsidRDefault="00637AA1" w:rsidP="00442BAD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91A">
              <w:rPr>
                <w:rFonts w:ascii="Times New Roman" w:hAnsi="Times New Roman"/>
                <w:sz w:val="24"/>
                <w:szCs w:val="24"/>
              </w:rPr>
              <w:t xml:space="preserve">адрес: 355035, Ставропольский край, город Ставрополь, просп. К.Маркса, 96 тел. (8652) 26-41-76, </w:t>
            </w:r>
          </w:p>
          <w:p w14:paraId="3A43864D" w14:textId="1ABFF876" w:rsidR="00A5691A" w:rsidRDefault="00A5691A" w:rsidP="00442BAD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Pr="00A5691A">
                <w:rPr>
                  <w:rFonts w:ascii="Times New Roman" w:hAnsi="Times New Roman"/>
                  <w:sz w:val="24"/>
                  <w:szCs w:val="24"/>
                </w:rPr>
                <w:t>goradm@stavadm.ru</w:t>
              </w:r>
            </w:hyperlink>
          </w:p>
          <w:p w14:paraId="59A1BF3D" w14:textId="57E43818" w:rsidR="00442BAD" w:rsidRDefault="00A5691A" w:rsidP="00442BAD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C1C6126" w14:textId="77777777" w:rsidR="00A5691A" w:rsidRPr="00A5691A" w:rsidRDefault="00A5691A" w:rsidP="00A569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539824" w14:textId="77777777" w:rsidR="00A5691A" w:rsidRDefault="00637AA1" w:rsidP="00637AA1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91A">
              <w:rPr>
                <w:rFonts w:ascii="Times New Roman" w:hAnsi="Times New Roman"/>
                <w:sz w:val="24"/>
                <w:szCs w:val="24"/>
              </w:rPr>
              <w:t>Администрация Шпаковского муниципального округа Ставропольского края, адрес: 356240, г. Михайловск, ул. Ленина, д.113,</w:t>
            </w:r>
          </w:p>
          <w:p w14:paraId="7B17A194" w14:textId="3A009184" w:rsidR="00637AA1" w:rsidRPr="00A5691A" w:rsidRDefault="00637AA1" w:rsidP="00637AA1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91A">
              <w:rPr>
                <w:rFonts w:ascii="Times New Roman" w:hAnsi="Times New Roman"/>
                <w:sz w:val="24"/>
                <w:szCs w:val="24"/>
              </w:rPr>
              <w:t xml:space="preserve"> тел.+7 (86553) 6-00-16, </w:t>
            </w:r>
          </w:p>
          <w:p w14:paraId="4C2831F4" w14:textId="2BCABC71" w:rsidR="00A5691A" w:rsidRDefault="00A5691A" w:rsidP="00A5691A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91A">
              <w:rPr>
                <w:rFonts w:ascii="Times New Roman" w:hAnsi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Pr="00A5691A">
                <w:rPr>
                  <w:rFonts w:ascii="Times New Roman" w:hAnsi="Times New Roman"/>
                  <w:sz w:val="24"/>
                  <w:szCs w:val="24"/>
                </w:rPr>
                <w:t>priemnaya@shmr.ru</w:t>
              </w:r>
            </w:hyperlink>
          </w:p>
          <w:p w14:paraId="7496C21D" w14:textId="77777777" w:rsidR="00A5691A" w:rsidRDefault="00A5691A" w:rsidP="00A5691A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250ED6F3" w14:textId="77777777" w:rsidR="00A5691A" w:rsidRPr="00442BAD" w:rsidRDefault="00A5691A" w:rsidP="00A5691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020EBB4" w14:textId="6EE514AF" w:rsidR="005A5BDF" w:rsidRPr="003E3B3C" w:rsidRDefault="005A5BDF" w:rsidP="005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E1C">
              <w:rPr>
                <w:rFonts w:ascii="Times New Roman" w:hAnsi="Times New Roman"/>
                <w:sz w:val="22"/>
                <w:szCs w:val="22"/>
              </w:rPr>
              <w:t>(</w:t>
            </w:r>
            <w:r w:rsidRPr="00637AA1">
              <w:rPr>
                <w:rFonts w:ascii="Times New Roman" w:hAnsi="Times New Roman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A5BDF" w:rsidRPr="002B2E1C" w14:paraId="50EACAEE" w14:textId="77777777" w:rsidTr="00442BAD">
        <w:trPr>
          <w:trHeight w:val="2724"/>
        </w:trPr>
        <w:tc>
          <w:tcPr>
            <w:tcW w:w="642" w:type="dxa"/>
            <w:vAlign w:val="center"/>
          </w:tcPr>
          <w:p w14:paraId="1743F20F" w14:textId="74F23934" w:rsidR="005A5BDF" w:rsidRPr="002B2E1C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2"/>
          </w:tcPr>
          <w:p w14:paraId="24A9E8D7" w14:textId="77777777" w:rsidR="005A5BDF" w:rsidRPr="002A7073" w:rsidRDefault="005A5BDF" w:rsidP="005A5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70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Министерство энергетики Российской Федерации, </w:t>
            </w:r>
            <w:r w:rsidRPr="002A7073">
              <w:rPr>
                <w:rFonts w:ascii="Times New Roman" w:hAnsi="Times New Roman"/>
                <w:sz w:val="24"/>
                <w:szCs w:val="24"/>
                <w:u w:val="single"/>
              </w:rPr>
              <w:br/>
              <w:t>адрес: г. Москва, ул. Щепкина, 42, стр. 1,2</w:t>
            </w:r>
          </w:p>
          <w:p w14:paraId="25564D35" w14:textId="77777777" w:rsidR="005A5BDF" w:rsidRPr="002A7073" w:rsidRDefault="005A5BDF" w:rsidP="005A5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7073">
              <w:rPr>
                <w:rFonts w:ascii="Times New Roman" w:hAnsi="Times New Roman"/>
                <w:sz w:val="24"/>
                <w:szCs w:val="24"/>
                <w:u w:val="single"/>
              </w:rPr>
              <w:t>minenergo@minenergo.gov.ru</w:t>
            </w:r>
          </w:p>
          <w:p w14:paraId="7ADCC091" w14:textId="546FC2E1" w:rsidR="005A5BDF" w:rsidRPr="002B2E1C" w:rsidRDefault="005A5BDF" w:rsidP="005A5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C86">
              <w:rPr>
                <w:rFonts w:ascii="Times New Roman" w:hAnsi="Times New Roman"/>
                <w:sz w:val="24"/>
                <w:szCs w:val="24"/>
              </w:rPr>
              <w:t>В течение 15 дней со</w:t>
            </w:r>
            <w:r w:rsidRPr="002B2E1C">
              <w:rPr>
                <w:rFonts w:ascii="Times New Roman" w:hAnsi="Times New Roman"/>
                <w:sz w:val="24"/>
                <w:szCs w:val="24"/>
              </w:rPr>
              <w:t xml:space="preserve">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01D48479" w14:textId="77777777" w:rsidR="005A5BDF" w:rsidRPr="002B2E1C" w:rsidRDefault="005A5BDF" w:rsidP="002A7073">
            <w:pPr>
              <w:pStyle w:val="a3"/>
              <w:ind w:left="-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073">
              <w:rPr>
                <w:rFonts w:ascii="Times New Roman" w:hAnsi="Times New Roman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A5BDF" w:rsidRPr="002B2E1C" w14:paraId="67995D24" w14:textId="77777777" w:rsidTr="00EE74E8">
        <w:tc>
          <w:tcPr>
            <w:tcW w:w="642" w:type="dxa"/>
            <w:vAlign w:val="center"/>
          </w:tcPr>
          <w:p w14:paraId="5A77F669" w14:textId="77777777" w:rsidR="005A5BDF" w:rsidRPr="002B2E1C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</w:tcPr>
          <w:p w14:paraId="0D21AD76" w14:textId="15B92E6F" w:rsidR="00442BAD" w:rsidRPr="000626B9" w:rsidRDefault="005A5BDF" w:rsidP="00A5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6B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42BAD" w:rsidRPr="000626B9">
              <w:rPr>
                <w:rFonts w:ascii="Times New Roman" w:hAnsi="Times New Roman"/>
                <w:sz w:val="24"/>
                <w:szCs w:val="24"/>
              </w:rPr>
              <w:t>Схема территориального планирования Российской Федерации в области федерального транспорта (в части трубопроводного транспорта), утвержденной распоряжением Правительства Российской Федерации от 06.05.2015 г. №816-р (пункт 96, Приложение №4) (с изменениями от 10.02.2022 №220-р).</w:t>
            </w:r>
          </w:p>
          <w:p w14:paraId="21F39635" w14:textId="6C0E9B93" w:rsidR="005A5BDF" w:rsidRPr="000626B9" w:rsidRDefault="00442BAD" w:rsidP="00A5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6B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A5BDF" w:rsidRPr="000626B9">
              <w:rPr>
                <w:rFonts w:ascii="Times New Roman" w:hAnsi="Times New Roman"/>
                <w:sz w:val="24"/>
                <w:szCs w:val="24"/>
              </w:rPr>
              <w:t>Документация по планировке территории (проект планировки территории, содержащий проект межевания территории), утвержденная Приказом Минэнерго РФ №124</w:t>
            </w:r>
            <w:r w:rsidR="00803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BDF" w:rsidRPr="000626B9">
              <w:rPr>
                <w:rFonts w:ascii="Times New Roman" w:hAnsi="Times New Roman"/>
                <w:sz w:val="24"/>
                <w:szCs w:val="24"/>
              </w:rPr>
              <w:t xml:space="preserve">тд от 28.04.2023 «Об утверждении документации по планировке территории для размещения объекта трубопроводного транспорта федерального значения </w:t>
            </w:r>
            <w:r w:rsidRPr="000626B9">
              <w:rPr>
                <w:rFonts w:ascii="Times New Roman" w:hAnsi="Times New Roman"/>
                <w:sz w:val="24"/>
                <w:szCs w:val="24"/>
              </w:rPr>
              <w:t>«</w:t>
            </w:r>
            <w:r w:rsidR="005A5BDF" w:rsidRPr="000626B9">
              <w:rPr>
                <w:rFonts w:ascii="Times New Roman" w:hAnsi="Times New Roman"/>
                <w:sz w:val="24"/>
                <w:szCs w:val="24"/>
              </w:rPr>
              <w:t>Реконструкция газопровода-отвода и ГРС-4 г. Ставрополь. Этап 3. Узлы запуска и приема средств очистки и диагностики</w:t>
            </w:r>
            <w:r w:rsidRPr="000626B9">
              <w:rPr>
                <w:rFonts w:ascii="Times New Roman" w:hAnsi="Times New Roman"/>
                <w:sz w:val="24"/>
                <w:szCs w:val="24"/>
              </w:rPr>
              <w:t>»</w:t>
            </w:r>
            <w:r w:rsidR="005A5BDF" w:rsidRPr="000626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703B22" w14:textId="4876CE44" w:rsidR="005A5BDF" w:rsidRPr="002B2E1C" w:rsidRDefault="005A5BDF" w:rsidP="00442BAD">
            <w:pPr>
              <w:jc w:val="center"/>
              <w:rPr>
                <w:rFonts w:ascii="Times New Roman" w:hAnsi="Times New Roman"/>
              </w:rPr>
            </w:pPr>
            <w:r w:rsidRPr="002A7073">
              <w:rPr>
                <w:rFonts w:ascii="Times New Roman" w:hAnsi="Times New Roman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5A5BDF" w:rsidRPr="002B2E1C" w14:paraId="26300A9C" w14:textId="77777777" w:rsidTr="00EE74E8">
        <w:tc>
          <w:tcPr>
            <w:tcW w:w="642" w:type="dxa"/>
            <w:vAlign w:val="center"/>
          </w:tcPr>
          <w:p w14:paraId="01972D76" w14:textId="77777777" w:rsidR="005A5BDF" w:rsidRPr="002B2E1C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</w:tcPr>
          <w:p w14:paraId="1FB7B341" w14:textId="77777777" w:rsidR="005A5BDF" w:rsidRDefault="005A5BDF" w:rsidP="005A5BD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B3">
              <w:rPr>
                <w:rFonts w:ascii="Times New Roman" w:hAnsi="Times New Roman"/>
                <w:sz w:val="24"/>
                <w:szCs w:val="24"/>
              </w:rPr>
              <w:t>https://fgistp.economy.gov.ru</w:t>
            </w:r>
          </w:p>
          <w:p w14:paraId="65647E9B" w14:textId="77777777" w:rsidR="005A5BDF" w:rsidRPr="00A53CB3" w:rsidRDefault="005A5BDF" w:rsidP="005A5BD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https://www.gazprom.ru</w:t>
            </w:r>
          </w:p>
          <w:p w14:paraId="5B59FC47" w14:textId="77777777" w:rsidR="005A5BDF" w:rsidRPr="002B2E1C" w:rsidRDefault="005A5BDF" w:rsidP="00716EBE">
            <w:pPr>
              <w:pStyle w:val="a3"/>
              <w:ind w:left="0" w:hanging="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E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626B9">
              <w:rPr>
                <w:rFonts w:ascii="Times New Roman" w:hAnsi="Times New Roman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A5BDF" w:rsidRPr="002B2E1C" w14:paraId="2E6B2EAE" w14:textId="77777777" w:rsidTr="00EE74E8">
        <w:tc>
          <w:tcPr>
            <w:tcW w:w="642" w:type="dxa"/>
            <w:vAlign w:val="center"/>
          </w:tcPr>
          <w:p w14:paraId="1C13BBD8" w14:textId="77777777" w:rsidR="005A5BDF" w:rsidRPr="002B2E1C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14:paraId="3C1A17A6" w14:textId="690F7A2D" w:rsidR="005A5BDF" w:rsidRDefault="005A5BDF" w:rsidP="005A5BDF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D4">
              <w:rPr>
                <w:rFonts w:ascii="Times New Roman" w:hAnsi="Times New Roman"/>
                <w:sz w:val="24"/>
                <w:szCs w:val="24"/>
              </w:rPr>
              <w:t>https://minenergo.gov.ru</w:t>
            </w:r>
          </w:p>
          <w:p w14:paraId="3A1BBBC7" w14:textId="2E273930" w:rsidR="00AF5B33" w:rsidRPr="00AF5B33" w:rsidRDefault="00AF5B33" w:rsidP="00AF5B3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  <w:r w:rsidRPr="00AF5B33">
              <w:rPr>
                <w:rFonts w:ascii="Times New Roman" w:hAnsi="Times New Roman"/>
                <w:sz w:val="24"/>
                <w:szCs w:val="24"/>
              </w:rPr>
              <w:t>https://ставрополь.рф/</w:t>
            </w:r>
          </w:p>
          <w:p w14:paraId="6EB84475" w14:textId="3633E447" w:rsidR="00AF5B33" w:rsidRPr="00AF5B33" w:rsidRDefault="00AF5B33" w:rsidP="00AF5B3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33">
              <w:rPr>
                <w:rFonts w:ascii="Times New Roman" w:hAnsi="Times New Roman"/>
                <w:sz w:val="24"/>
                <w:szCs w:val="24"/>
              </w:rPr>
              <w:t>https://shmr.ru/</w:t>
            </w:r>
          </w:p>
          <w:p w14:paraId="61A5BDB2" w14:textId="54FFA70B" w:rsidR="005A5BDF" w:rsidRPr="00AF5B33" w:rsidRDefault="005A5BDF" w:rsidP="002A7073">
            <w:pPr>
              <w:pStyle w:val="a3"/>
              <w:ind w:left="-11"/>
              <w:jc w:val="center"/>
              <w:rPr>
                <w:rFonts w:ascii="Times New Roman" w:hAnsi="Times New Roman"/>
              </w:rPr>
            </w:pPr>
            <w:r w:rsidRPr="00AF5B33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A5BDF" w:rsidRPr="002B2E1C" w14:paraId="7B043A24" w14:textId="77777777" w:rsidTr="00EE74E8">
        <w:tc>
          <w:tcPr>
            <w:tcW w:w="642" w:type="dxa"/>
            <w:vAlign w:val="center"/>
          </w:tcPr>
          <w:p w14:paraId="60EA9AF5" w14:textId="7DB0E9DB" w:rsidR="005A5BDF" w:rsidRPr="002B2E1C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</w:tcPr>
          <w:p w14:paraId="2347895D" w14:textId="77777777" w:rsidR="005A5BDF" w:rsidRPr="002B2E1C" w:rsidRDefault="005A5BDF" w:rsidP="005A5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57BB4C60" w14:textId="77777777" w:rsidR="005A5BDF" w:rsidRPr="00BE0EB7" w:rsidRDefault="005A5BDF" w:rsidP="005A5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B7">
              <w:rPr>
                <w:rFonts w:ascii="Times New Roman" w:hAnsi="Times New Roman"/>
                <w:sz w:val="24"/>
                <w:szCs w:val="24"/>
              </w:rPr>
              <w:t>Филиал ООО «Газпром инвест» «Газпром реконструкция»</w:t>
            </w:r>
          </w:p>
          <w:p w14:paraId="476DD6EA" w14:textId="107F0198" w:rsidR="005A5BDF" w:rsidRPr="00BE0EB7" w:rsidRDefault="005A5BDF" w:rsidP="005A5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B7">
              <w:rPr>
                <w:rFonts w:ascii="Times New Roman" w:hAnsi="Times New Roman"/>
                <w:sz w:val="24"/>
                <w:szCs w:val="24"/>
              </w:rPr>
              <w:t>198095,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EB7">
              <w:rPr>
                <w:rFonts w:ascii="Times New Roman" w:hAnsi="Times New Roman"/>
                <w:sz w:val="24"/>
                <w:szCs w:val="24"/>
              </w:rPr>
              <w:t>Санкт-Петербург, Митрофаньевское шоссе, д. 2, корп. 9, литера В</w:t>
            </w:r>
          </w:p>
          <w:p w14:paraId="56A1CE8A" w14:textId="77777777" w:rsidR="005A5BDF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B7">
              <w:rPr>
                <w:rFonts w:ascii="Times New Roman" w:hAnsi="Times New Roman"/>
                <w:sz w:val="24"/>
                <w:szCs w:val="24"/>
              </w:rPr>
              <w:t>тел.: +7 (812) 455-17-00</w:t>
            </w:r>
          </w:p>
          <w:p w14:paraId="7BC2CB75" w14:textId="2B21A128" w:rsidR="00A5691A" w:rsidRPr="00967C86" w:rsidRDefault="00A5691A" w:rsidP="00A5691A">
            <w:pPr>
              <w:rPr>
                <w:rFonts w:cs="Calibri"/>
                <w:sz w:val="24"/>
                <w:szCs w:val="24"/>
              </w:rPr>
            </w:pPr>
          </w:p>
        </w:tc>
      </w:tr>
      <w:tr w:rsidR="005A5BDF" w:rsidRPr="002B2E1C" w14:paraId="55F650D8" w14:textId="77777777" w:rsidTr="00EE74E8">
        <w:tc>
          <w:tcPr>
            <w:tcW w:w="642" w:type="dxa"/>
            <w:vAlign w:val="center"/>
          </w:tcPr>
          <w:p w14:paraId="6C3773FB" w14:textId="77777777" w:rsidR="005A5BDF" w:rsidRPr="002B2E1C" w:rsidRDefault="005A5BDF" w:rsidP="005A5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247" w:type="dxa"/>
            <w:gridSpan w:val="2"/>
          </w:tcPr>
          <w:p w14:paraId="26695C98" w14:textId="77777777" w:rsidR="005A5BDF" w:rsidRPr="002B2E1C" w:rsidRDefault="005A5BDF" w:rsidP="005A5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2B2E1C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2B2E1C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3312092A" w14:textId="77777777" w:rsidR="005A5BDF" w:rsidRPr="002B2E1C" w:rsidRDefault="005A5BDF" w:rsidP="005A5BD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26B9">
              <w:rPr>
                <w:rFonts w:ascii="Times New Roman" w:hAnsi="Times New Roman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5885E56" w14:textId="77777777" w:rsidR="0048623F" w:rsidRPr="002B2E1C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2B2E1C" w:rsidSect="00746CBA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5E4"/>
    <w:multiLevelType w:val="hybridMultilevel"/>
    <w:tmpl w:val="F91EAE2A"/>
    <w:lvl w:ilvl="0" w:tplc="15E424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756E0"/>
    <w:multiLevelType w:val="hybridMultilevel"/>
    <w:tmpl w:val="2F96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54A72"/>
    <w:multiLevelType w:val="multilevel"/>
    <w:tmpl w:val="771A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54C5A"/>
    <w:multiLevelType w:val="hybridMultilevel"/>
    <w:tmpl w:val="736EC9A8"/>
    <w:lvl w:ilvl="0" w:tplc="D9648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3F0D"/>
    <w:rsid w:val="00046EBD"/>
    <w:rsid w:val="0004740E"/>
    <w:rsid w:val="000545C6"/>
    <w:rsid w:val="000626B9"/>
    <w:rsid w:val="00070C83"/>
    <w:rsid w:val="00083D89"/>
    <w:rsid w:val="0009033F"/>
    <w:rsid w:val="000A4C2C"/>
    <w:rsid w:val="000C2B24"/>
    <w:rsid w:val="000D4AE1"/>
    <w:rsid w:val="000D4F03"/>
    <w:rsid w:val="000D7D25"/>
    <w:rsid w:val="000F5C9E"/>
    <w:rsid w:val="00103A7D"/>
    <w:rsid w:val="00131CB6"/>
    <w:rsid w:val="00163E19"/>
    <w:rsid w:val="00165CBB"/>
    <w:rsid w:val="00175D7D"/>
    <w:rsid w:val="00191AA8"/>
    <w:rsid w:val="001A3FCD"/>
    <w:rsid w:val="001A5A50"/>
    <w:rsid w:val="001B002F"/>
    <w:rsid w:val="001B79AD"/>
    <w:rsid w:val="001C46A6"/>
    <w:rsid w:val="001E24AF"/>
    <w:rsid w:val="001E5BD9"/>
    <w:rsid w:val="001E6175"/>
    <w:rsid w:val="001E7046"/>
    <w:rsid w:val="001F5C4F"/>
    <w:rsid w:val="00210B9E"/>
    <w:rsid w:val="00210EE0"/>
    <w:rsid w:val="00212150"/>
    <w:rsid w:val="00212AC8"/>
    <w:rsid w:val="00215F01"/>
    <w:rsid w:val="00217C48"/>
    <w:rsid w:val="00230898"/>
    <w:rsid w:val="00251A29"/>
    <w:rsid w:val="00252D14"/>
    <w:rsid w:val="00267455"/>
    <w:rsid w:val="00271E5D"/>
    <w:rsid w:val="00275AF7"/>
    <w:rsid w:val="002827A1"/>
    <w:rsid w:val="002A7073"/>
    <w:rsid w:val="002B2100"/>
    <w:rsid w:val="002B2E1C"/>
    <w:rsid w:val="002B3F26"/>
    <w:rsid w:val="002B4E47"/>
    <w:rsid w:val="002C4394"/>
    <w:rsid w:val="002C559D"/>
    <w:rsid w:val="002C658F"/>
    <w:rsid w:val="002C7C67"/>
    <w:rsid w:val="002E490B"/>
    <w:rsid w:val="002F2E07"/>
    <w:rsid w:val="003044AB"/>
    <w:rsid w:val="003120DE"/>
    <w:rsid w:val="00314D58"/>
    <w:rsid w:val="00321A4D"/>
    <w:rsid w:val="00321B49"/>
    <w:rsid w:val="00327E09"/>
    <w:rsid w:val="00337ED7"/>
    <w:rsid w:val="00356463"/>
    <w:rsid w:val="00364A30"/>
    <w:rsid w:val="00371756"/>
    <w:rsid w:val="003A5170"/>
    <w:rsid w:val="003B3136"/>
    <w:rsid w:val="003B46BB"/>
    <w:rsid w:val="003B6000"/>
    <w:rsid w:val="003B7D07"/>
    <w:rsid w:val="003C0123"/>
    <w:rsid w:val="003C1CF3"/>
    <w:rsid w:val="003D3EEF"/>
    <w:rsid w:val="003D5AC3"/>
    <w:rsid w:val="003E2DBD"/>
    <w:rsid w:val="003E3B3C"/>
    <w:rsid w:val="003E3DE1"/>
    <w:rsid w:val="003F373A"/>
    <w:rsid w:val="004222E1"/>
    <w:rsid w:val="00424358"/>
    <w:rsid w:val="00426433"/>
    <w:rsid w:val="00437529"/>
    <w:rsid w:val="00442BAD"/>
    <w:rsid w:val="00457508"/>
    <w:rsid w:val="004707E1"/>
    <w:rsid w:val="0047157E"/>
    <w:rsid w:val="004749B8"/>
    <w:rsid w:val="00483461"/>
    <w:rsid w:val="0048623F"/>
    <w:rsid w:val="004A0D50"/>
    <w:rsid w:val="004A57B4"/>
    <w:rsid w:val="004C6197"/>
    <w:rsid w:val="004D0C0D"/>
    <w:rsid w:val="004D3D7C"/>
    <w:rsid w:val="004E76BB"/>
    <w:rsid w:val="004F0619"/>
    <w:rsid w:val="004F1DC4"/>
    <w:rsid w:val="004F442E"/>
    <w:rsid w:val="004F4F9B"/>
    <w:rsid w:val="005018D8"/>
    <w:rsid w:val="00503D06"/>
    <w:rsid w:val="00505FD6"/>
    <w:rsid w:val="00571CF7"/>
    <w:rsid w:val="0058612F"/>
    <w:rsid w:val="005A26C6"/>
    <w:rsid w:val="005A406B"/>
    <w:rsid w:val="005A5BDF"/>
    <w:rsid w:val="005B0026"/>
    <w:rsid w:val="005B05B5"/>
    <w:rsid w:val="005B57DC"/>
    <w:rsid w:val="005C10BA"/>
    <w:rsid w:val="005D24F0"/>
    <w:rsid w:val="005D3639"/>
    <w:rsid w:val="005E098B"/>
    <w:rsid w:val="005E1582"/>
    <w:rsid w:val="005F7EB3"/>
    <w:rsid w:val="006022B3"/>
    <w:rsid w:val="00606BF0"/>
    <w:rsid w:val="00607A54"/>
    <w:rsid w:val="00636254"/>
    <w:rsid w:val="00637AA1"/>
    <w:rsid w:val="00647621"/>
    <w:rsid w:val="0066067A"/>
    <w:rsid w:val="006664C2"/>
    <w:rsid w:val="00681014"/>
    <w:rsid w:val="0068256D"/>
    <w:rsid w:val="00692C89"/>
    <w:rsid w:val="006A3918"/>
    <w:rsid w:val="006A6EE7"/>
    <w:rsid w:val="006B1FEC"/>
    <w:rsid w:val="006C03D3"/>
    <w:rsid w:val="006C762D"/>
    <w:rsid w:val="006E508A"/>
    <w:rsid w:val="00702309"/>
    <w:rsid w:val="00716EBE"/>
    <w:rsid w:val="00724AED"/>
    <w:rsid w:val="00732582"/>
    <w:rsid w:val="00735514"/>
    <w:rsid w:val="00746CBA"/>
    <w:rsid w:val="007477B2"/>
    <w:rsid w:val="00775048"/>
    <w:rsid w:val="007814BD"/>
    <w:rsid w:val="0079045D"/>
    <w:rsid w:val="00791215"/>
    <w:rsid w:val="00791613"/>
    <w:rsid w:val="00791EC9"/>
    <w:rsid w:val="007A27AD"/>
    <w:rsid w:val="007A7803"/>
    <w:rsid w:val="007B4697"/>
    <w:rsid w:val="007B4838"/>
    <w:rsid w:val="007C00EF"/>
    <w:rsid w:val="007C70D5"/>
    <w:rsid w:val="007E1E77"/>
    <w:rsid w:val="007E2E2D"/>
    <w:rsid w:val="007F0D08"/>
    <w:rsid w:val="007F17DC"/>
    <w:rsid w:val="00803996"/>
    <w:rsid w:val="008055D2"/>
    <w:rsid w:val="00807501"/>
    <w:rsid w:val="008247E4"/>
    <w:rsid w:val="00831F2A"/>
    <w:rsid w:val="00837B1B"/>
    <w:rsid w:val="00851CEF"/>
    <w:rsid w:val="00855098"/>
    <w:rsid w:val="008638BC"/>
    <w:rsid w:val="008667B6"/>
    <w:rsid w:val="00896F1D"/>
    <w:rsid w:val="008A5C80"/>
    <w:rsid w:val="008A6BD0"/>
    <w:rsid w:val="008A7BE3"/>
    <w:rsid w:val="008B047D"/>
    <w:rsid w:val="008B5B9B"/>
    <w:rsid w:val="008B7C75"/>
    <w:rsid w:val="008C03D5"/>
    <w:rsid w:val="008C6B2D"/>
    <w:rsid w:val="008D0ED4"/>
    <w:rsid w:val="008D18EE"/>
    <w:rsid w:val="008D63DB"/>
    <w:rsid w:val="008E2ACC"/>
    <w:rsid w:val="008F09F3"/>
    <w:rsid w:val="009104D6"/>
    <w:rsid w:val="00913054"/>
    <w:rsid w:val="00914902"/>
    <w:rsid w:val="009370B3"/>
    <w:rsid w:val="00947A5D"/>
    <w:rsid w:val="00954CAB"/>
    <w:rsid w:val="00962939"/>
    <w:rsid w:val="00967C86"/>
    <w:rsid w:val="009702C8"/>
    <w:rsid w:val="009736C8"/>
    <w:rsid w:val="009739D9"/>
    <w:rsid w:val="009900BE"/>
    <w:rsid w:val="009958B4"/>
    <w:rsid w:val="009A3E49"/>
    <w:rsid w:val="009D2189"/>
    <w:rsid w:val="009D5704"/>
    <w:rsid w:val="009D5A1A"/>
    <w:rsid w:val="009F57C9"/>
    <w:rsid w:val="00A0595A"/>
    <w:rsid w:val="00A05B12"/>
    <w:rsid w:val="00A11352"/>
    <w:rsid w:val="00A37E7B"/>
    <w:rsid w:val="00A42963"/>
    <w:rsid w:val="00A45E42"/>
    <w:rsid w:val="00A50B57"/>
    <w:rsid w:val="00A53CB3"/>
    <w:rsid w:val="00A53E8D"/>
    <w:rsid w:val="00A5691A"/>
    <w:rsid w:val="00A63F58"/>
    <w:rsid w:val="00A70B2B"/>
    <w:rsid w:val="00A74038"/>
    <w:rsid w:val="00A83668"/>
    <w:rsid w:val="00A83972"/>
    <w:rsid w:val="00A84413"/>
    <w:rsid w:val="00AA117D"/>
    <w:rsid w:val="00AA467B"/>
    <w:rsid w:val="00AC6F78"/>
    <w:rsid w:val="00AD3AC5"/>
    <w:rsid w:val="00AD5DAC"/>
    <w:rsid w:val="00AF5B33"/>
    <w:rsid w:val="00B03EE7"/>
    <w:rsid w:val="00B26BE1"/>
    <w:rsid w:val="00B311F6"/>
    <w:rsid w:val="00B32E0E"/>
    <w:rsid w:val="00B348AB"/>
    <w:rsid w:val="00B54946"/>
    <w:rsid w:val="00B67D28"/>
    <w:rsid w:val="00B778A7"/>
    <w:rsid w:val="00B85F9A"/>
    <w:rsid w:val="00B95BB1"/>
    <w:rsid w:val="00BA11AA"/>
    <w:rsid w:val="00BA7BE1"/>
    <w:rsid w:val="00BB545F"/>
    <w:rsid w:val="00BC717F"/>
    <w:rsid w:val="00BE44C2"/>
    <w:rsid w:val="00BF3D5C"/>
    <w:rsid w:val="00C001D9"/>
    <w:rsid w:val="00C0690F"/>
    <w:rsid w:val="00C174AC"/>
    <w:rsid w:val="00C33EAF"/>
    <w:rsid w:val="00C70D53"/>
    <w:rsid w:val="00C71687"/>
    <w:rsid w:val="00C85C28"/>
    <w:rsid w:val="00C85C87"/>
    <w:rsid w:val="00CB27F7"/>
    <w:rsid w:val="00CD01F3"/>
    <w:rsid w:val="00CD088E"/>
    <w:rsid w:val="00CD64AF"/>
    <w:rsid w:val="00CE663C"/>
    <w:rsid w:val="00CE7AC4"/>
    <w:rsid w:val="00D04F58"/>
    <w:rsid w:val="00D1162C"/>
    <w:rsid w:val="00D14CF0"/>
    <w:rsid w:val="00D223EB"/>
    <w:rsid w:val="00D30ECA"/>
    <w:rsid w:val="00D32083"/>
    <w:rsid w:val="00D75C35"/>
    <w:rsid w:val="00D8140E"/>
    <w:rsid w:val="00D873BA"/>
    <w:rsid w:val="00D92B0E"/>
    <w:rsid w:val="00DA7F81"/>
    <w:rsid w:val="00DF0764"/>
    <w:rsid w:val="00E152CA"/>
    <w:rsid w:val="00E310E6"/>
    <w:rsid w:val="00E33CA4"/>
    <w:rsid w:val="00E34E31"/>
    <w:rsid w:val="00E34F95"/>
    <w:rsid w:val="00E36073"/>
    <w:rsid w:val="00E7734B"/>
    <w:rsid w:val="00E77E1E"/>
    <w:rsid w:val="00E95A48"/>
    <w:rsid w:val="00EA0C18"/>
    <w:rsid w:val="00EA1133"/>
    <w:rsid w:val="00EA395B"/>
    <w:rsid w:val="00EA6D1B"/>
    <w:rsid w:val="00EB55FC"/>
    <w:rsid w:val="00EE592F"/>
    <w:rsid w:val="00EE74E8"/>
    <w:rsid w:val="00EF6684"/>
    <w:rsid w:val="00EF7D63"/>
    <w:rsid w:val="00F02330"/>
    <w:rsid w:val="00F206BA"/>
    <w:rsid w:val="00F232CE"/>
    <w:rsid w:val="00F254B6"/>
    <w:rsid w:val="00F34C96"/>
    <w:rsid w:val="00F35483"/>
    <w:rsid w:val="00F471E7"/>
    <w:rsid w:val="00F50921"/>
    <w:rsid w:val="00F61E10"/>
    <w:rsid w:val="00F66826"/>
    <w:rsid w:val="00F70CAE"/>
    <w:rsid w:val="00F80192"/>
    <w:rsid w:val="00F87D09"/>
    <w:rsid w:val="00FA3773"/>
    <w:rsid w:val="00FA49D2"/>
    <w:rsid w:val="00FB15A1"/>
    <w:rsid w:val="00FB79A0"/>
    <w:rsid w:val="00FC2C50"/>
    <w:rsid w:val="00FC7C6F"/>
    <w:rsid w:val="00FE1D98"/>
    <w:rsid w:val="00FF191C"/>
    <w:rsid w:val="00FF3C02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4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83461"/>
    <w:rPr>
      <w:color w:val="605E5C"/>
      <w:shd w:val="clear" w:color="auto" w:fill="E1DFDD"/>
    </w:rPr>
  </w:style>
  <w:style w:type="character" w:styleId="ad">
    <w:name w:val="Strong"/>
    <w:uiPriority w:val="22"/>
    <w:qFormat/>
    <w:rsid w:val="00023F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83461"/>
    <w:rPr>
      <w:color w:val="605E5C"/>
      <w:shd w:val="clear" w:color="auto" w:fill="E1DFDD"/>
    </w:rPr>
  </w:style>
  <w:style w:type="character" w:styleId="ad">
    <w:name w:val="Strong"/>
    <w:uiPriority w:val="22"/>
    <w:qFormat/>
    <w:rsid w:val="00023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@shm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oradm@stav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6AC1-2B08-4D41-8812-F80F6EE9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СУББОТИНА Дарья Валерьевна</cp:lastModifiedBy>
  <cp:revision>21</cp:revision>
  <cp:lastPrinted>2019-08-27T09:19:00Z</cp:lastPrinted>
  <dcterms:created xsi:type="dcterms:W3CDTF">2023-05-25T05:19:00Z</dcterms:created>
  <dcterms:modified xsi:type="dcterms:W3CDTF">2023-10-25T13:18:00Z</dcterms:modified>
</cp:coreProperties>
</file>