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D277" w14:textId="77777777" w:rsidR="001E728F" w:rsidRDefault="001E728F" w:rsidP="001E72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Н Ф О Р М А Ц И Я</w:t>
      </w:r>
    </w:p>
    <w:p w14:paraId="7F010EDF" w14:textId="0CA41A0D" w:rsidR="001E728F" w:rsidRDefault="001E728F" w:rsidP="001E72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 характере обращений граждан, поступивших  в администрацию Шпаковского муниципального округа в  2025</w:t>
      </w:r>
      <w:r w:rsidR="005F2C9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году</w:t>
      </w:r>
    </w:p>
    <w:p w14:paraId="66A473BA" w14:textId="77777777" w:rsidR="001E728F" w:rsidRDefault="001E728F" w:rsidP="001E728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DF88401" w14:textId="7EE4D850" w:rsidR="001E728F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Работа по рассмотрению обращений граждан в администрации Шпаковского муниципального округа (далее-администрация округа) организована в соответствии  с Федеральным законом от 02 мая 2006 года  </w:t>
      </w:r>
      <w:r w:rsidR="005F2C9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Федерации, Законом Ставропольского края от 12 ноября 2008</w:t>
      </w:r>
      <w:r w:rsidR="005F2C90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80-кз «О дополнительных гарантиях права граждан Российской Федерации на обращение в Ставропольском крае». </w:t>
      </w:r>
    </w:p>
    <w:p w14:paraId="51ED079C" w14:textId="5018CA0A" w:rsidR="001E728F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 2025 году в администрацию  округа поступило  </w:t>
      </w:r>
      <w:bookmarkStart w:id="0" w:name="_Hlk219104761"/>
      <w:r>
        <w:rPr>
          <w:rFonts w:ascii="Times New Roman" w:eastAsia="Calibri" w:hAnsi="Times New Roman" w:cs="Times New Roman"/>
          <w:b/>
          <w:sz w:val="28"/>
          <w:szCs w:val="28"/>
        </w:rPr>
        <w:t xml:space="preserve">3045 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письменных обращений граждан (в 2024г. – </w:t>
      </w:r>
      <w:r>
        <w:rPr>
          <w:rFonts w:ascii="Times New Roman" w:eastAsia="Calibri" w:hAnsi="Times New Roman" w:cs="Times New Roman"/>
          <w:b/>
          <w:sz w:val="28"/>
          <w:szCs w:val="28"/>
        </w:rPr>
        <w:t>3219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   в том числе из управления  по работе с обращениями граждан аппарата Правительства Ставропольского края– </w:t>
      </w:r>
      <w:r>
        <w:rPr>
          <w:rFonts w:ascii="Times New Roman" w:eastAsia="Calibri" w:hAnsi="Times New Roman" w:cs="Times New Roman"/>
          <w:b/>
          <w:sz w:val="28"/>
          <w:szCs w:val="28"/>
        </w:rPr>
        <w:t>465</w:t>
      </w:r>
      <w:r w:rsidR="005F2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(в 2024г.–</w:t>
      </w:r>
      <w:r>
        <w:rPr>
          <w:rFonts w:ascii="Times New Roman" w:eastAsia="Calibri" w:hAnsi="Times New Roman" w:cs="Times New Roman"/>
          <w:b/>
          <w:sz w:val="28"/>
          <w:szCs w:val="28"/>
        </w:rPr>
        <w:t>588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на «Телефон доверия Губернатора Ставропольского края» - </w:t>
      </w:r>
      <w:r>
        <w:rPr>
          <w:rFonts w:ascii="Times New Roman" w:eastAsia="Calibri" w:hAnsi="Times New Roman" w:cs="Times New Roman"/>
          <w:b/>
          <w:sz w:val="28"/>
          <w:szCs w:val="28"/>
        </w:rPr>
        <w:t>191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2024г. - </w:t>
      </w:r>
      <w:r>
        <w:rPr>
          <w:rFonts w:ascii="Times New Roman" w:eastAsia="Calibri" w:hAnsi="Times New Roman" w:cs="Times New Roman"/>
          <w:b/>
          <w:sz w:val="28"/>
          <w:szCs w:val="28"/>
        </w:rPr>
        <w:t>238</w:t>
      </w:r>
      <w:r>
        <w:rPr>
          <w:rFonts w:ascii="Times New Roman" w:eastAsia="Calibri" w:hAnsi="Times New Roman" w:cs="Times New Roman"/>
          <w:sz w:val="28"/>
          <w:szCs w:val="28"/>
        </w:rPr>
        <w:t>), из Управления Президента РФ-</w:t>
      </w:r>
      <w:r>
        <w:rPr>
          <w:rFonts w:ascii="Times New Roman" w:eastAsia="Calibri" w:hAnsi="Times New Roman" w:cs="Times New Roman"/>
          <w:b/>
          <w:sz w:val="28"/>
          <w:szCs w:val="28"/>
        </w:rPr>
        <w:t>213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2024г.-</w:t>
      </w:r>
      <w:r>
        <w:rPr>
          <w:rFonts w:ascii="Times New Roman" w:eastAsia="Calibri" w:hAnsi="Times New Roman" w:cs="Times New Roman"/>
          <w:b/>
          <w:sz w:val="28"/>
          <w:szCs w:val="28"/>
        </w:rPr>
        <w:t>248</w:t>
      </w:r>
      <w:r>
        <w:rPr>
          <w:rFonts w:ascii="Times New Roman" w:eastAsia="Calibri" w:hAnsi="Times New Roman" w:cs="Times New Roman"/>
          <w:sz w:val="28"/>
          <w:szCs w:val="28"/>
        </w:rPr>
        <w:t xml:space="preserve">).            </w:t>
      </w:r>
      <w:r w:rsidR="005F2C90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официальный сайт администрации поступило </w:t>
      </w:r>
      <w:r>
        <w:rPr>
          <w:rFonts w:ascii="Times New Roman" w:eastAsia="Calibri" w:hAnsi="Times New Roman" w:cs="Times New Roman"/>
          <w:b/>
          <w:sz w:val="28"/>
          <w:szCs w:val="28"/>
        </w:rPr>
        <w:t>622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обращения </w:t>
      </w:r>
      <w:r w:rsidR="005F2C90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(в 2024г.- </w:t>
      </w:r>
      <w:r>
        <w:rPr>
          <w:rFonts w:ascii="Times New Roman" w:eastAsia="Calibri" w:hAnsi="Times New Roman" w:cs="Times New Roman"/>
          <w:b/>
          <w:sz w:val="28"/>
          <w:szCs w:val="28"/>
        </w:rPr>
        <w:t>627</w:t>
      </w:r>
      <w:r>
        <w:rPr>
          <w:rFonts w:ascii="Times New Roman" w:eastAsia="Calibri" w:hAnsi="Times New Roman" w:cs="Times New Roman"/>
          <w:sz w:val="28"/>
          <w:szCs w:val="28"/>
        </w:rPr>
        <w:t xml:space="preserve">). Количество обращений граждан уменьшилось по сравнению с предыдущим годом на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8317D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>4%.</w:t>
      </w:r>
    </w:p>
    <w:p w14:paraId="0D49BF12" w14:textId="748E3649" w:rsidR="001E728F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Все поступившие заявления были направлены в соответствующие структурные подразделения администрации округа для принятия необходимых мер.</w:t>
      </w:r>
    </w:p>
    <w:p w14:paraId="6133CF62" w14:textId="7A965AEC" w:rsidR="001E728F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>265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обращениям приняты меры и вопросы решены положительно, по </w:t>
      </w:r>
      <w:r>
        <w:rPr>
          <w:rFonts w:ascii="Times New Roman" w:eastAsia="Calibri" w:hAnsi="Times New Roman" w:cs="Times New Roman"/>
          <w:b/>
          <w:sz w:val="28"/>
          <w:szCs w:val="28"/>
        </w:rPr>
        <w:t>267</w:t>
      </w:r>
      <w:r w:rsidR="005F2C90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даны  квалифицированные разъяснения.  В работе  на 1 января 2026 года осталось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103 </w:t>
      </w:r>
      <w:r>
        <w:rPr>
          <w:rFonts w:ascii="Times New Roman" w:eastAsia="Calibri" w:hAnsi="Times New Roman" w:cs="Times New Roman"/>
          <w:sz w:val="28"/>
          <w:szCs w:val="28"/>
        </w:rPr>
        <w:t>обращения, из них на контроле в вышестоящих органах государственной власти-</w:t>
      </w:r>
      <w:r w:rsidRPr="001E728F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обращений. </w:t>
      </w:r>
    </w:p>
    <w:p w14:paraId="48D9655E" w14:textId="77777777" w:rsidR="001E728F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427DB9" w14:textId="5712B597" w:rsidR="001E728F" w:rsidRDefault="001E728F" w:rsidP="001E72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Количество обращений граждан, поступивших из территорий</w:t>
      </w:r>
    </w:p>
    <w:p w14:paraId="77B67C73" w14:textId="77777777" w:rsidR="001E728F" w:rsidRDefault="001E728F" w:rsidP="001E72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88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2550"/>
        <w:gridCol w:w="2976"/>
      </w:tblGrid>
      <w:tr w:rsidR="001E728F" w14:paraId="3A2CB6C4" w14:textId="77777777" w:rsidTr="001E728F">
        <w:trPr>
          <w:trHeight w:val="50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E9EA" w14:textId="77777777" w:rsidR="001E728F" w:rsidRDefault="001E728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территориальных</w:t>
            </w:r>
          </w:p>
          <w:p w14:paraId="07638955" w14:textId="77777777" w:rsidR="001E728F" w:rsidRDefault="001E728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отделов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34C2" w14:textId="77777777" w:rsidR="001E728F" w:rsidRDefault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Поступило всего.</w:t>
            </w:r>
          </w:p>
        </w:tc>
      </w:tr>
      <w:tr w:rsidR="001E728F" w14:paraId="1D1C1700" w14:textId="77777777" w:rsidTr="001E728F">
        <w:trPr>
          <w:trHeight w:val="501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5132" w14:textId="77777777" w:rsidR="001E728F" w:rsidRDefault="001E728F" w:rsidP="001E7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219105189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DCC2" w14:textId="004E8122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C00B" w14:textId="1637AE6E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2025г.</w:t>
            </w:r>
          </w:p>
        </w:tc>
      </w:tr>
      <w:tr w:rsidR="001E728F" w14:paraId="1B69064F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2CE5" w14:textId="77777777" w:rsidR="001E728F" w:rsidRDefault="001E728F" w:rsidP="001E728F">
            <w:pPr>
              <w:tabs>
                <w:tab w:val="right" w:pos="31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Михайловск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3B7D" w14:textId="042D3B25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EC46" w14:textId="7D8AAE0B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93337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</w:tr>
      <w:tr w:rsidR="001E728F" w14:paraId="504C4231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C61D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0FF8" w14:textId="5711224D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50DE" w14:textId="2B5870CB" w:rsidR="001E728F" w:rsidRDefault="00293337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1E728F" w14:paraId="6A97CFCB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4112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1F44" w14:textId="737298C8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315E" w14:textId="0BBFD59B" w:rsidR="001E728F" w:rsidRDefault="00293337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1E728F" w14:paraId="0FAB2E46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8745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Дубовка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4AD2" w14:textId="00BD05D4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B38" w14:textId="0FF4F5D3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933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E728F" w14:paraId="4F17C0A3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FF7C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Казинка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F988" w14:textId="71BB06BA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CD2A" w14:textId="327711A0" w:rsidR="001E728F" w:rsidRDefault="00293337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E728F" w14:paraId="4A7C4537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1B22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Новомарьевка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D319" w14:textId="60F092DE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4790" w14:textId="3DF6A2E4" w:rsidR="001E728F" w:rsidRDefault="00293337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E728F" w14:paraId="76451AF1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2A05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CFE4" w14:textId="7D624E27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4202" w14:textId="306B2748" w:rsidR="001E728F" w:rsidRDefault="00293337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1E728F" w14:paraId="6EA58D4A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960C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Пелагиада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2600" w14:textId="72CBFB39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8718" w14:textId="6E67FED2" w:rsidR="001E728F" w:rsidRDefault="00293337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1E728F" w14:paraId="5C4504EE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4D76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9231" w14:textId="204FBB80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31FA" w14:textId="002D324B" w:rsidR="001E728F" w:rsidRDefault="00293337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E728F" w14:paraId="19FAE4E8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18BE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1BA6" w14:textId="7359E708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74FD" w14:textId="24F78F9B" w:rsidR="001E728F" w:rsidRDefault="00293337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E728F" w14:paraId="2589CA6E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4756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8AC7" w14:textId="51F8EBDB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DAA5" w14:textId="60C25E21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9333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E728F" w14:paraId="2C5667DC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9350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Цимлянский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2421" w14:textId="3A664CD2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C513" w14:textId="18FD5B64" w:rsidR="001E728F" w:rsidRDefault="00293337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E728F" w14:paraId="29988EAC" w14:textId="77777777" w:rsidTr="001E72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235D" w14:textId="77777777" w:rsidR="001E728F" w:rsidRDefault="001E728F" w:rsidP="001E7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Др.города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районы,округа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625B" w14:textId="217AA889" w:rsidR="001E728F" w:rsidRDefault="001E728F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00C" w14:textId="3801FEF9" w:rsidR="001E728F" w:rsidRDefault="00293337" w:rsidP="001E72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D58E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</w:tbl>
    <w:bookmarkEnd w:id="1"/>
    <w:p w14:paraId="5CA62CCE" w14:textId="77777777" w:rsidR="001E728F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</w:p>
    <w:p w14:paraId="6E11D03F" w14:textId="101D9B37" w:rsidR="001E728F" w:rsidRDefault="001E728F" w:rsidP="001E728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показывает, что в сравнении с 202</w:t>
      </w:r>
      <w:r w:rsidR="0011705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годом в  202</w:t>
      </w:r>
      <w:r w:rsidR="0011705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году увеличилось число поступивших обращений  от жителей</w:t>
      </w:r>
      <w:r w:rsidR="001170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2C90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>.Демино</w:t>
      </w:r>
      <w:proofErr w:type="spellEnd"/>
      <w:r w:rsidR="00117054">
        <w:rPr>
          <w:rFonts w:ascii="Times New Roman" w:eastAsia="Calibri" w:hAnsi="Times New Roman" w:cs="Times New Roman"/>
          <w:sz w:val="28"/>
          <w:szCs w:val="28"/>
        </w:rPr>
        <w:t xml:space="preserve">,                      </w:t>
      </w:r>
      <w:proofErr w:type="spellStart"/>
      <w:r w:rsidR="00117054">
        <w:rPr>
          <w:rFonts w:ascii="Times New Roman" w:eastAsia="Calibri" w:hAnsi="Times New Roman" w:cs="Times New Roman"/>
          <w:sz w:val="28"/>
          <w:szCs w:val="28"/>
        </w:rPr>
        <w:t>с.Дубовка</w:t>
      </w:r>
      <w:proofErr w:type="spellEnd"/>
      <w:r w:rsidR="001170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17054">
        <w:rPr>
          <w:rFonts w:ascii="Times New Roman" w:eastAsia="Calibri" w:hAnsi="Times New Roman" w:cs="Times New Roman"/>
          <w:sz w:val="28"/>
          <w:szCs w:val="28"/>
        </w:rPr>
        <w:t>ст.Новомарьевской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170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Уменьшилось количество обращений от жителей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г.Михайловска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</w:t>
      </w:r>
      <w:r w:rsidR="00117054">
        <w:rPr>
          <w:rFonts w:ascii="Times New Roman" w:eastAsia="Calibri" w:hAnsi="Times New Roman" w:cs="Times New Roman"/>
          <w:sz w:val="28"/>
          <w:szCs w:val="28"/>
        </w:rPr>
        <w:t>Верхнерусского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17054">
        <w:rPr>
          <w:rFonts w:ascii="Times New Roman" w:eastAsia="Calibri" w:hAnsi="Times New Roman" w:cs="Times New Roman"/>
          <w:sz w:val="28"/>
          <w:szCs w:val="28"/>
        </w:rPr>
        <w:t>с.Казинка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с.Надежда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117054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proofErr w:type="spellStart"/>
      <w:r w:rsidR="00117054">
        <w:rPr>
          <w:rFonts w:ascii="Times New Roman" w:eastAsia="Calibri" w:hAnsi="Times New Roman" w:cs="Times New Roman"/>
          <w:sz w:val="28"/>
          <w:szCs w:val="28"/>
        </w:rPr>
        <w:t>с.Сенгилеевского</w:t>
      </w:r>
      <w:proofErr w:type="spellEnd"/>
      <w:r w:rsidR="0011705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ст.Темнолесской</w:t>
      </w:r>
      <w:proofErr w:type="spellEnd"/>
      <w:r w:rsidR="001170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17054">
        <w:rPr>
          <w:rFonts w:ascii="Times New Roman" w:eastAsia="Calibri" w:hAnsi="Times New Roman" w:cs="Times New Roman"/>
          <w:sz w:val="28"/>
          <w:szCs w:val="28"/>
        </w:rPr>
        <w:t>с.Татарка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п.Цимлянского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6EF2EE" w14:textId="77777777" w:rsidR="001E728F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76A59A0" w14:textId="77777777" w:rsidR="001E728F" w:rsidRDefault="001E728F" w:rsidP="001E72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Сравнительная таблица основных вопросов, поступивших в администрацию района</w:t>
      </w:r>
    </w:p>
    <w:tbl>
      <w:tblPr>
        <w:tblStyle w:val="11"/>
        <w:tblW w:w="9709" w:type="dxa"/>
        <w:tblInd w:w="0" w:type="dxa"/>
        <w:tblLook w:val="04A0" w:firstRow="1" w:lastRow="0" w:firstColumn="1" w:lastColumn="0" w:noHBand="0" w:noVBand="1"/>
      </w:tblPr>
      <w:tblGrid>
        <w:gridCol w:w="4203"/>
        <w:gridCol w:w="2753"/>
        <w:gridCol w:w="2753"/>
      </w:tblGrid>
      <w:tr w:rsidR="00615FA8" w14:paraId="5AFA7C1C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F557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вопросы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6F38" w14:textId="7155DD16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2024г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D683" w14:textId="025A3E2B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2025г</w:t>
            </w:r>
          </w:p>
        </w:tc>
      </w:tr>
      <w:tr w:rsidR="00615FA8" w14:paraId="27DDD7F9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3323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0DD" w14:textId="060F7E45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1799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A4F3" w14:textId="0D915015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1748</w:t>
            </w:r>
          </w:p>
        </w:tc>
      </w:tr>
      <w:tr w:rsidR="00615FA8" w14:paraId="569E6E0B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4633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8E5D" w14:textId="77777777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BA" w14:textId="56467DCA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5FA8" w14:paraId="7372A0A4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7923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жилья/домов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1AB" w14:textId="1B6BD87D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EBA" w14:textId="250B2768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15FA8" w14:paraId="6E90B37D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B402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территорий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05D" w14:textId="135CE876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7117" w14:textId="4E0B9089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1460</w:t>
            </w:r>
          </w:p>
        </w:tc>
      </w:tr>
      <w:tr w:rsidR="00615FA8" w14:paraId="3E4B5E8F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BC9E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оплаты услуг ЖКХ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26C" w14:textId="6E4EC16B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DD20" w14:textId="6D958266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15FA8" w14:paraId="39FD66E2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B34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701" w14:textId="5E5F1BCF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D021" w14:textId="44944E88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15FA8" w14:paraId="6FFE2440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C09F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газоснабжение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FA74" w14:textId="01BAAA72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6968" w14:textId="6EF19889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15FA8" w14:paraId="2857ADE0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A2C4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отопление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786" w14:textId="71298D82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E1E4" w14:textId="508F0DFF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5FA8" w14:paraId="6BA26DDF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457D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водоснабжение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C31" w14:textId="6226B9F9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A174" w14:textId="49E65318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615FA8" w14:paraId="29202FD1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F155" w14:textId="15FB9D33" w:rsidR="00615FA8" w:rsidRDefault="0078317D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15FA8">
              <w:rPr>
                <w:rFonts w:ascii="Times New Roman" w:hAnsi="Times New Roman"/>
                <w:sz w:val="28"/>
                <w:szCs w:val="28"/>
              </w:rPr>
              <w:t>абота общественного транспорта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110" w14:textId="02B97F12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2452" w14:textId="5F8D4FF7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615FA8" w14:paraId="1E23A987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3ADE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коммуникаций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088" w14:textId="214C8173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3D9A" w14:textId="40067EBA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15FA8" w14:paraId="0F42D1A9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6952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Соц.вопросы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6BC" w14:textId="0F0EDD31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615A" w14:textId="15E416CA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</w:t>
            </w:r>
          </w:p>
        </w:tc>
      </w:tr>
      <w:tr w:rsidR="00615FA8" w14:paraId="0C2D831D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00E9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FC4" w14:textId="77777777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AD2E" w14:textId="44712D8B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5FA8" w14:paraId="54955119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B7EA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льготы,м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/пом.)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671" w14:textId="4848650F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77AE" w14:textId="4E0E8579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615FA8" w14:paraId="2E54F02C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FDD3" w14:textId="77777777" w:rsidR="00615FA8" w:rsidRDefault="00615FA8" w:rsidP="00117054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образование (в том числе предоставление  мест в детских садах и школах)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DA4" w14:textId="1C59DC80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8E5F" w14:textId="5EE1C34E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615FA8" w14:paraId="04C70F71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90E5" w14:textId="77777777" w:rsidR="00615FA8" w:rsidRDefault="00615FA8" w:rsidP="00117054">
            <w:pPr>
              <w:spacing w:line="24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Улучшение жилищных условий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00B" w14:textId="3E6CCB21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4A8C" w14:textId="45D471EB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615FA8" w14:paraId="2333DD6B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1261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Сельское  хозяйство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5651" w14:textId="6EB98667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F326" w14:textId="17B27625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15FA8" w14:paraId="62F673B3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0CEB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Земельные вопросы (споры)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C3D" w14:textId="5E662051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4BF2" w14:textId="2207B764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</w:tr>
      <w:tr w:rsidR="00615FA8" w14:paraId="77B8B80D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89D3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градостроительства и архитектуры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32E6" w14:textId="0EF2A9DB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176D" w14:textId="39CAFD61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615FA8" w14:paraId="5D470F92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51F" w14:textId="77777777" w:rsidR="00615FA8" w:rsidRDefault="00615FA8" w:rsidP="00117054">
            <w:pPr>
              <w:tabs>
                <w:tab w:val="left" w:pos="2985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Здравоохранение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ED1" w14:textId="0E6AF5A7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A641" w14:textId="02F2E30E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5FA8" w14:paraId="0223A8DB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4110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Отлов собак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871" w14:textId="385EB8E6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C14E" w14:textId="2897DAD1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615FA8" w14:paraId="14B4A10D" w14:textId="77777777" w:rsidTr="00615FA8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926E" w14:textId="77777777" w:rsidR="00615FA8" w:rsidRDefault="00615FA8" w:rsidP="00117054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др. вопросы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CF2" w14:textId="24E80FFF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5AA3" w14:textId="2B67016D" w:rsidR="00615FA8" w:rsidRDefault="00615FA8" w:rsidP="00117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</w:tbl>
    <w:p w14:paraId="709321D9" w14:textId="77777777" w:rsidR="001E728F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</w:t>
      </w:r>
    </w:p>
    <w:p w14:paraId="57866F87" w14:textId="77777777" w:rsidR="001E728F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</w:p>
    <w:p w14:paraId="5B7164E2" w14:textId="208FEC85" w:rsidR="001E728F" w:rsidRPr="00993CE1" w:rsidRDefault="001E728F" w:rsidP="001E728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93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Анализ показал, что на первый план в тематике обращений вышли вопросы жилищно-коммунальной сферы и благоустройства-</w:t>
      </w:r>
      <w:r w:rsidRPr="00993C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17</w:t>
      </w:r>
      <w:r w:rsidR="00615FA8" w:rsidRPr="00993C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48</w:t>
      </w:r>
      <w:r w:rsidRPr="00993C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993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615FA8" w:rsidRPr="00993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Pr="00993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сравнению с показателями 202</w:t>
      </w:r>
      <w:r w:rsidR="00615FA8" w:rsidRPr="00993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993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(</w:t>
      </w:r>
      <w:r w:rsidRPr="00993C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</w:t>
      </w:r>
      <w:r w:rsidR="00615FA8" w:rsidRPr="00993C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799</w:t>
      </w:r>
      <w:r w:rsidRPr="00993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их количество уменьшилось на </w:t>
      </w:r>
      <w:r w:rsidRPr="00993C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 w:rsidR="00615FA8" w:rsidRPr="00993C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,8</w:t>
      </w:r>
      <w:r w:rsidRPr="00993C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%</w:t>
      </w:r>
      <w:r w:rsidRPr="00993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8381FF3" w14:textId="0FB32ED4" w:rsidR="001E728F" w:rsidRPr="00467690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CE1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467690">
        <w:rPr>
          <w:rFonts w:ascii="Times New Roman" w:eastAsia="Calibri" w:hAnsi="Times New Roman" w:cs="Times New Roman"/>
          <w:sz w:val="28"/>
          <w:szCs w:val="28"/>
        </w:rPr>
        <w:t>Жители</w:t>
      </w:r>
      <w:r w:rsidR="00082267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Pr="00467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2267">
        <w:rPr>
          <w:rFonts w:ascii="Times New Roman" w:eastAsia="Calibri" w:hAnsi="Times New Roman" w:cs="Times New Roman"/>
          <w:sz w:val="28"/>
          <w:szCs w:val="28"/>
        </w:rPr>
        <w:t>поднимали</w:t>
      </w:r>
      <w:r w:rsidRPr="00467690">
        <w:rPr>
          <w:rFonts w:ascii="Times New Roman" w:eastAsia="Calibri" w:hAnsi="Times New Roman" w:cs="Times New Roman"/>
          <w:sz w:val="28"/>
          <w:szCs w:val="28"/>
        </w:rPr>
        <w:t xml:space="preserve"> вопросы  ремонта дорог и тротуаров,  спил аварийных деревьев, благоустройство придомовых территорий, ремонта уличного освещения,</w:t>
      </w:r>
      <w:r w:rsidR="00467690" w:rsidRPr="00467690">
        <w:rPr>
          <w:rFonts w:ascii="Times New Roman" w:eastAsia="Calibri" w:hAnsi="Times New Roman" w:cs="Times New Roman"/>
          <w:sz w:val="28"/>
          <w:szCs w:val="28"/>
        </w:rPr>
        <w:t xml:space="preserve"> оплаты коммунальных услуг</w:t>
      </w:r>
      <w:r w:rsidR="00082267">
        <w:rPr>
          <w:rFonts w:ascii="Times New Roman" w:eastAsia="Calibri" w:hAnsi="Times New Roman" w:cs="Times New Roman"/>
          <w:sz w:val="28"/>
          <w:szCs w:val="28"/>
        </w:rPr>
        <w:t>, строительства или ремонта ливнев</w:t>
      </w:r>
      <w:r w:rsidR="005F2C90">
        <w:rPr>
          <w:rFonts w:ascii="Times New Roman" w:eastAsia="Calibri" w:hAnsi="Times New Roman" w:cs="Times New Roman"/>
          <w:sz w:val="28"/>
          <w:szCs w:val="28"/>
        </w:rPr>
        <w:t>ой</w:t>
      </w:r>
      <w:r w:rsidR="00082267">
        <w:rPr>
          <w:rFonts w:ascii="Times New Roman" w:eastAsia="Calibri" w:hAnsi="Times New Roman" w:cs="Times New Roman"/>
          <w:sz w:val="28"/>
          <w:szCs w:val="28"/>
        </w:rPr>
        <w:t xml:space="preserve"> канализаци</w:t>
      </w:r>
      <w:r w:rsidR="005F2C90">
        <w:rPr>
          <w:rFonts w:ascii="Times New Roman" w:eastAsia="Calibri" w:hAnsi="Times New Roman" w:cs="Times New Roman"/>
          <w:sz w:val="28"/>
          <w:szCs w:val="28"/>
        </w:rPr>
        <w:t>и</w:t>
      </w:r>
      <w:r w:rsidR="00082267">
        <w:rPr>
          <w:rFonts w:ascii="Times New Roman" w:eastAsia="Calibri" w:hAnsi="Times New Roman" w:cs="Times New Roman"/>
          <w:sz w:val="28"/>
          <w:szCs w:val="28"/>
        </w:rPr>
        <w:t xml:space="preserve">, капитального ремонта многоквартирных домов, вывоза твердых коммунальных отходов. </w:t>
      </w:r>
      <w:r w:rsidRPr="00467690">
        <w:rPr>
          <w:rFonts w:ascii="Times New Roman" w:eastAsia="Calibri" w:hAnsi="Times New Roman" w:cs="Times New Roman"/>
          <w:sz w:val="28"/>
          <w:szCs w:val="28"/>
        </w:rPr>
        <w:t>Причиной многочисленных обращений остаются перебои в поставках населению коммунальных ресурсов, в основном это касается водоснабжения и электроснабжения</w:t>
      </w:r>
      <w:r w:rsidR="00082267">
        <w:rPr>
          <w:rFonts w:ascii="Times New Roman" w:eastAsia="Calibri" w:hAnsi="Times New Roman" w:cs="Times New Roman"/>
          <w:sz w:val="28"/>
          <w:szCs w:val="28"/>
        </w:rPr>
        <w:t>, а также, устранения аварийных ситуациях на коммунальных сетях.</w:t>
      </w:r>
    </w:p>
    <w:p w14:paraId="6BE64AE7" w14:textId="77777777" w:rsidR="001E728F" w:rsidRPr="00082267" w:rsidRDefault="001E728F" w:rsidP="001E728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267">
        <w:rPr>
          <w:rFonts w:ascii="Times New Roman" w:eastAsia="Calibri" w:hAnsi="Times New Roman" w:cs="Times New Roman"/>
          <w:sz w:val="28"/>
          <w:szCs w:val="28"/>
        </w:rPr>
        <w:t>В связи с активным дорожным строительством  граждане просят установить на опасных участках дорог светофоры, дорожные знаки, ограждения и искусственные неровности.</w:t>
      </w:r>
    </w:p>
    <w:p w14:paraId="7CD46571" w14:textId="1B91FA18" w:rsidR="001E728F" w:rsidRPr="006E1F75" w:rsidRDefault="00082267" w:rsidP="001E728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F7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1E728F" w:rsidRPr="006E1F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вопросам </w:t>
      </w:r>
      <w:r w:rsidR="001E728F" w:rsidRPr="006E1F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социальной защиты населения</w:t>
      </w:r>
      <w:r w:rsidRPr="006E1F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E1F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поступило </w:t>
      </w:r>
      <w:r w:rsidR="006E1F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206 </w:t>
      </w:r>
      <w:r w:rsidRPr="006E1F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обращени</w:t>
      </w:r>
      <w:r w:rsidR="006E1F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й</w:t>
      </w:r>
      <w:r w:rsidR="001E728F" w:rsidRPr="006E1F7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6E1F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что на </w:t>
      </w:r>
      <w:r w:rsidR="006E1F7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27</w:t>
      </w:r>
      <w:r w:rsidR="006E1F75" w:rsidRPr="006E1F7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,7 %</w:t>
      </w:r>
      <w:r w:rsidR="006E1F75">
        <w:rPr>
          <w:rFonts w:ascii="Times New Roman" w:eastAsia="Times New Roman" w:hAnsi="Times New Roman" w:cs="Times New Roman"/>
          <w:sz w:val="28"/>
          <w:szCs w:val="20"/>
          <w:lang w:eastAsia="ru-RU"/>
        </w:rPr>
        <w:t>, меньше, чем</w:t>
      </w:r>
      <w:r w:rsidR="001E728F" w:rsidRPr="006E1F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202</w:t>
      </w:r>
      <w:r w:rsidR="006E1F75" w:rsidRPr="006E1F7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E728F" w:rsidRPr="006E1F75">
        <w:rPr>
          <w:rFonts w:ascii="Times New Roman" w:eastAsia="Times New Roman" w:hAnsi="Times New Roman" w:cs="Times New Roman"/>
          <w:sz w:val="28"/>
          <w:szCs w:val="20"/>
          <w:lang w:eastAsia="ru-RU"/>
        </w:rPr>
        <w:t>г-(</w:t>
      </w:r>
      <w:r w:rsidR="006E1F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285</w:t>
      </w:r>
      <w:r w:rsidR="001E728F" w:rsidRPr="006E1F75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  <w:r w:rsidR="001E728F" w:rsidRPr="006E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28F" w:rsidRPr="006E1F75">
        <w:rPr>
          <w:rFonts w:ascii="Times New Roman" w:eastAsia="Calibri" w:hAnsi="Times New Roman" w:cs="Times New Roman"/>
          <w:sz w:val="28"/>
          <w:szCs w:val="28"/>
        </w:rPr>
        <w:t xml:space="preserve">В основном они касаются предоставления социальной поддержки гражданам и выплат семьям с детьми. </w:t>
      </w:r>
    </w:p>
    <w:p w14:paraId="7B44A50C" w14:textId="1B3A3A7E" w:rsidR="001E728F" w:rsidRPr="0078317D" w:rsidRDefault="0078317D" w:rsidP="001E728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различным вопросам, связанным с проведением специальной военной операции, </w:t>
      </w:r>
      <w:r w:rsidR="001E728F" w:rsidRPr="00783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Pr="007831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E728F" w:rsidRPr="00783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социальной поддержки военнослужащим и членам их семей</w:t>
      </w:r>
      <w:r w:rsidRPr="00783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</w:t>
      </w:r>
      <w:r w:rsidRPr="00783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248</w:t>
      </w:r>
      <w:r w:rsidRPr="00783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обращений.</w:t>
      </w:r>
    </w:p>
    <w:p w14:paraId="137CA716" w14:textId="69010803" w:rsidR="001E728F" w:rsidRPr="006E1F75" w:rsidRDefault="001E728F" w:rsidP="001E728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F75">
        <w:rPr>
          <w:rFonts w:ascii="Times New Roman" w:eastAsia="Calibri" w:hAnsi="Times New Roman" w:cs="Times New Roman"/>
          <w:sz w:val="28"/>
          <w:szCs w:val="28"/>
        </w:rPr>
        <w:t xml:space="preserve">Вопросы сферы образования затрагивают авторы </w:t>
      </w:r>
      <w:r w:rsidR="006E1F75" w:rsidRPr="006E1F75">
        <w:rPr>
          <w:rFonts w:ascii="Times New Roman" w:eastAsia="Calibri" w:hAnsi="Times New Roman" w:cs="Times New Roman"/>
          <w:b/>
          <w:sz w:val="28"/>
          <w:szCs w:val="28"/>
        </w:rPr>
        <w:t xml:space="preserve">156 </w:t>
      </w:r>
      <w:r w:rsidRPr="006E1F75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6E1F75" w:rsidRPr="006E1F75">
        <w:rPr>
          <w:rFonts w:ascii="Times New Roman" w:eastAsia="Calibri" w:hAnsi="Times New Roman" w:cs="Times New Roman"/>
          <w:sz w:val="28"/>
          <w:szCs w:val="28"/>
        </w:rPr>
        <w:t>й</w:t>
      </w:r>
      <w:r w:rsidRPr="006E1F75">
        <w:rPr>
          <w:rFonts w:ascii="Times New Roman" w:eastAsia="Calibri" w:hAnsi="Times New Roman" w:cs="Times New Roman"/>
          <w:sz w:val="28"/>
          <w:szCs w:val="28"/>
        </w:rPr>
        <w:t xml:space="preserve">, что на </w:t>
      </w:r>
      <w:r w:rsidR="006E1F75" w:rsidRPr="006E1F75">
        <w:rPr>
          <w:rFonts w:ascii="Times New Roman" w:eastAsia="Calibri" w:hAnsi="Times New Roman" w:cs="Times New Roman"/>
          <w:b/>
          <w:sz w:val="28"/>
          <w:szCs w:val="28"/>
        </w:rPr>
        <w:t>67,3</w:t>
      </w:r>
      <w:r w:rsidRPr="006E1F7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Pr="006E1F75">
        <w:rPr>
          <w:rFonts w:ascii="Times New Roman" w:eastAsia="Calibri" w:hAnsi="Times New Roman" w:cs="Times New Roman"/>
          <w:sz w:val="28"/>
          <w:szCs w:val="28"/>
        </w:rPr>
        <w:t xml:space="preserve"> меньше, чем в 202</w:t>
      </w:r>
      <w:r w:rsidR="006E1F75" w:rsidRPr="006E1F75">
        <w:rPr>
          <w:rFonts w:ascii="Times New Roman" w:eastAsia="Calibri" w:hAnsi="Times New Roman" w:cs="Times New Roman"/>
          <w:sz w:val="28"/>
          <w:szCs w:val="28"/>
        </w:rPr>
        <w:t>4</w:t>
      </w:r>
      <w:r w:rsidRPr="006E1F75">
        <w:rPr>
          <w:rFonts w:ascii="Times New Roman" w:eastAsia="Calibri" w:hAnsi="Times New Roman" w:cs="Times New Roman"/>
          <w:sz w:val="28"/>
          <w:szCs w:val="28"/>
        </w:rPr>
        <w:t>г. (</w:t>
      </w:r>
      <w:r w:rsidR="006E1F75" w:rsidRPr="006E1F75">
        <w:rPr>
          <w:rFonts w:ascii="Times New Roman" w:eastAsia="Calibri" w:hAnsi="Times New Roman" w:cs="Times New Roman"/>
          <w:b/>
          <w:sz w:val="28"/>
          <w:szCs w:val="28"/>
        </w:rPr>
        <w:t>261</w:t>
      </w:r>
      <w:r w:rsidRPr="006E1F75">
        <w:rPr>
          <w:rFonts w:ascii="Times New Roman" w:eastAsia="Calibri" w:hAnsi="Times New Roman" w:cs="Times New Roman"/>
          <w:sz w:val="28"/>
          <w:szCs w:val="28"/>
        </w:rPr>
        <w:t xml:space="preserve">). Большую их часть составляют обращения, касающиеся предоставления мест в детских дошкольных образовательных учреждениях. Также жители затрагивали вопросы деятельности детских </w:t>
      </w:r>
      <w:r w:rsidRPr="006E1F75">
        <w:rPr>
          <w:rFonts w:ascii="Times New Roman" w:eastAsia="Calibri" w:hAnsi="Times New Roman" w:cs="Times New Roman"/>
          <w:sz w:val="28"/>
          <w:szCs w:val="28"/>
        </w:rPr>
        <w:lastRenderedPageBreak/>
        <w:t>дошкольных образовательных учреждений и общеобразовательных школ. Кроме того, поступали обращения по вопросу строительства детских садов и школ в Шпаковском округе.</w:t>
      </w:r>
    </w:p>
    <w:p w14:paraId="3022B5DC" w14:textId="48878E67" w:rsidR="001E728F" w:rsidRPr="006E1F75" w:rsidRDefault="001E728F" w:rsidP="001E728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F75">
        <w:rPr>
          <w:rFonts w:ascii="Times New Roman" w:eastAsia="Calibri" w:hAnsi="Times New Roman" w:cs="Times New Roman"/>
          <w:sz w:val="28"/>
          <w:szCs w:val="28"/>
        </w:rPr>
        <w:t>Поступали обращения по вопросам улучшения жилищных условий условий-</w:t>
      </w:r>
      <w:r w:rsidRPr="006E1F75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6E1F75" w:rsidRPr="006E1F7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E1F7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6E1F75">
        <w:rPr>
          <w:rFonts w:ascii="Times New Roman" w:eastAsia="Calibri" w:hAnsi="Times New Roman" w:cs="Times New Roman"/>
          <w:sz w:val="28"/>
          <w:szCs w:val="28"/>
        </w:rPr>
        <w:t>в 202</w:t>
      </w:r>
      <w:r w:rsidR="006E1F75" w:rsidRPr="006E1F75">
        <w:rPr>
          <w:rFonts w:ascii="Times New Roman" w:eastAsia="Calibri" w:hAnsi="Times New Roman" w:cs="Times New Roman"/>
          <w:sz w:val="28"/>
          <w:szCs w:val="28"/>
        </w:rPr>
        <w:t>4</w:t>
      </w:r>
      <w:r w:rsidRPr="006E1F75">
        <w:rPr>
          <w:rFonts w:ascii="Times New Roman" w:eastAsia="Calibri" w:hAnsi="Times New Roman" w:cs="Times New Roman"/>
          <w:sz w:val="28"/>
          <w:szCs w:val="28"/>
        </w:rPr>
        <w:t>г.</w:t>
      </w:r>
      <w:r w:rsidRPr="006E1F75">
        <w:rPr>
          <w:rFonts w:ascii="Times New Roman" w:eastAsia="Calibri" w:hAnsi="Times New Roman" w:cs="Times New Roman"/>
          <w:b/>
          <w:sz w:val="28"/>
          <w:szCs w:val="28"/>
        </w:rPr>
        <w:t>-(9</w:t>
      </w:r>
      <w:r w:rsidR="006E1F75" w:rsidRPr="006E1F7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6E1F75">
        <w:rPr>
          <w:rFonts w:ascii="Times New Roman" w:eastAsia="Calibri" w:hAnsi="Times New Roman" w:cs="Times New Roman"/>
          <w:b/>
          <w:sz w:val="28"/>
          <w:szCs w:val="28"/>
        </w:rPr>
        <w:t>).</w:t>
      </w:r>
      <w:r w:rsidRPr="006E1F7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E1F75">
        <w:rPr>
          <w:rFonts w:ascii="Times New Roman" w:eastAsia="Calibri" w:hAnsi="Times New Roman" w:cs="Times New Roman"/>
          <w:sz w:val="28"/>
          <w:szCs w:val="28"/>
        </w:rPr>
        <w:t>Основной контингент обратившихся относится к категории многодетных и малоимущих семей, ветераны боевых действий, дети-сироты,  а также граждане, проживающие в ветхом и аварийном жилье, пользующиеся правом предоставления субсидий для приобретения жилья и молодые семьи.</w:t>
      </w:r>
    </w:p>
    <w:p w14:paraId="3EA77B9C" w14:textId="061FACD7" w:rsidR="001E728F" w:rsidRPr="00F918B4" w:rsidRDefault="001E728F" w:rsidP="001E728F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Вопросы </w:t>
      </w:r>
      <w:r w:rsidRPr="00F918B4">
        <w:rPr>
          <w:rFonts w:ascii="Times New Roman" w:eastAsia="Calibri" w:hAnsi="Times New Roman" w:cs="Times New Roman"/>
          <w:b/>
          <w:sz w:val="28"/>
          <w:szCs w:val="28"/>
        </w:rPr>
        <w:t>землепользования</w:t>
      </w: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 затронуты в </w:t>
      </w:r>
      <w:r w:rsidRPr="00F918B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6E1F75" w:rsidRPr="00F918B4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F918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обращениях, что на </w:t>
      </w:r>
      <w:r w:rsidR="006E1F75" w:rsidRPr="00F918B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918B4">
        <w:rPr>
          <w:rFonts w:ascii="Times New Roman" w:eastAsia="Calibri" w:hAnsi="Times New Roman" w:cs="Times New Roman"/>
          <w:b/>
          <w:sz w:val="28"/>
          <w:szCs w:val="28"/>
        </w:rPr>
        <w:t xml:space="preserve"> %</w:t>
      </w: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 больше 202</w:t>
      </w:r>
      <w:r w:rsidR="006E1F75" w:rsidRPr="00F918B4">
        <w:rPr>
          <w:rFonts w:ascii="Times New Roman" w:eastAsia="Calibri" w:hAnsi="Times New Roman" w:cs="Times New Roman"/>
          <w:sz w:val="28"/>
          <w:szCs w:val="28"/>
        </w:rPr>
        <w:t>4</w:t>
      </w:r>
      <w:r w:rsidRPr="00F918B4">
        <w:rPr>
          <w:rFonts w:ascii="Times New Roman" w:eastAsia="Calibri" w:hAnsi="Times New Roman" w:cs="Times New Roman"/>
          <w:sz w:val="28"/>
          <w:szCs w:val="28"/>
        </w:rPr>
        <w:t>г.-(</w:t>
      </w:r>
      <w:r w:rsidR="006E1F75" w:rsidRPr="00F918B4">
        <w:rPr>
          <w:rFonts w:ascii="Times New Roman" w:eastAsia="Calibri" w:hAnsi="Times New Roman" w:cs="Times New Roman"/>
          <w:b/>
          <w:sz w:val="28"/>
          <w:szCs w:val="28"/>
        </w:rPr>
        <w:t>303</w:t>
      </w: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F91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граждане просят помочь в разрешении межевых и иных земельных споров, а также направляют заявления о выделении земельных участков для различных целей</w:t>
      </w:r>
      <w:r w:rsidR="00F91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DDC79" w14:textId="77777777" w:rsidR="001E728F" w:rsidRPr="00F918B4" w:rsidRDefault="001E728F" w:rsidP="001E728F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Поступали обращения ветеранов боевых действий и многодетных семей о предоставлении земельных участков для индивидуального жилищного строительства.</w:t>
      </w:r>
    </w:p>
    <w:p w14:paraId="723FEEC3" w14:textId="34E579F8" w:rsidR="001E728F" w:rsidRPr="00F918B4" w:rsidRDefault="001E728F" w:rsidP="001E72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Помимо этого, поступали жалобы на нарушение градостроительных и санитарных норм-(</w:t>
      </w:r>
      <w:r w:rsidRPr="00F918B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="00F918B4" w:rsidRPr="00F918B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56</w:t>
      </w:r>
      <w:r w:rsidRPr="00F91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при строительстве жилых и коммерческих объектов, в 202</w:t>
      </w:r>
      <w:r w:rsidR="00F918B4" w:rsidRPr="00F91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F91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г-(</w:t>
      </w:r>
      <w:r w:rsidRPr="00F918B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17</w:t>
      </w:r>
      <w:r w:rsidR="00F918B4" w:rsidRPr="00F918B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7</w:t>
      </w:r>
      <w:r w:rsidRPr="00F91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 В большинстве случаев обращения были рассмотрены с выездом на место, даны  разъяснения и рекомендации.</w:t>
      </w:r>
    </w:p>
    <w:p w14:paraId="19B7A2C2" w14:textId="00F6521E" w:rsidR="001E728F" w:rsidRPr="00F918B4" w:rsidRDefault="001E728F" w:rsidP="001E728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Авторы </w:t>
      </w:r>
      <w:r w:rsidRPr="00F918B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918B4" w:rsidRPr="00F918B4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F918B4" w:rsidRPr="00F918B4">
        <w:rPr>
          <w:rFonts w:ascii="Times New Roman" w:eastAsia="Calibri" w:hAnsi="Times New Roman" w:cs="Times New Roman"/>
          <w:sz w:val="28"/>
          <w:szCs w:val="28"/>
        </w:rPr>
        <w:t>я</w:t>
      </w: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 затрагивают проблему бродячих животных, в 202</w:t>
      </w:r>
      <w:r w:rsidR="00F918B4" w:rsidRPr="00F918B4">
        <w:rPr>
          <w:rFonts w:ascii="Times New Roman" w:eastAsia="Calibri" w:hAnsi="Times New Roman" w:cs="Times New Roman"/>
          <w:sz w:val="28"/>
          <w:szCs w:val="28"/>
        </w:rPr>
        <w:t>4</w:t>
      </w:r>
      <w:r w:rsidRPr="00F918B4">
        <w:rPr>
          <w:rFonts w:ascii="Times New Roman" w:eastAsia="Calibri" w:hAnsi="Times New Roman" w:cs="Times New Roman"/>
          <w:sz w:val="28"/>
          <w:szCs w:val="28"/>
        </w:rPr>
        <w:t>г-(</w:t>
      </w:r>
      <w:r w:rsidR="00F918B4" w:rsidRPr="00F918B4">
        <w:rPr>
          <w:rFonts w:ascii="Times New Roman" w:eastAsia="Calibri" w:hAnsi="Times New Roman" w:cs="Times New Roman"/>
          <w:b/>
          <w:sz w:val="28"/>
          <w:szCs w:val="28"/>
        </w:rPr>
        <w:t>110</w:t>
      </w:r>
      <w:r w:rsidRPr="00F918B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4EB9FF4" w14:textId="5099B59F" w:rsidR="001E728F" w:rsidRPr="00F918B4" w:rsidRDefault="001E728F" w:rsidP="001E728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По вопросам </w:t>
      </w:r>
      <w:r w:rsidRPr="00F918B4">
        <w:rPr>
          <w:rFonts w:ascii="Times New Roman" w:hAnsi="Times New Roman" w:cs="Times New Roman"/>
          <w:sz w:val="28"/>
          <w:szCs w:val="28"/>
        </w:rPr>
        <w:t xml:space="preserve">транспортного обслуживания населения поступило </w:t>
      </w:r>
      <w:r w:rsidRPr="00F918B4">
        <w:rPr>
          <w:rFonts w:ascii="Times New Roman" w:hAnsi="Times New Roman" w:cs="Times New Roman"/>
          <w:b/>
          <w:sz w:val="28"/>
          <w:szCs w:val="28"/>
        </w:rPr>
        <w:t xml:space="preserve">55 </w:t>
      </w:r>
      <w:r w:rsidRPr="00F918B4">
        <w:rPr>
          <w:rFonts w:ascii="Times New Roman" w:hAnsi="Times New Roman" w:cs="Times New Roman"/>
          <w:sz w:val="28"/>
          <w:szCs w:val="28"/>
        </w:rPr>
        <w:t>обращений</w:t>
      </w:r>
      <w:r w:rsidR="00F918B4">
        <w:rPr>
          <w:rFonts w:ascii="Times New Roman" w:hAnsi="Times New Roman" w:cs="Times New Roman"/>
          <w:sz w:val="28"/>
          <w:szCs w:val="28"/>
        </w:rPr>
        <w:t>,</w:t>
      </w:r>
      <w:r w:rsidRPr="00F918B4">
        <w:rPr>
          <w:rFonts w:ascii="Times New Roman" w:hAnsi="Times New Roman" w:cs="Times New Roman"/>
          <w:sz w:val="28"/>
          <w:szCs w:val="28"/>
        </w:rPr>
        <w:t xml:space="preserve"> в 202</w:t>
      </w:r>
      <w:r w:rsidR="00F918B4" w:rsidRPr="00F918B4">
        <w:rPr>
          <w:rFonts w:ascii="Times New Roman" w:hAnsi="Times New Roman" w:cs="Times New Roman"/>
          <w:sz w:val="28"/>
          <w:szCs w:val="28"/>
        </w:rPr>
        <w:t>5</w:t>
      </w:r>
      <w:r w:rsidRPr="00F918B4">
        <w:rPr>
          <w:rFonts w:ascii="Times New Roman" w:hAnsi="Times New Roman" w:cs="Times New Roman"/>
          <w:sz w:val="28"/>
          <w:szCs w:val="28"/>
        </w:rPr>
        <w:t>г.- (</w:t>
      </w:r>
      <w:r w:rsidRPr="00F918B4">
        <w:rPr>
          <w:rFonts w:ascii="Times New Roman" w:hAnsi="Times New Roman" w:cs="Times New Roman"/>
          <w:b/>
          <w:sz w:val="28"/>
          <w:szCs w:val="28"/>
        </w:rPr>
        <w:t>5</w:t>
      </w:r>
      <w:r w:rsidR="00F918B4" w:rsidRPr="00F918B4">
        <w:rPr>
          <w:rFonts w:ascii="Times New Roman" w:hAnsi="Times New Roman" w:cs="Times New Roman"/>
          <w:b/>
          <w:sz w:val="28"/>
          <w:szCs w:val="28"/>
        </w:rPr>
        <w:t>5</w:t>
      </w:r>
      <w:r w:rsidRPr="00F918B4">
        <w:rPr>
          <w:rFonts w:ascii="Times New Roman" w:hAnsi="Times New Roman" w:cs="Times New Roman"/>
          <w:sz w:val="28"/>
          <w:szCs w:val="28"/>
        </w:rPr>
        <w:t>).</w:t>
      </w:r>
    </w:p>
    <w:p w14:paraId="4E642550" w14:textId="77777777" w:rsidR="001E728F" w:rsidRPr="00F918B4" w:rsidRDefault="001E728F" w:rsidP="001E728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CE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</w:t>
      </w:r>
      <w:r w:rsidRPr="00F918B4">
        <w:rPr>
          <w:rFonts w:ascii="Times New Roman" w:eastAsia="Calibri" w:hAnsi="Times New Roman" w:cs="Times New Roman"/>
          <w:sz w:val="28"/>
          <w:szCs w:val="28"/>
        </w:rPr>
        <w:t xml:space="preserve">В адрес администрации округа поступали заявления граждан и по многим другим проблемам, в том числе из других  городов, районов, округов. Все поступившие обращения были проанализированы и в установленные законодательством сроки, в соответствии с содержащимися в них вопросами, направлены на рассмотрение по компетенции. </w:t>
      </w:r>
    </w:p>
    <w:p w14:paraId="39D9FB5E" w14:textId="77777777" w:rsidR="001E728F" w:rsidRPr="00993CE1" w:rsidRDefault="001E728F" w:rsidP="001E728F">
      <w:pPr>
        <w:rPr>
          <w:color w:val="FF0000"/>
        </w:rPr>
      </w:pPr>
    </w:p>
    <w:p w14:paraId="7A8D10E6" w14:textId="77777777" w:rsidR="001E728F" w:rsidRDefault="001E728F" w:rsidP="001E728F"/>
    <w:p w14:paraId="10CE39E6" w14:textId="77777777" w:rsidR="001E728F" w:rsidRDefault="001E728F" w:rsidP="001E728F"/>
    <w:p w14:paraId="528FE739" w14:textId="77777777" w:rsidR="001E728F" w:rsidRDefault="001E728F" w:rsidP="001E728F"/>
    <w:p w14:paraId="5B846093" w14:textId="77777777" w:rsidR="00067782" w:rsidRDefault="00067782"/>
    <w:sectPr w:rsidR="0006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FC"/>
    <w:rsid w:val="00067782"/>
    <w:rsid w:val="000779E6"/>
    <w:rsid w:val="00082267"/>
    <w:rsid w:val="00117054"/>
    <w:rsid w:val="001E728F"/>
    <w:rsid w:val="00284831"/>
    <w:rsid w:val="00293337"/>
    <w:rsid w:val="003E7054"/>
    <w:rsid w:val="00467690"/>
    <w:rsid w:val="005311D9"/>
    <w:rsid w:val="005F2C90"/>
    <w:rsid w:val="00615FA8"/>
    <w:rsid w:val="006E1F75"/>
    <w:rsid w:val="0078317D"/>
    <w:rsid w:val="00795AFC"/>
    <w:rsid w:val="00912396"/>
    <w:rsid w:val="00936340"/>
    <w:rsid w:val="00965082"/>
    <w:rsid w:val="00993CE1"/>
    <w:rsid w:val="009C2D6F"/>
    <w:rsid w:val="00DD58E3"/>
    <w:rsid w:val="00F9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714E"/>
  <w15:chartTrackingRefBased/>
  <w15:docId w15:val="{D7405017-FE18-4122-9E97-E4DF0B7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2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5A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A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A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A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A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A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A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A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A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A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A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A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A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A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5A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AF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95A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5A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5AFC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uiPriority w:val="59"/>
    <w:rsid w:val="001E728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Приемная2</dc:creator>
  <cp:keywords/>
  <dc:description/>
  <cp:lastModifiedBy>Приемная2</cp:lastModifiedBy>
  <cp:revision>7</cp:revision>
  <cp:lastPrinted>2026-01-12T12:41:00Z</cp:lastPrinted>
  <dcterms:created xsi:type="dcterms:W3CDTF">2026-01-12T07:04:00Z</dcterms:created>
  <dcterms:modified xsi:type="dcterms:W3CDTF">2026-01-13T06:31:00Z</dcterms:modified>
</cp:coreProperties>
</file>