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pPr w:leftFromText="180" w:rightFromText="180" w:vertAnchor="page" w:horzAnchor="margin" w:tblpY="108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495"/>
        <w:gridCol w:w="5812"/>
      </w:tblGrid>
      <w:tr w:rsidR="00347B4B" w:rsidRPr="00836CF3" w:rsidTr="00305E21">
        <w:trPr>
          <w:trHeight w:val="1843"/>
        </w:trPr>
        <w:tc>
          <w:tcPr>
            <w:tcW w:w="3157" w:type="dxa"/>
          </w:tcPr>
          <w:p w:rsidR="00BE553B" w:rsidRPr="00836CF3" w:rsidRDefault="00BE553B" w:rsidP="005D756D">
            <w:pPr>
              <w:pStyle w:val="ae"/>
              <w:spacing w:line="240" w:lineRule="exact"/>
              <w:rPr>
                <w:rFonts w:ascii="Times New Roman" w:hAnsi="Times New Roman"/>
                <w:color w:val="000000" w:themeColor="text1"/>
                <w:sz w:val="28"/>
                <w:szCs w:val="28"/>
              </w:rPr>
            </w:pPr>
            <w:bookmarkStart w:id="0" w:name="Par35"/>
            <w:bookmarkEnd w:id="0"/>
          </w:p>
        </w:tc>
        <w:tc>
          <w:tcPr>
            <w:tcW w:w="495" w:type="dxa"/>
          </w:tcPr>
          <w:p w:rsidR="00BE553B" w:rsidRPr="00836CF3" w:rsidRDefault="00BE553B" w:rsidP="005D756D">
            <w:pPr>
              <w:pStyle w:val="ae"/>
              <w:spacing w:line="240" w:lineRule="exact"/>
              <w:rPr>
                <w:rFonts w:ascii="Times New Roman" w:hAnsi="Times New Roman"/>
                <w:color w:val="000000" w:themeColor="text1"/>
                <w:sz w:val="28"/>
                <w:szCs w:val="28"/>
              </w:rPr>
            </w:pPr>
          </w:p>
        </w:tc>
        <w:tc>
          <w:tcPr>
            <w:tcW w:w="5812" w:type="dxa"/>
          </w:tcPr>
          <w:p w:rsidR="00BE553B" w:rsidRPr="00836CF3" w:rsidRDefault="00BE553B" w:rsidP="00850BC0">
            <w:pPr>
              <w:widowControl w:val="0"/>
              <w:suppressAutoHyphens/>
              <w:spacing w:line="240" w:lineRule="exact"/>
              <w:jc w:val="center"/>
              <w:rPr>
                <w:rFonts w:ascii="Times New Roman" w:hAnsi="Times New Roman" w:cs="Times New Roman"/>
                <w:color w:val="000000" w:themeColor="text1"/>
                <w:sz w:val="28"/>
                <w:szCs w:val="28"/>
              </w:rPr>
            </w:pPr>
            <w:r w:rsidRPr="00836CF3">
              <w:rPr>
                <w:rFonts w:ascii="Times New Roman" w:eastAsia="Courier New" w:hAnsi="Times New Roman" w:cs="Courier New"/>
                <w:color w:val="000000" w:themeColor="text1"/>
                <w:sz w:val="28"/>
                <w:szCs w:val="28"/>
                <w:lang w:eastAsia="ru-RU"/>
              </w:rPr>
              <w:t>УТВЕРЖДЕН</w:t>
            </w:r>
          </w:p>
          <w:p w:rsidR="00850BC0" w:rsidRDefault="00BE553B" w:rsidP="00850BC0">
            <w:pPr>
              <w:spacing w:line="240" w:lineRule="exact"/>
              <w:ind w:left="31" w:hanging="31"/>
              <w:jc w:val="center"/>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распоряжением комитета по</w:t>
            </w:r>
          </w:p>
          <w:p w:rsidR="00850BC0" w:rsidRDefault="00BE553B" w:rsidP="00850BC0">
            <w:pPr>
              <w:spacing w:line="240" w:lineRule="exact"/>
              <w:ind w:left="31" w:hanging="31"/>
              <w:jc w:val="center"/>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градостроительству, земельным и</w:t>
            </w:r>
          </w:p>
          <w:p w:rsidR="00850BC0" w:rsidRDefault="00BE553B" w:rsidP="00850BC0">
            <w:pPr>
              <w:spacing w:line="240" w:lineRule="exact"/>
              <w:ind w:left="31" w:hanging="31"/>
              <w:jc w:val="center"/>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имущественным отношениям</w:t>
            </w:r>
          </w:p>
          <w:p w:rsidR="00850BC0" w:rsidRDefault="00BE553B" w:rsidP="00850BC0">
            <w:pPr>
              <w:spacing w:line="240" w:lineRule="exact"/>
              <w:ind w:left="31" w:hanging="31"/>
              <w:jc w:val="center"/>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администрации Шпаковского</w:t>
            </w:r>
          </w:p>
          <w:p w:rsidR="00850BC0" w:rsidRDefault="00BE553B" w:rsidP="00850BC0">
            <w:pPr>
              <w:spacing w:line="240" w:lineRule="exact"/>
              <w:ind w:left="31" w:hanging="31"/>
              <w:jc w:val="center"/>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муниципального округа</w:t>
            </w:r>
          </w:p>
          <w:p w:rsidR="000A5088" w:rsidRDefault="00BE553B" w:rsidP="00850BC0">
            <w:pPr>
              <w:spacing w:line="240" w:lineRule="exact"/>
              <w:ind w:left="31" w:hanging="31"/>
              <w:jc w:val="center"/>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Ставропольского края</w:t>
            </w:r>
          </w:p>
          <w:p w:rsidR="005C0EBA" w:rsidRPr="00836CF3" w:rsidRDefault="003C7432" w:rsidP="00850BC0">
            <w:pPr>
              <w:spacing w:line="240" w:lineRule="exact"/>
              <w:ind w:left="31" w:hanging="31"/>
              <w:jc w:val="center"/>
              <w:rPr>
                <w:rFonts w:ascii="Times New Roman" w:hAnsi="Times New Roman"/>
                <w:color w:val="000000" w:themeColor="text1"/>
                <w:sz w:val="28"/>
                <w:szCs w:val="28"/>
              </w:rPr>
            </w:pPr>
            <w:r>
              <w:rPr>
                <w:rFonts w:ascii="Times New Roman" w:hAnsi="Times New Roman"/>
                <w:color w:val="000000" w:themeColor="text1"/>
                <w:sz w:val="28"/>
                <w:szCs w:val="28"/>
              </w:rPr>
              <w:t>от 02 октября 2025 г. № 1670</w:t>
            </w:r>
            <w:r w:rsidRPr="003C7432">
              <w:rPr>
                <w:rFonts w:ascii="Times New Roman" w:hAnsi="Times New Roman"/>
                <w:color w:val="000000" w:themeColor="text1"/>
                <w:sz w:val="28"/>
                <w:szCs w:val="28"/>
              </w:rPr>
              <w:t>-А</w:t>
            </w:r>
          </w:p>
        </w:tc>
      </w:tr>
    </w:tbl>
    <w:p w:rsidR="000A5088" w:rsidRPr="00836CF3" w:rsidRDefault="000A5088" w:rsidP="00882FBA">
      <w:pPr>
        <w:autoSpaceDE w:val="0"/>
        <w:autoSpaceDN w:val="0"/>
        <w:adjustRightInd w:val="0"/>
        <w:spacing w:after="0" w:line="240" w:lineRule="auto"/>
        <w:jc w:val="center"/>
        <w:rPr>
          <w:rFonts w:ascii="Times New Roman" w:hAnsi="Times New Roman" w:cs="Times New Roman"/>
          <w:bCs/>
          <w:color w:val="000000" w:themeColor="text1"/>
          <w:sz w:val="28"/>
          <w:szCs w:val="28"/>
        </w:rPr>
      </w:pPr>
    </w:p>
    <w:p w:rsidR="004578F0" w:rsidRDefault="004578F0" w:rsidP="00882FBA">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836CF3">
        <w:rPr>
          <w:rFonts w:ascii="Times New Roman" w:hAnsi="Times New Roman" w:cs="Times New Roman"/>
          <w:bCs/>
          <w:color w:val="000000" w:themeColor="text1"/>
          <w:sz w:val="28"/>
          <w:szCs w:val="28"/>
        </w:rPr>
        <w:t>АДМИНИСТРАТИВНЫЙ РЕГЛАМЕНТ</w:t>
      </w:r>
    </w:p>
    <w:p w:rsidR="000A40E1" w:rsidRPr="00836CF3" w:rsidRDefault="000A40E1" w:rsidP="00882FBA">
      <w:pPr>
        <w:autoSpaceDE w:val="0"/>
        <w:autoSpaceDN w:val="0"/>
        <w:adjustRightInd w:val="0"/>
        <w:spacing w:after="0" w:line="240" w:lineRule="auto"/>
        <w:jc w:val="center"/>
        <w:rPr>
          <w:rFonts w:ascii="Times New Roman" w:hAnsi="Times New Roman" w:cs="Times New Roman"/>
          <w:bCs/>
          <w:color w:val="000000" w:themeColor="text1"/>
          <w:sz w:val="28"/>
          <w:szCs w:val="28"/>
        </w:rPr>
      </w:pPr>
    </w:p>
    <w:p w:rsidR="00191CCA" w:rsidRPr="00836CF3" w:rsidRDefault="008A024A" w:rsidP="00347B4B">
      <w:pPr>
        <w:autoSpaceDE w:val="0"/>
        <w:autoSpaceDN w:val="0"/>
        <w:adjustRightInd w:val="0"/>
        <w:spacing w:after="0" w:line="240"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по </w:t>
      </w:r>
      <w:r w:rsidR="009D42C1" w:rsidRPr="00836CF3">
        <w:rPr>
          <w:rFonts w:ascii="Times New Roman" w:hAnsi="Times New Roman" w:cs="Times New Roman"/>
          <w:bCs/>
          <w:color w:val="000000" w:themeColor="text1"/>
          <w:sz w:val="28"/>
          <w:szCs w:val="28"/>
        </w:rPr>
        <w:t>предоставлени</w:t>
      </w:r>
      <w:r>
        <w:rPr>
          <w:rFonts w:ascii="Times New Roman" w:hAnsi="Times New Roman" w:cs="Times New Roman"/>
          <w:bCs/>
          <w:color w:val="000000" w:themeColor="text1"/>
          <w:sz w:val="28"/>
          <w:szCs w:val="28"/>
        </w:rPr>
        <w:t>ю</w:t>
      </w:r>
      <w:r w:rsidR="009D42C1" w:rsidRPr="00836CF3">
        <w:rPr>
          <w:rFonts w:ascii="Times New Roman" w:hAnsi="Times New Roman" w:cs="Times New Roman"/>
          <w:bCs/>
          <w:color w:val="000000" w:themeColor="text1"/>
          <w:sz w:val="28"/>
          <w:szCs w:val="28"/>
        </w:rPr>
        <w:t xml:space="preserve"> муниципальной услуги</w:t>
      </w:r>
    </w:p>
    <w:p w:rsidR="004578F0" w:rsidRPr="00836CF3" w:rsidRDefault="00B63A40" w:rsidP="00347B4B">
      <w:pPr>
        <w:autoSpaceDE w:val="0"/>
        <w:autoSpaceDN w:val="0"/>
        <w:adjustRightInd w:val="0"/>
        <w:spacing w:after="0" w:line="240" w:lineRule="exact"/>
        <w:jc w:val="center"/>
        <w:rPr>
          <w:rFonts w:ascii="Times New Roman" w:hAnsi="Times New Roman" w:cs="Times New Roman"/>
          <w:bCs/>
          <w:color w:val="000000" w:themeColor="text1"/>
          <w:sz w:val="28"/>
          <w:szCs w:val="28"/>
        </w:rPr>
      </w:pPr>
      <w:r w:rsidRPr="00836CF3">
        <w:rPr>
          <w:rFonts w:ascii="Times New Roman" w:hAnsi="Times New Roman" w:cs="Times New Roman"/>
          <w:bCs/>
          <w:color w:val="000000" w:themeColor="text1"/>
          <w:sz w:val="28"/>
          <w:szCs w:val="28"/>
        </w:rPr>
        <w:t>«</w:t>
      </w:r>
      <w:r w:rsidR="00BA4AAC" w:rsidRPr="00BA4AAC">
        <w:rPr>
          <w:rFonts w:ascii="Times New Roman" w:hAnsi="Times New Roman" w:cs="Times New Roman"/>
          <w:color w:val="000000" w:themeColor="text1"/>
          <w:sz w:val="28"/>
          <w:szCs w:val="28"/>
        </w:rPr>
        <w:t xml:space="preserve">Выдача </w:t>
      </w:r>
      <w:r w:rsidR="00850BC0" w:rsidRPr="00850BC0">
        <w:rPr>
          <w:rFonts w:ascii="Times New Roman" w:hAnsi="Times New Roman" w:cs="Times New Roman"/>
          <w:color w:val="000000" w:themeColor="text1"/>
          <w:sz w:val="28"/>
          <w:szCs w:val="28"/>
        </w:rPr>
        <w:t>градостроительного плана земельного участка</w:t>
      </w:r>
      <w:r w:rsidR="004578F0" w:rsidRPr="00836CF3">
        <w:rPr>
          <w:rFonts w:ascii="Times New Roman" w:hAnsi="Times New Roman" w:cs="Times New Roman"/>
          <w:bCs/>
          <w:color w:val="000000" w:themeColor="text1"/>
          <w:sz w:val="28"/>
          <w:szCs w:val="28"/>
        </w:rPr>
        <w:t>»</w:t>
      </w:r>
    </w:p>
    <w:p w:rsidR="00D54D99" w:rsidRPr="00836CF3" w:rsidRDefault="00D54D99" w:rsidP="00882FBA">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p>
    <w:p w:rsidR="004578F0" w:rsidRPr="00836CF3" w:rsidRDefault="000A40E1" w:rsidP="00882FBA">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Pr>
          <w:rFonts w:ascii="Times New Roman" w:hAnsi="Times New Roman" w:cs="Times New Roman"/>
          <w:sz w:val="28"/>
          <w:szCs w:val="28"/>
          <w:lang w:val="en-US"/>
        </w:rPr>
        <w:t>I</w:t>
      </w:r>
      <w:r w:rsidR="00A227A0" w:rsidRPr="00836CF3">
        <w:rPr>
          <w:rFonts w:ascii="Times New Roman" w:hAnsi="Times New Roman" w:cs="Times New Roman"/>
          <w:sz w:val="28"/>
          <w:szCs w:val="28"/>
        </w:rPr>
        <w:t xml:space="preserve">. </w:t>
      </w:r>
      <w:r w:rsidR="004578F0" w:rsidRPr="00836CF3">
        <w:rPr>
          <w:rFonts w:ascii="Times New Roman" w:hAnsi="Times New Roman" w:cs="Times New Roman"/>
          <w:color w:val="000000" w:themeColor="text1"/>
          <w:sz w:val="28"/>
          <w:szCs w:val="28"/>
        </w:rPr>
        <w:t>Общие положения</w:t>
      </w:r>
    </w:p>
    <w:p w:rsidR="004578F0" w:rsidRPr="00836CF3" w:rsidRDefault="004578F0" w:rsidP="00882FBA">
      <w:pPr>
        <w:autoSpaceDE w:val="0"/>
        <w:autoSpaceDN w:val="0"/>
        <w:adjustRightInd w:val="0"/>
        <w:spacing w:after="0" w:line="240" w:lineRule="auto"/>
        <w:rPr>
          <w:rFonts w:ascii="Times New Roman" w:hAnsi="Times New Roman" w:cs="Times New Roman"/>
          <w:color w:val="000000" w:themeColor="text1"/>
          <w:sz w:val="28"/>
          <w:szCs w:val="28"/>
        </w:rPr>
      </w:pPr>
    </w:p>
    <w:p w:rsidR="006B7F47" w:rsidRPr="00836CF3" w:rsidRDefault="006B7F47" w:rsidP="00343CB8">
      <w:pPr>
        <w:autoSpaceDE w:val="0"/>
        <w:autoSpaceDN w:val="0"/>
        <w:adjustRightInd w:val="0"/>
        <w:spacing w:after="0" w:line="240" w:lineRule="auto"/>
        <w:ind w:firstLine="709"/>
        <w:outlineLvl w:val="1"/>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1</w:t>
      </w:r>
      <w:r w:rsidR="00290B3C"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 xml:space="preserve"> Предмет регулирования административного регламента.</w:t>
      </w:r>
    </w:p>
    <w:p w:rsidR="003B2A88" w:rsidRPr="00BA4AAC" w:rsidRDefault="00BA4AAC" w:rsidP="00BA4AAC">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A4AAC">
        <w:rPr>
          <w:rFonts w:ascii="Times New Roman" w:hAnsi="Times New Roman" w:cs="Times New Roman"/>
          <w:color w:val="000000" w:themeColor="text1"/>
          <w:sz w:val="28"/>
          <w:szCs w:val="28"/>
        </w:rPr>
        <w:t xml:space="preserve">Настоящий административный регламент </w:t>
      </w:r>
      <w:r w:rsidR="008A024A">
        <w:rPr>
          <w:rFonts w:ascii="Times New Roman" w:hAnsi="Times New Roman" w:cs="Times New Roman"/>
          <w:color w:val="000000" w:themeColor="text1"/>
          <w:sz w:val="28"/>
          <w:szCs w:val="28"/>
        </w:rPr>
        <w:t xml:space="preserve">по </w:t>
      </w:r>
      <w:r w:rsidRPr="00BA4AAC">
        <w:rPr>
          <w:rFonts w:ascii="Times New Roman" w:hAnsi="Times New Roman" w:cs="Times New Roman"/>
          <w:color w:val="000000" w:themeColor="text1"/>
          <w:sz w:val="28"/>
          <w:szCs w:val="28"/>
        </w:rPr>
        <w:t>предоставлени</w:t>
      </w:r>
      <w:r w:rsidR="008A024A">
        <w:rPr>
          <w:rFonts w:ascii="Times New Roman" w:hAnsi="Times New Roman" w:cs="Times New Roman"/>
          <w:color w:val="000000" w:themeColor="text1"/>
          <w:sz w:val="28"/>
          <w:szCs w:val="28"/>
        </w:rPr>
        <w:t>ю</w:t>
      </w:r>
      <w:r w:rsidRPr="00BA4AAC">
        <w:rPr>
          <w:rFonts w:ascii="Times New Roman" w:hAnsi="Times New Roman" w:cs="Times New Roman"/>
          <w:color w:val="000000" w:themeColor="text1"/>
          <w:sz w:val="28"/>
          <w:szCs w:val="28"/>
        </w:rPr>
        <w:t xml:space="preserve"> муниципальной услуги </w:t>
      </w:r>
      <w:r>
        <w:rPr>
          <w:rFonts w:ascii="Times New Roman" w:hAnsi="Times New Roman" w:cs="Times New Roman"/>
          <w:color w:val="000000" w:themeColor="text1"/>
          <w:sz w:val="28"/>
          <w:szCs w:val="28"/>
        </w:rPr>
        <w:t>«</w:t>
      </w:r>
      <w:r w:rsidRPr="00BA4AAC">
        <w:rPr>
          <w:rFonts w:ascii="Times New Roman" w:hAnsi="Times New Roman" w:cs="Times New Roman"/>
          <w:color w:val="000000" w:themeColor="text1"/>
          <w:sz w:val="28"/>
          <w:szCs w:val="28"/>
        </w:rPr>
        <w:t xml:space="preserve">Выдача </w:t>
      </w:r>
      <w:r w:rsidR="00850BC0" w:rsidRPr="00850BC0">
        <w:rPr>
          <w:rFonts w:ascii="Times New Roman" w:hAnsi="Times New Roman" w:cs="Times New Roman"/>
          <w:color w:val="000000" w:themeColor="text1"/>
          <w:sz w:val="28"/>
          <w:szCs w:val="28"/>
        </w:rPr>
        <w:t>градостроительного плана земельного участка</w:t>
      </w:r>
      <w:r>
        <w:rPr>
          <w:rFonts w:ascii="Times New Roman" w:hAnsi="Times New Roman" w:cs="Times New Roman"/>
          <w:color w:val="000000" w:themeColor="text1"/>
          <w:sz w:val="28"/>
          <w:szCs w:val="28"/>
        </w:rPr>
        <w:t>»</w:t>
      </w:r>
      <w:r w:rsidRPr="00BA4AAC">
        <w:rPr>
          <w:rFonts w:ascii="Times New Roman" w:hAnsi="Times New Roman" w:cs="Times New Roman"/>
          <w:color w:val="000000" w:themeColor="text1"/>
          <w:sz w:val="28"/>
          <w:szCs w:val="28"/>
        </w:rPr>
        <w:t xml:space="preserve"> (далее соответственно - Административный регламент, муниципальная услуга) разработан в целях повышения качества и доступности муниципальной услуги, создания комфортных условий для участников отношений, возникающих при предоставлении муниципальной услуги, определяет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3B2A88">
        <w:rPr>
          <w:rFonts w:ascii="Times New Roman" w:hAnsi="Times New Roman" w:cs="Times New Roman"/>
          <w:color w:val="000000" w:themeColor="text1"/>
          <w:sz w:val="28"/>
          <w:szCs w:val="28"/>
        </w:rPr>
        <w:t xml:space="preserve">ых процедур в электронной форме, </w:t>
      </w:r>
      <w:r w:rsidR="003B2A88" w:rsidRPr="003B2A88">
        <w:rPr>
          <w:rFonts w:ascii="Times New Roman" w:hAnsi="Times New Roman" w:cs="Times New Roman"/>
          <w:color w:val="000000" w:themeColor="text1"/>
          <w:sz w:val="28"/>
          <w:szCs w:val="28"/>
        </w:rPr>
        <w:t>а также взаимодействие с физическими или юридическими лицами</w:t>
      </w:r>
      <w:r w:rsidR="00E230E9">
        <w:rPr>
          <w:rFonts w:ascii="Times New Roman" w:hAnsi="Times New Roman" w:cs="Times New Roman"/>
          <w:color w:val="000000" w:themeColor="text1"/>
          <w:sz w:val="28"/>
          <w:szCs w:val="28"/>
        </w:rPr>
        <w:t xml:space="preserve"> (</w:t>
      </w:r>
      <w:r w:rsidR="00E230E9" w:rsidRPr="00E230E9">
        <w:rPr>
          <w:rFonts w:ascii="Times New Roman" w:hAnsi="Times New Roman" w:cs="Times New Roman"/>
          <w:color w:val="000000" w:themeColor="text1"/>
          <w:sz w:val="28"/>
          <w:szCs w:val="28"/>
        </w:rPr>
        <w:t xml:space="preserve">в том числе индивидуальные предприниматели) </w:t>
      </w:r>
      <w:r w:rsidR="003B2A88" w:rsidRPr="003B2A88">
        <w:rPr>
          <w:rFonts w:ascii="Times New Roman" w:hAnsi="Times New Roman" w:cs="Times New Roman"/>
          <w:color w:val="000000" w:themeColor="text1"/>
          <w:sz w:val="28"/>
          <w:szCs w:val="28"/>
        </w:rPr>
        <w:t xml:space="preserve">при предоставлении муниципальной услуги по принятию документов, а также подготовке и выдаче </w:t>
      </w:r>
      <w:r w:rsidR="00850BC0" w:rsidRPr="00850BC0">
        <w:rPr>
          <w:rFonts w:ascii="Times New Roman" w:hAnsi="Times New Roman" w:cs="Times New Roman"/>
          <w:color w:val="000000" w:themeColor="text1"/>
          <w:sz w:val="28"/>
          <w:szCs w:val="28"/>
        </w:rPr>
        <w:t>гра</w:t>
      </w:r>
      <w:r w:rsidR="00850BC0">
        <w:rPr>
          <w:rFonts w:ascii="Times New Roman" w:hAnsi="Times New Roman" w:cs="Times New Roman"/>
          <w:color w:val="000000" w:themeColor="text1"/>
          <w:sz w:val="28"/>
          <w:szCs w:val="28"/>
        </w:rPr>
        <w:t>достроительного плана земельных участков</w:t>
      </w:r>
      <w:r w:rsidR="003B2A88" w:rsidRPr="003B2A88">
        <w:rPr>
          <w:rFonts w:ascii="Times New Roman" w:hAnsi="Times New Roman" w:cs="Times New Roman"/>
          <w:color w:val="000000" w:themeColor="text1"/>
          <w:sz w:val="28"/>
          <w:szCs w:val="28"/>
        </w:rPr>
        <w:t xml:space="preserve"> </w:t>
      </w:r>
      <w:r w:rsidR="00E230E9" w:rsidRPr="00E230E9">
        <w:rPr>
          <w:rFonts w:ascii="Times New Roman" w:hAnsi="Times New Roman" w:cs="Times New Roman"/>
          <w:color w:val="000000" w:themeColor="text1"/>
          <w:sz w:val="28"/>
          <w:szCs w:val="28"/>
        </w:rPr>
        <w:t>на территории Шпаковского муниципального округа Ставропольского края</w:t>
      </w:r>
      <w:r w:rsidR="00E230E9">
        <w:rPr>
          <w:rFonts w:ascii="Times New Roman" w:hAnsi="Times New Roman" w:cs="Times New Roman"/>
          <w:color w:val="000000" w:themeColor="text1"/>
          <w:sz w:val="28"/>
          <w:szCs w:val="28"/>
        </w:rPr>
        <w:t>,</w:t>
      </w:r>
      <w:r w:rsidR="00E230E9" w:rsidRPr="00E230E9">
        <w:rPr>
          <w:rFonts w:ascii="Times New Roman" w:hAnsi="Times New Roman" w:cs="Times New Roman"/>
          <w:color w:val="000000" w:themeColor="text1"/>
          <w:sz w:val="28"/>
          <w:szCs w:val="28"/>
        </w:rPr>
        <w:t xml:space="preserve"> </w:t>
      </w:r>
      <w:r w:rsidR="003B2A88" w:rsidRPr="003B2A88">
        <w:rPr>
          <w:rFonts w:ascii="Times New Roman" w:hAnsi="Times New Roman" w:cs="Times New Roman"/>
          <w:color w:val="000000" w:themeColor="text1"/>
          <w:sz w:val="28"/>
          <w:szCs w:val="28"/>
        </w:rPr>
        <w:t>в соответствии с законодательством Российской Федерации</w:t>
      </w:r>
      <w:r w:rsidR="003B2A88">
        <w:rPr>
          <w:rFonts w:ascii="Times New Roman" w:hAnsi="Times New Roman" w:cs="Times New Roman"/>
          <w:color w:val="000000" w:themeColor="text1"/>
          <w:sz w:val="28"/>
          <w:szCs w:val="28"/>
        </w:rPr>
        <w:t>.</w:t>
      </w:r>
    </w:p>
    <w:p w:rsidR="006B7F47" w:rsidRDefault="006B7F47" w:rsidP="00BA4AAC">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Используемые в </w:t>
      </w:r>
      <w:r w:rsidR="008A024A">
        <w:rPr>
          <w:rFonts w:ascii="Times New Roman" w:hAnsi="Times New Roman" w:cs="Times New Roman"/>
          <w:color w:val="000000" w:themeColor="text1"/>
          <w:sz w:val="28"/>
          <w:szCs w:val="28"/>
        </w:rPr>
        <w:t>настоящем Административном р</w:t>
      </w:r>
      <w:r w:rsidRPr="00836CF3">
        <w:rPr>
          <w:rFonts w:ascii="Times New Roman" w:hAnsi="Times New Roman" w:cs="Times New Roman"/>
          <w:color w:val="000000" w:themeColor="text1"/>
          <w:sz w:val="28"/>
          <w:szCs w:val="28"/>
        </w:rPr>
        <w:t xml:space="preserve">егламенте термины и определения подлежат толкованию в соответствии с их значением, определенным действующим законодательством. </w:t>
      </w:r>
    </w:p>
    <w:p w:rsidR="00107A1C" w:rsidRPr="00836CF3" w:rsidRDefault="00107A1C" w:rsidP="006B7F47">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5B16CB" w:rsidRPr="008F68A4" w:rsidRDefault="00290B3C" w:rsidP="008F68A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2.</w:t>
      </w:r>
      <w:r w:rsidR="00C90631" w:rsidRPr="00836CF3">
        <w:rPr>
          <w:rFonts w:ascii="Times New Roman" w:hAnsi="Times New Roman" w:cs="Times New Roman"/>
          <w:color w:val="000000" w:themeColor="text1"/>
          <w:sz w:val="28"/>
          <w:szCs w:val="28"/>
        </w:rPr>
        <w:t xml:space="preserve"> </w:t>
      </w:r>
      <w:r w:rsidR="008F68A4">
        <w:rPr>
          <w:rFonts w:ascii="Times New Roman" w:hAnsi="Times New Roman" w:cs="Times New Roman"/>
          <w:color w:val="000000" w:themeColor="text1"/>
          <w:sz w:val="28"/>
          <w:szCs w:val="28"/>
        </w:rPr>
        <w:t>Круг заявителей</w:t>
      </w:r>
    </w:p>
    <w:p w:rsidR="008F68A4" w:rsidRPr="008F68A4" w:rsidRDefault="008F68A4" w:rsidP="008F68A4">
      <w:pPr>
        <w:autoSpaceDE w:val="0"/>
        <w:autoSpaceDN w:val="0"/>
        <w:adjustRightInd w:val="0"/>
        <w:spacing w:after="0" w:line="240" w:lineRule="auto"/>
        <w:ind w:firstLine="708"/>
        <w:jc w:val="both"/>
        <w:rPr>
          <w:rFonts w:ascii="Times New Roman" w:hAnsi="Times New Roman" w:cs="Times New Roman"/>
          <w:sz w:val="28"/>
          <w:szCs w:val="28"/>
        </w:rPr>
      </w:pPr>
      <w:r w:rsidRPr="008F68A4">
        <w:rPr>
          <w:rFonts w:ascii="Times New Roman" w:hAnsi="Times New Roman" w:cs="Times New Roman"/>
          <w:sz w:val="28"/>
          <w:szCs w:val="28"/>
        </w:rPr>
        <w:t xml:space="preserve">Заявителями являются </w:t>
      </w:r>
      <w:r w:rsidR="00DD6B8B">
        <w:rPr>
          <w:rFonts w:ascii="Times New Roman" w:hAnsi="Times New Roman" w:cs="Times New Roman"/>
          <w:sz w:val="28"/>
          <w:szCs w:val="28"/>
        </w:rPr>
        <w:t xml:space="preserve">физические или юридические лица                                 </w:t>
      </w:r>
      <w:r w:rsidRPr="008F68A4">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операторы комплексного развития территории или лица, с которыми заключен договор о комплексном развитии территории.</w:t>
      </w:r>
    </w:p>
    <w:p w:rsidR="008F68A4" w:rsidRPr="008F68A4" w:rsidRDefault="008F68A4" w:rsidP="008F68A4">
      <w:pPr>
        <w:autoSpaceDE w:val="0"/>
        <w:autoSpaceDN w:val="0"/>
        <w:adjustRightInd w:val="0"/>
        <w:spacing w:after="0" w:line="240" w:lineRule="auto"/>
        <w:ind w:firstLine="708"/>
        <w:jc w:val="both"/>
        <w:rPr>
          <w:rFonts w:ascii="Times New Roman" w:hAnsi="Times New Roman" w:cs="Times New Roman"/>
          <w:sz w:val="28"/>
          <w:szCs w:val="28"/>
        </w:rPr>
      </w:pPr>
      <w:r w:rsidRPr="008F68A4">
        <w:rPr>
          <w:rFonts w:ascii="Times New Roman" w:hAnsi="Times New Roman" w:cs="Times New Roman"/>
          <w:sz w:val="28"/>
          <w:szCs w:val="28"/>
        </w:rPr>
        <w:t>От имени заявителей с заявлением о предоставлении муниципальной услуги могут обратиться представители заявителей.</w:t>
      </w:r>
    </w:p>
    <w:p w:rsidR="00BA4AAC" w:rsidRPr="00836CF3" w:rsidRDefault="008F68A4" w:rsidP="008F68A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F68A4">
        <w:rPr>
          <w:rFonts w:ascii="Times New Roman" w:hAnsi="Times New Roman" w:cs="Times New Roman"/>
          <w:sz w:val="28"/>
          <w:szCs w:val="28"/>
        </w:rPr>
        <w:t>Полномочия представителей заявителей подтверждаются документами, оформленными в соответствии с законодательством Российской Федерации.</w:t>
      </w:r>
    </w:p>
    <w:p w:rsidR="006B7F47" w:rsidRPr="00836CF3" w:rsidRDefault="00290B3C" w:rsidP="001A0BB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3. </w:t>
      </w:r>
      <w:r w:rsidR="006B7F47" w:rsidRPr="00836CF3">
        <w:rPr>
          <w:rFonts w:ascii="Times New Roman" w:hAnsi="Times New Roman" w:cs="Times New Roman"/>
          <w:color w:val="000000" w:themeColor="text1"/>
          <w:sz w:val="28"/>
          <w:szCs w:val="28"/>
        </w:rPr>
        <w:t>Требования к порядку информирования о предоставлении муниципальной услуги</w:t>
      </w:r>
      <w:r w:rsidR="001A0BB0">
        <w:rPr>
          <w:rFonts w:ascii="Times New Roman" w:hAnsi="Times New Roman" w:cs="Times New Roman"/>
          <w:color w:val="000000" w:themeColor="text1"/>
          <w:sz w:val="28"/>
          <w:szCs w:val="28"/>
        </w:rPr>
        <w:t>.</w:t>
      </w:r>
    </w:p>
    <w:p w:rsidR="008F68A4" w:rsidRPr="008F68A4" w:rsidRDefault="008F68A4" w:rsidP="008F68A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F68A4">
        <w:rPr>
          <w:rFonts w:ascii="Times New Roman" w:hAnsi="Times New Roman" w:cs="Times New Roman"/>
          <w:color w:val="000000" w:themeColor="text1"/>
          <w:sz w:val="28"/>
          <w:szCs w:val="28"/>
        </w:rPr>
        <w:lastRenderedPageBreak/>
        <w:t>3.1. Информация о месте нахождения, графике работы, номерах телефонов специалистов комитета по градостроительству, земельным и имущественным отношениям администрации Шпаковского муниципального округа Ставропольского края (далее – Комитет), муниципального казенного учреждения «Многофункциональный центр предоставления государственных и муниципальных услуг Шпаковского района» и его территориально обособленных структурных подразделениях (далее – МФЦ) размещается:</w:t>
      </w:r>
    </w:p>
    <w:p w:rsidR="008F68A4" w:rsidRPr="008F68A4" w:rsidRDefault="008F68A4" w:rsidP="008F68A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F68A4">
        <w:rPr>
          <w:rFonts w:ascii="Times New Roman" w:hAnsi="Times New Roman" w:cs="Times New Roman"/>
          <w:color w:val="000000" w:themeColor="text1"/>
          <w:sz w:val="28"/>
          <w:szCs w:val="28"/>
        </w:rPr>
        <w:t>1) на официальном сайте Администрации Шпаковского муниципального округа Ставропольского края (далее – Администрация округа) в информационно-телекоммуникационной сети «Интернет» https://shmr.ru/;</w:t>
      </w:r>
    </w:p>
    <w:p w:rsidR="008F68A4" w:rsidRPr="008F68A4" w:rsidRDefault="008F68A4" w:rsidP="008F68A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F68A4">
        <w:rPr>
          <w:rFonts w:ascii="Times New Roman" w:hAnsi="Times New Roman" w:cs="Times New Roman"/>
          <w:color w:val="000000" w:themeColor="text1"/>
          <w:sz w:val="28"/>
          <w:szCs w:val="28"/>
        </w:rPr>
        <w:t>2) на официальном сайте МФЦ в информационно-телекоммуникационной сети «Интернет» www.umfc26.ru;</w:t>
      </w:r>
    </w:p>
    <w:p w:rsidR="008F68A4" w:rsidRPr="008F68A4" w:rsidRDefault="008F68A4" w:rsidP="008F68A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F68A4">
        <w:rPr>
          <w:rFonts w:ascii="Times New Roman" w:hAnsi="Times New Roman" w:cs="Times New Roman"/>
          <w:color w:val="000000" w:themeColor="text1"/>
          <w:sz w:val="28"/>
          <w:szCs w:val="28"/>
        </w:rPr>
        <w:t>3) в федеральной государственной информационной системе «Единый портал государственных и муниципальных услуг (функций)» www.gosuslugi.ru (далее – ЕПГУ);</w:t>
      </w:r>
    </w:p>
    <w:p w:rsidR="008F68A4" w:rsidRDefault="008F68A4" w:rsidP="008F68A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F68A4">
        <w:rPr>
          <w:rFonts w:ascii="Times New Roman" w:hAnsi="Times New Roman" w:cs="Times New Roman"/>
          <w:color w:val="000000" w:themeColor="text1"/>
          <w:sz w:val="28"/>
          <w:szCs w:val="28"/>
        </w:rPr>
        <w:t>4) в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РПГУ).</w:t>
      </w:r>
    </w:p>
    <w:p w:rsidR="007A7C47" w:rsidRPr="005A7E91" w:rsidRDefault="007A7C47" w:rsidP="007A7C47">
      <w:pPr>
        <w:autoSpaceDE w:val="0"/>
        <w:autoSpaceDN w:val="0"/>
        <w:adjustRightInd w:val="0"/>
        <w:spacing w:after="0" w:line="240" w:lineRule="auto"/>
        <w:ind w:firstLine="709"/>
        <w:jc w:val="both"/>
        <w:rPr>
          <w:rFonts w:ascii="Times New Roman" w:hAnsi="Times New Roman" w:cs="Times New Roman"/>
          <w:sz w:val="28"/>
          <w:szCs w:val="28"/>
        </w:rPr>
      </w:pPr>
      <w:r w:rsidRPr="005A7E91">
        <w:rPr>
          <w:rFonts w:ascii="Times New Roman" w:hAnsi="Times New Roman" w:cs="Times New Roman"/>
          <w:sz w:val="28"/>
          <w:szCs w:val="28"/>
        </w:rPr>
        <w:t>3.2. Информирование заявителей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 осуществляется:</w:t>
      </w:r>
    </w:p>
    <w:p w:rsidR="007A7C47" w:rsidRPr="005A7E91" w:rsidRDefault="008A6153" w:rsidP="007A7C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непосредственно Комитетом</w:t>
      </w:r>
      <w:r w:rsidR="007A7C47" w:rsidRPr="005A7E91">
        <w:rPr>
          <w:rFonts w:ascii="Times New Roman" w:hAnsi="Times New Roman" w:cs="Times New Roman"/>
          <w:sz w:val="28"/>
          <w:szCs w:val="28"/>
        </w:rPr>
        <w:t>;</w:t>
      </w:r>
    </w:p>
    <w:p w:rsidR="007A7C47" w:rsidRPr="005A7E91" w:rsidRDefault="008A6153" w:rsidP="007A7C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через</w:t>
      </w:r>
      <w:r w:rsidR="007A7C47" w:rsidRPr="005A7E91">
        <w:rPr>
          <w:rFonts w:ascii="Times New Roman" w:hAnsi="Times New Roman" w:cs="Times New Roman"/>
          <w:sz w:val="28"/>
          <w:szCs w:val="28"/>
        </w:rPr>
        <w:t xml:space="preserve"> МФЦ; </w:t>
      </w:r>
    </w:p>
    <w:p w:rsidR="007A7C47" w:rsidRPr="005A7E91" w:rsidRDefault="007A7C47" w:rsidP="007A7C47">
      <w:pPr>
        <w:autoSpaceDE w:val="0"/>
        <w:autoSpaceDN w:val="0"/>
        <w:adjustRightInd w:val="0"/>
        <w:spacing w:after="0" w:line="240" w:lineRule="auto"/>
        <w:ind w:firstLine="709"/>
        <w:jc w:val="both"/>
        <w:rPr>
          <w:rFonts w:ascii="Times New Roman" w:hAnsi="Times New Roman" w:cs="Times New Roman"/>
          <w:sz w:val="28"/>
          <w:szCs w:val="28"/>
        </w:rPr>
      </w:pPr>
      <w:r w:rsidRPr="005A7E91">
        <w:rPr>
          <w:rFonts w:ascii="Times New Roman" w:hAnsi="Times New Roman" w:cs="Times New Roman"/>
          <w:sz w:val="28"/>
          <w:szCs w:val="28"/>
        </w:rPr>
        <w:t>3) с использованием ЕПГУ, РПГУ.</w:t>
      </w:r>
    </w:p>
    <w:p w:rsidR="007A7C47" w:rsidRPr="005A7E91" w:rsidRDefault="007A7C47" w:rsidP="007A7C47">
      <w:pPr>
        <w:autoSpaceDE w:val="0"/>
        <w:autoSpaceDN w:val="0"/>
        <w:adjustRightInd w:val="0"/>
        <w:spacing w:after="0" w:line="240" w:lineRule="auto"/>
        <w:ind w:firstLine="709"/>
        <w:jc w:val="both"/>
        <w:rPr>
          <w:rFonts w:ascii="Times New Roman" w:hAnsi="Times New Roman" w:cs="Times New Roman"/>
          <w:sz w:val="28"/>
          <w:szCs w:val="28"/>
        </w:rPr>
      </w:pPr>
      <w:r w:rsidRPr="005A7E91">
        <w:rPr>
          <w:rFonts w:ascii="Times New Roman" w:hAnsi="Times New Roman" w:cs="Times New Roman"/>
          <w:sz w:val="28"/>
          <w:szCs w:val="28"/>
        </w:rPr>
        <w:t>3.3. Консультирование заявителей по вопросам предоставления муниципальной услуги (</w:t>
      </w:r>
      <w:r w:rsidR="001A261C">
        <w:rPr>
          <w:rFonts w:ascii="Times New Roman" w:hAnsi="Times New Roman" w:cs="Times New Roman"/>
          <w:sz w:val="28"/>
          <w:szCs w:val="28"/>
        </w:rPr>
        <w:t xml:space="preserve">о </w:t>
      </w:r>
      <w:r w:rsidRPr="005A7E91">
        <w:rPr>
          <w:rFonts w:ascii="Times New Roman" w:hAnsi="Times New Roman" w:cs="Times New Roman"/>
          <w:sz w:val="28"/>
          <w:szCs w:val="28"/>
        </w:rPr>
        <w:t>сроке исполнения муниципальной услуги, перечне необходимых документов,</w:t>
      </w:r>
      <w:r>
        <w:rPr>
          <w:rFonts w:ascii="Times New Roman" w:hAnsi="Times New Roman" w:cs="Times New Roman"/>
          <w:sz w:val="28"/>
          <w:szCs w:val="28"/>
        </w:rPr>
        <w:t xml:space="preserve"> </w:t>
      </w:r>
      <w:r w:rsidRPr="00836CF3">
        <w:rPr>
          <w:rFonts w:ascii="Times New Roman" w:hAnsi="Times New Roman" w:cs="Times New Roman"/>
          <w:color w:val="000000" w:themeColor="text1"/>
          <w:sz w:val="28"/>
          <w:szCs w:val="28"/>
        </w:rPr>
        <w:t>об источниках получения документов</w:t>
      </w:r>
      <w:r>
        <w:rPr>
          <w:rFonts w:ascii="Times New Roman" w:hAnsi="Times New Roman" w:cs="Times New Roman"/>
          <w:color w:val="000000" w:themeColor="text1"/>
          <w:sz w:val="28"/>
          <w:szCs w:val="28"/>
        </w:rPr>
        <w:t xml:space="preserve">, </w:t>
      </w:r>
      <w:r w:rsidRPr="00836CF3">
        <w:rPr>
          <w:rFonts w:ascii="Times New Roman" w:hAnsi="Times New Roman" w:cs="Times New Roman"/>
          <w:color w:val="000000" w:themeColor="text1"/>
          <w:sz w:val="28"/>
          <w:szCs w:val="28"/>
        </w:rPr>
        <w:t>о времени приема и выдачи документов</w:t>
      </w:r>
      <w:r>
        <w:rPr>
          <w:rFonts w:ascii="Times New Roman" w:hAnsi="Times New Roman" w:cs="Times New Roman"/>
          <w:color w:val="000000" w:themeColor="text1"/>
          <w:sz w:val="28"/>
          <w:szCs w:val="28"/>
        </w:rPr>
        <w:t>,</w:t>
      </w:r>
      <w:r w:rsidRPr="005A7E91">
        <w:rPr>
          <w:rFonts w:ascii="Times New Roman" w:hAnsi="Times New Roman" w:cs="Times New Roman"/>
          <w:sz w:val="28"/>
          <w:szCs w:val="28"/>
        </w:rPr>
        <w:t xml:space="preserve"> о порядке обжалования действий (бездействия) и решений, осуществляемых и принимаемых в ходе предоставления муниципальной услуги, и др.) осуществляется специалистами Комитета, МФЦ:</w:t>
      </w:r>
    </w:p>
    <w:p w:rsidR="007A7C47" w:rsidRPr="005A7E91" w:rsidRDefault="007A7C47" w:rsidP="007A7C47">
      <w:pPr>
        <w:spacing w:after="0" w:line="240" w:lineRule="auto"/>
        <w:ind w:firstLine="709"/>
        <w:jc w:val="both"/>
        <w:rPr>
          <w:rFonts w:ascii="Times New Roman" w:hAnsi="Times New Roman" w:cs="Times New Roman"/>
          <w:sz w:val="28"/>
          <w:szCs w:val="28"/>
        </w:rPr>
      </w:pPr>
      <w:r w:rsidRPr="005A7E91">
        <w:rPr>
          <w:rFonts w:ascii="Times New Roman" w:hAnsi="Times New Roman" w:cs="Times New Roman"/>
          <w:sz w:val="28"/>
          <w:szCs w:val="28"/>
        </w:rPr>
        <w:t>1) при личном обращении заявителя;</w:t>
      </w:r>
    </w:p>
    <w:p w:rsidR="007A7C47" w:rsidRPr="005A7E91" w:rsidRDefault="007A7C47" w:rsidP="007A7C47">
      <w:pPr>
        <w:spacing w:after="0" w:line="240" w:lineRule="auto"/>
        <w:ind w:firstLine="709"/>
        <w:jc w:val="both"/>
        <w:rPr>
          <w:rFonts w:ascii="Times New Roman" w:hAnsi="Times New Roman" w:cs="Times New Roman"/>
          <w:sz w:val="28"/>
          <w:szCs w:val="28"/>
        </w:rPr>
      </w:pPr>
      <w:r w:rsidRPr="005A7E91">
        <w:rPr>
          <w:rFonts w:ascii="Times New Roman" w:hAnsi="Times New Roman" w:cs="Times New Roman"/>
          <w:sz w:val="28"/>
          <w:szCs w:val="28"/>
        </w:rPr>
        <w:t>2) при письменном обращении заявителя;</w:t>
      </w:r>
    </w:p>
    <w:p w:rsidR="007A7C47" w:rsidRPr="005A7E91" w:rsidRDefault="007A7C47" w:rsidP="007A7C47">
      <w:pPr>
        <w:spacing w:after="0" w:line="240" w:lineRule="auto"/>
        <w:ind w:firstLine="709"/>
        <w:jc w:val="both"/>
        <w:rPr>
          <w:rFonts w:ascii="Times New Roman" w:hAnsi="Times New Roman" w:cs="Times New Roman"/>
          <w:sz w:val="28"/>
          <w:szCs w:val="28"/>
        </w:rPr>
      </w:pPr>
      <w:r w:rsidRPr="005A7E91">
        <w:rPr>
          <w:rFonts w:ascii="Times New Roman" w:hAnsi="Times New Roman" w:cs="Times New Roman"/>
          <w:sz w:val="28"/>
          <w:szCs w:val="28"/>
        </w:rPr>
        <w:t>3) при обращении заявителя посредством телефонной связи;</w:t>
      </w:r>
    </w:p>
    <w:p w:rsidR="007A7C47" w:rsidRPr="00E11ABD" w:rsidRDefault="007A7C47" w:rsidP="007A7C47">
      <w:pPr>
        <w:spacing w:after="0" w:line="240" w:lineRule="auto"/>
        <w:ind w:firstLine="709"/>
        <w:jc w:val="both"/>
        <w:rPr>
          <w:rFonts w:ascii="Times New Roman" w:hAnsi="Times New Roman" w:cs="Times New Roman"/>
          <w:sz w:val="28"/>
          <w:szCs w:val="28"/>
        </w:rPr>
      </w:pPr>
      <w:r w:rsidRPr="005A7E91">
        <w:rPr>
          <w:rFonts w:ascii="Times New Roman" w:hAnsi="Times New Roman" w:cs="Times New Roman"/>
          <w:sz w:val="28"/>
          <w:szCs w:val="28"/>
        </w:rPr>
        <w:t>4) посредством электронной почты Комитета (</w:t>
      </w:r>
      <w:proofErr w:type="spellStart"/>
      <w:r w:rsidRPr="00E11ABD">
        <w:rPr>
          <w:rStyle w:val="a3"/>
          <w:rFonts w:ascii="Times New Roman" w:hAnsi="Times New Roman" w:cs="Times New Roman"/>
          <w:color w:val="auto"/>
          <w:sz w:val="28"/>
          <w:szCs w:val="28"/>
        </w:rPr>
        <w:t>org-komitetashmr</w:t>
      </w:r>
      <w:proofErr w:type="spellEnd"/>
      <w:r w:rsidRPr="00E11ABD">
        <w:rPr>
          <w:rStyle w:val="a3"/>
          <w:rFonts w:ascii="Times New Roman" w:hAnsi="Times New Roman" w:cs="Times New Roman"/>
          <w:color w:val="auto"/>
          <w:sz w:val="28"/>
          <w:szCs w:val="28"/>
        </w:rPr>
        <w:t>@ yandex.ru</w:t>
      </w:r>
      <w:r w:rsidRPr="00E11ABD">
        <w:rPr>
          <w:rFonts w:ascii="Times New Roman" w:hAnsi="Times New Roman" w:cs="Times New Roman"/>
          <w:sz w:val="28"/>
          <w:szCs w:val="28"/>
        </w:rPr>
        <w:t>);</w:t>
      </w:r>
    </w:p>
    <w:p w:rsidR="007A7C47" w:rsidRPr="005A7E91" w:rsidRDefault="007A7C47" w:rsidP="007A7C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5A7E91">
        <w:rPr>
          <w:rFonts w:ascii="Times New Roman" w:hAnsi="Times New Roman" w:cs="Times New Roman"/>
          <w:sz w:val="28"/>
          <w:szCs w:val="28"/>
        </w:rPr>
        <w:t>с использованием ЕПГУ, РПГУ</w:t>
      </w:r>
      <w:r>
        <w:rPr>
          <w:rFonts w:ascii="Times New Roman" w:hAnsi="Times New Roman" w:cs="Times New Roman"/>
          <w:sz w:val="28"/>
          <w:szCs w:val="28"/>
        </w:rPr>
        <w:t>.</w:t>
      </w:r>
    </w:p>
    <w:p w:rsidR="007C3F46" w:rsidRPr="00836CF3" w:rsidRDefault="007C3F46" w:rsidP="00E931EA">
      <w:pPr>
        <w:autoSpaceDE w:val="0"/>
        <w:autoSpaceDN w:val="0"/>
        <w:adjustRightInd w:val="0"/>
        <w:spacing w:after="0" w:line="240" w:lineRule="auto"/>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График (режим) приема заинтересованных лиц по вопросам предоставления муниципальной услуги:</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специалистами Комитета, по адресу: 356240, Российская Федерация, Ставропольский край, город Михайловск, ул. Ленина, 113:</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понедельник – четверг с </w:t>
      </w:r>
      <w:r w:rsidR="00786780">
        <w:rPr>
          <w:rFonts w:ascii="Times New Roman" w:hAnsi="Times New Roman" w:cs="Times New Roman"/>
          <w:color w:val="000000" w:themeColor="text1"/>
          <w:sz w:val="28"/>
          <w:szCs w:val="28"/>
        </w:rPr>
        <w:t>0</w:t>
      </w:r>
      <w:r w:rsidRPr="00836CF3">
        <w:rPr>
          <w:rFonts w:ascii="Times New Roman" w:hAnsi="Times New Roman" w:cs="Times New Roman"/>
          <w:color w:val="000000" w:themeColor="text1"/>
          <w:sz w:val="28"/>
          <w:szCs w:val="28"/>
        </w:rPr>
        <w:t>9.00</w:t>
      </w:r>
      <w:r w:rsidR="001A0BB0">
        <w:rPr>
          <w:rFonts w:ascii="Times New Roman" w:hAnsi="Times New Roman" w:cs="Times New Roman"/>
          <w:color w:val="000000" w:themeColor="text1"/>
          <w:sz w:val="28"/>
          <w:szCs w:val="28"/>
        </w:rPr>
        <w:t xml:space="preserve"> час.</w:t>
      </w:r>
      <w:r w:rsidRPr="00836CF3">
        <w:rPr>
          <w:rFonts w:ascii="Times New Roman" w:hAnsi="Times New Roman" w:cs="Times New Roman"/>
          <w:color w:val="000000" w:themeColor="text1"/>
          <w:sz w:val="28"/>
          <w:szCs w:val="28"/>
        </w:rPr>
        <w:t xml:space="preserve"> до 18.00</w:t>
      </w:r>
      <w:r w:rsidR="001A0BB0">
        <w:rPr>
          <w:rFonts w:ascii="Times New Roman" w:hAnsi="Times New Roman" w:cs="Times New Roman"/>
          <w:color w:val="000000" w:themeColor="text1"/>
          <w:sz w:val="28"/>
          <w:szCs w:val="28"/>
        </w:rPr>
        <w:t xml:space="preserve"> час.</w:t>
      </w:r>
      <w:r w:rsidRPr="00836CF3">
        <w:rPr>
          <w:rFonts w:ascii="Times New Roman" w:hAnsi="Times New Roman" w:cs="Times New Roman"/>
          <w:color w:val="000000" w:themeColor="text1"/>
          <w:sz w:val="28"/>
          <w:szCs w:val="28"/>
        </w:rPr>
        <w:t>;</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перерыв с 13.00</w:t>
      </w:r>
      <w:r w:rsidR="001A0BB0">
        <w:rPr>
          <w:rFonts w:ascii="Times New Roman" w:hAnsi="Times New Roman" w:cs="Times New Roman"/>
          <w:color w:val="000000" w:themeColor="text1"/>
          <w:sz w:val="28"/>
          <w:szCs w:val="28"/>
        </w:rPr>
        <w:t xml:space="preserve"> час.</w:t>
      </w:r>
      <w:r w:rsidRPr="00836CF3">
        <w:rPr>
          <w:rFonts w:ascii="Times New Roman" w:hAnsi="Times New Roman" w:cs="Times New Roman"/>
          <w:color w:val="000000" w:themeColor="text1"/>
          <w:sz w:val="28"/>
          <w:szCs w:val="28"/>
        </w:rPr>
        <w:t xml:space="preserve"> до 14.00</w:t>
      </w:r>
      <w:r w:rsidR="001A0BB0">
        <w:rPr>
          <w:rFonts w:ascii="Times New Roman" w:hAnsi="Times New Roman" w:cs="Times New Roman"/>
          <w:color w:val="000000" w:themeColor="text1"/>
          <w:sz w:val="28"/>
          <w:szCs w:val="28"/>
        </w:rPr>
        <w:t xml:space="preserve"> час.</w:t>
      </w:r>
      <w:r w:rsidRPr="00836CF3">
        <w:rPr>
          <w:rFonts w:ascii="Times New Roman" w:hAnsi="Times New Roman" w:cs="Times New Roman"/>
          <w:color w:val="000000" w:themeColor="text1"/>
          <w:sz w:val="28"/>
          <w:szCs w:val="28"/>
        </w:rPr>
        <w:t>;</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пятница с 9.00</w:t>
      </w:r>
      <w:r w:rsidR="001A0BB0">
        <w:rPr>
          <w:rFonts w:ascii="Times New Roman" w:hAnsi="Times New Roman" w:cs="Times New Roman"/>
          <w:color w:val="000000" w:themeColor="text1"/>
          <w:sz w:val="28"/>
          <w:szCs w:val="28"/>
        </w:rPr>
        <w:t xml:space="preserve"> час.</w:t>
      </w:r>
      <w:r w:rsidRPr="00836CF3">
        <w:rPr>
          <w:rFonts w:ascii="Times New Roman" w:hAnsi="Times New Roman" w:cs="Times New Roman"/>
          <w:color w:val="000000" w:themeColor="text1"/>
          <w:sz w:val="28"/>
          <w:szCs w:val="28"/>
        </w:rPr>
        <w:t xml:space="preserve"> до 15.30</w:t>
      </w:r>
      <w:r w:rsidR="001A0BB0">
        <w:rPr>
          <w:rFonts w:ascii="Times New Roman" w:hAnsi="Times New Roman" w:cs="Times New Roman"/>
          <w:color w:val="000000" w:themeColor="text1"/>
          <w:sz w:val="28"/>
          <w:szCs w:val="28"/>
        </w:rPr>
        <w:t xml:space="preserve"> час.</w:t>
      </w:r>
      <w:r w:rsidRPr="00836CF3">
        <w:rPr>
          <w:rFonts w:ascii="Times New Roman" w:hAnsi="Times New Roman" w:cs="Times New Roman"/>
          <w:color w:val="000000" w:themeColor="text1"/>
          <w:sz w:val="28"/>
          <w:szCs w:val="28"/>
        </w:rPr>
        <w:t>;</w:t>
      </w:r>
    </w:p>
    <w:p w:rsidR="007C3F46"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lastRenderedPageBreak/>
        <w:t>перерыв с 13.00</w:t>
      </w:r>
      <w:r w:rsidR="001A0BB0">
        <w:rPr>
          <w:rFonts w:ascii="Times New Roman" w:hAnsi="Times New Roman" w:cs="Times New Roman"/>
          <w:color w:val="000000" w:themeColor="text1"/>
          <w:sz w:val="28"/>
          <w:szCs w:val="28"/>
        </w:rPr>
        <w:t xml:space="preserve"> час.</w:t>
      </w:r>
      <w:r w:rsidRPr="00836CF3">
        <w:rPr>
          <w:rFonts w:ascii="Times New Roman" w:hAnsi="Times New Roman" w:cs="Times New Roman"/>
          <w:color w:val="000000" w:themeColor="text1"/>
          <w:sz w:val="28"/>
          <w:szCs w:val="28"/>
        </w:rPr>
        <w:t xml:space="preserve"> до 14.00</w:t>
      </w:r>
      <w:r w:rsidR="001A0BB0">
        <w:rPr>
          <w:rFonts w:ascii="Times New Roman" w:hAnsi="Times New Roman" w:cs="Times New Roman"/>
          <w:color w:val="000000" w:themeColor="text1"/>
          <w:sz w:val="28"/>
          <w:szCs w:val="28"/>
        </w:rPr>
        <w:t xml:space="preserve"> час.</w:t>
      </w:r>
    </w:p>
    <w:p w:rsidR="00786780" w:rsidRDefault="00786780"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Выходные дни: суббота, воскресенье.</w:t>
      </w:r>
    </w:p>
    <w:p w:rsidR="00786780" w:rsidRDefault="00786780"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Контактный телефон: 8(86553) 6-00-16 (8347, 8348, 8331).</w:t>
      </w:r>
    </w:p>
    <w:p w:rsidR="00786780" w:rsidRPr="00836CF3" w:rsidRDefault="00786780"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Электронная почта: </w:t>
      </w:r>
      <w:r w:rsidRPr="00786780">
        <w:rPr>
          <w:rFonts w:ascii="Times New Roman" w:hAnsi="Times New Roman" w:cs="Times New Roman"/>
          <w:color w:val="000000" w:themeColor="text1"/>
          <w:sz w:val="28"/>
          <w:szCs w:val="28"/>
        </w:rPr>
        <w:t>org-komitetashmr@yandex.ru.</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специалистами МФЦ по адресу: 356240, Российская Федерация, Ставропольский край, город Михайловск, ул. Гоголя, 26/10.</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График работы:</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понедельник − пятница с 08</w:t>
      </w:r>
      <w:r w:rsidR="00786780">
        <w:rPr>
          <w:rFonts w:ascii="Times New Roman" w:hAnsi="Times New Roman" w:cs="Times New Roman"/>
          <w:color w:val="000000" w:themeColor="text1"/>
          <w:sz w:val="28"/>
          <w:szCs w:val="28"/>
        </w:rPr>
        <w:t>.00</w:t>
      </w:r>
      <w:r w:rsidRPr="00836CF3">
        <w:rPr>
          <w:rFonts w:ascii="Times New Roman" w:hAnsi="Times New Roman" w:cs="Times New Roman"/>
          <w:color w:val="000000" w:themeColor="text1"/>
          <w:sz w:val="28"/>
          <w:szCs w:val="28"/>
        </w:rPr>
        <w:t xml:space="preserve"> час. </w:t>
      </w:r>
      <w:r w:rsidR="00786780">
        <w:rPr>
          <w:rFonts w:ascii="Times New Roman" w:hAnsi="Times New Roman" w:cs="Times New Roman"/>
          <w:color w:val="000000" w:themeColor="text1"/>
          <w:sz w:val="28"/>
          <w:szCs w:val="28"/>
        </w:rPr>
        <w:t>до 20.00 час.</w:t>
      </w:r>
      <w:r w:rsidRPr="00836CF3">
        <w:rPr>
          <w:rFonts w:ascii="Times New Roman" w:hAnsi="Times New Roman" w:cs="Times New Roman"/>
          <w:color w:val="000000" w:themeColor="text1"/>
          <w:sz w:val="28"/>
          <w:szCs w:val="28"/>
        </w:rPr>
        <w:t>;</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четверг с 08</w:t>
      </w:r>
      <w:r w:rsidR="00786780">
        <w:rPr>
          <w:rFonts w:ascii="Times New Roman" w:hAnsi="Times New Roman" w:cs="Times New Roman"/>
          <w:color w:val="000000" w:themeColor="text1"/>
          <w:sz w:val="28"/>
          <w:szCs w:val="28"/>
        </w:rPr>
        <w:t>.00</w:t>
      </w:r>
      <w:r w:rsidRPr="00836CF3">
        <w:rPr>
          <w:rFonts w:ascii="Times New Roman" w:hAnsi="Times New Roman" w:cs="Times New Roman"/>
          <w:color w:val="000000" w:themeColor="text1"/>
          <w:sz w:val="28"/>
          <w:szCs w:val="28"/>
        </w:rPr>
        <w:t xml:space="preserve"> час. до 20</w:t>
      </w:r>
      <w:r w:rsidR="00786780">
        <w:rPr>
          <w:rFonts w:ascii="Times New Roman" w:hAnsi="Times New Roman" w:cs="Times New Roman"/>
          <w:color w:val="000000" w:themeColor="text1"/>
          <w:sz w:val="28"/>
          <w:szCs w:val="28"/>
        </w:rPr>
        <w:t>.00</w:t>
      </w:r>
      <w:r w:rsidRPr="00836CF3">
        <w:rPr>
          <w:rFonts w:ascii="Times New Roman" w:hAnsi="Times New Roman" w:cs="Times New Roman"/>
          <w:color w:val="000000" w:themeColor="text1"/>
          <w:sz w:val="28"/>
          <w:szCs w:val="28"/>
        </w:rPr>
        <w:t xml:space="preserve"> час.;</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суббота с 09 час. </w:t>
      </w:r>
      <w:r w:rsidR="00786780">
        <w:rPr>
          <w:rFonts w:ascii="Times New Roman" w:hAnsi="Times New Roman" w:cs="Times New Roman"/>
          <w:color w:val="000000" w:themeColor="text1"/>
          <w:sz w:val="28"/>
          <w:szCs w:val="28"/>
        </w:rPr>
        <w:t>до 13 час.</w:t>
      </w:r>
      <w:r w:rsidRPr="00836CF3">
        <w:rPr>
          <w:rFonts w:ascii="Times New Roman" w:hAnsi="Times New Roman" w:cs="Times New Roman"/>
          <w:color w:val="000000" w:themeColor="text1"/>
          <w:sz w:val="28"/>
          <w:szCs w:val="28"/>
        </w:rPr>
        <w:t>;</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без перерыва;</w:t>
      </w:r>
    </w:p>
    <w:p w:rsidR="00786780" w:rsidRDefault="007C3F46" w:rsidP="001A0BB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выходной день − воскресенье.</w:t>
      </w:r>
    </w:p>
    <w:p w:rsidR="00786780" w:rsidRDefault="00786780" w:rsidP="0078678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Контактный телефон: 8(86553) 2-13-33.</w:t>
      </w:r>
    </w:p>
    <w:p w:rsidR="001A0BB0" w:rsidRPr="00786780" w:rsidRDefault="00786780" w:rsidP="00786780">
      <w:pPr>
        <w:autoSpaceDE w:val="0"/>
        <w:autoSpaceDN w:val="0"/>
        <w:adjustRightInd w:val="0"/>
        <w:spacing w:after="0" w:line="240" w:lineRule="auto"/>
        <w:ind w:firstLine="708"/>
        <w:jc w:val="both"/>
      </w:pPr>
      <w:r>
        <w:rPr>
          <w:rFonts w:ascii="Times New Roman" w:hAnsi="Times New Roman" w:cs="Times New Roman"/>
          <w:color w:val="000000" w:themeColor="text1"/>
          <w:sz w:val="28"/>
          <w:szCs w:val="28"/>
        </w:rPr>
        <w:t>Электронная почта:</w:t>
      </w:r>
      <w:r>
        <w:t xml:space="preserve"> </w:t>
      </w:r>
      <w:r w:rsidRPr="00786780">
        <w:rPr>
          <w:rFonts w:ascii="Times New Roman" w:hAnsi="Times New Roman" w:cs="Times New Roman"/>
          <w:color w:val="000000" w:themeColor="text1"/>
          <w:sz w:val="28"/>
          <w:szCs w:val="28"/>
        </w:rPr>
        <w:t>shpak-mfc@mail.ru</w:t>
      </w:r>
    </w:p>
    <w:p w:rsidR="00CE7689" w:rsidRPr="00836CF3" w:rsidRDefault="00E931EA"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r w:rsidR="00E2729E" w:rsidRPr="00836CF3">
        <w:rPr>
          <w:rFonts w:ascii="Times New Roman" w:hAnsi="Times New Roman" w:cs="Times New Roman"/>
          <w:color w:val="000000" w:themeColor="text1"/>
          <w:sz w:val="28"/>
          <w:szCs w:val="28"/>
        </w:rPr>
        <w:t>.</w:t>
      </w:r>
      <w:r w:rsidR="00CE7689" w:rsidRPr="00836CF3">
        <w:rPr>
          <w:rFonts w:ascii="Times New Roman" w:hAnsi="Times New Roman" w:cs="Times New Roman"/>
          <w:color w:val="000000" w:themeColor="text1"/>
          <w:sz w:val="28"/>
          <w:szCs w:val="28"/>
        </w:rPr>
        <w:t xml:space="preserve"> Информация по вопросам предоставления муниципальной услуги размещается:</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на информационных стендах в </w:t>
      </w:r>
      <w:r w:rsidR="00E2729E" w:rsidRPr="00836CF3">
        <w:rPr>
          <w:rFonts w:ascii="Times New Roman" w:hAnsi="Times New Roman" w:cs="Times New Roman"/>
          <w:color w:val="000000" w:themeColor="text1"/>
          <w:sz w:val="28"/>
          <w:szCs w:val="28"/>
        </w:rPr>
        <w:t>Комитете, МФЦ</w:t>
      </w:r>
      <w:r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на официальн</w:t>
      </w:r>
      <w:r w:rsidR="00E2729E" w:rsidRPr="00836CF3">
        <w:rPr>
          <w:rFonts w:ascii="Times New Roman" w:hAnsi="Times New Roman" w:cs="Times New Roman"/>
          <w:color w:val="000000" w:themeColor="text1"/>
          <w:sz w:val="28"/>
          <w:szCs w:val="28"/>
        </w:rPr>
        <w:t xml:space="preserve">ых сайтах в соответствии с п. </w:t>
      </w:r>
      <w:r w:rsidR="00786780">
        <w:rPr>
          <w:rFonts w:ascii="Times New Roman" w:hAnsi="Times New Roman" w:cs="Times New Roman"/>
          <w:color w:val="000000" w:themeColor="text1"/>
          <w:sz w:val="28"/>
          <w:szCs w:val="28"/>
        </w:rPr>
        <w:t>3.2</w:t>
      </w:r>
      <w:r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в средствах массовой информации;</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в федеральной государственной информационной системе </w:t>
      </w:r>
      <w:r w:rsidR="008C0ACC"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Единый портал государственных и муниципальных услуг (функций)</w:t>
      </w:r>
      <w:r w:rsidR="008C0ACC"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на Региональном портале государственных и муниципальных услуг (www.26gosuslugi.ru).</w:t>
      </w:r>
    </w:p>
    <w:p w:rsidR="00CE7689" w:rsidRPr="00836CF3" w:rsidRDefault="00E2729E"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в</w:t>
      </w:r>
      <w:r w:rsidR="00CE7689" w:rsidRPr="00836CF3">
        <w:rPr>
          <w:rFonts w:ascii="Times New Roman" w:hAnsi="Times New Roman" w:cs="Times New Roman"/>
          <w:color w:val="000000" w:themeColor="text1"/>
          <w:sz w:val="28"/>
          <w:szCs w:val="28"/>
        </w:rPr>
        <w:t xml:space="preserve"> федеральной государственной информационной системе </w:t>
      </w:r>
      <w:r w:rsidR="008C0ACC" w:rsidRPr="00836CF3">
        <w:rPr>
          <w:rFonts w:ascii="Times New Roman" w:hAnsi="Times New Roman" w:cs="Times New Roman"/>
          <w:color w:val="000000" w:themeColor="text1"/>
          <w:sz w:val="28"/>
          <w:szCs w:val="28"/>
        </w:rPr>
        <w:t>«</w:t>
      </w:r>
      <w:r w:rsidR="00CE7689" w:rsidRPr="00836CF3">
        <w:rPr>
          <w:rFonts w:ascii="Times New Roman" w:hAnsi="Times New Roman" w:cs="Times New Roman"/>
          <w:color w:val="000000" w:themeColor="text1"/>
          <w:sz w:val="28"/>
          <w:szCs w:val="28"/>
        </w:rPr>
        <w:t>Единый портал государственных и муниципальных услуг (функций)</w:t>
      </w:r>
      <w:r w:rsidR="008C0ACC" w:rsidRPr="00836CF3">
        <w:rPr>
          <w:rFonts w:ascii="Times New Roman" w:hAnsi="Times New Roman" w:cs="Times New Roman"/>
          <w:color w:val="000000" w:themeColor="text1"/>
          <w:sz w:val="28"/>
          <w:szCs w:val="28"/>
        </w:rPr>
        <w:t>»</w:t>
      </w:r>
      <w:r w:rsidR="00CE7689" w:rsidRPr="00836CF3">
        <w:rPr>
          <w:rFonts w:ascii="Times New Roman" w:hAnsi="Times New Roman" w:cs="Times New Roman"/>
          <w:color w:val="000000" w:themeColor="text1"/>
          <w:sz w:val="28"/>
          <w:szCs w:val="28"/>
        </w:rPr>
        <w:t>, на региональном портале государственных и муниципальных услуг (www.26gosuslugi.ru) размещается настоящий Регламент, образцы заявлений.</w:t>
      </w:r>
    </w:p>
    <w:p w:rsidR="00107A1C" w:rsidRPr="00836CF3" w:rsidRDefault="00107A1C" w:rsidP="00107A1C">
      <w:pPr>
        <w:autoSpaceDE w:val="0"/>
        <w:autoSpaceDN w:val="0"/>
        <w:adjustRightInd w:val="0"/>
        <w:spacing w:after="0" w:line="240" w:lineRule="auto"/>
        <w:ind w:firstLine="708"/>
        <w:jc w:val="center"/>
        <w:rPr>
          <w:rFonts w:ascii="Times New Roman" w:hAnsi="Times New Roman" w:cs="Times New Roman"/>
          <w:color w:val="000000" w:themeColor="text1"/>
          <w:sz w:val="28"/>
          <w:szCs w:val="28"/>
        </w:rPr>
      </w:pPr>
    </w:p>
    <w:p w:rsidR="006B7F47" w:rsidRPr="00836CF3" w:rsidRDefault="000A40E1" w:rsidP="006B7F47">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Pr>
          <w:rFonts w:ascii="Times New Roman" w:hAnsi="Times New Roman" w:cs="Times New Roman"/>
          <w:sz w:val="28"/>
          <w:szCs w:val="28"/>
          <w:lang w:val="en-US"/>
        </w:rPr>
        <w:t>II</w:t>
      </w:r>
      <w:r w:rsidR="00290B3C" w:rsidRPr="00836CF3">
        <w:rPr>
          <w:rFonts w:ascii="Times New Roman" w:hAnsi="Times New Roman" w:cs="Times New Roman"/>
          <w:sz w:val="28"/>
          <w:szCs w:val="28"/>
        </w:rPr>
        <w:t>.</w:t>
      </w:r>
      <w:r w:rsidR="006B7F47" w:rsidRPr="00836CF3">
        <w:rPr>
          <w:rFonts w:ascii="Times New Roman" w:hAnsi="Times New Roman" w:cs="Times New Roman"/>
          <w:color w:val="000000" w:themeColor="text1"/>
          <w:sz w:val="28"/>
          <w:szCs w:val="28"/>
        </w:rPr>
        <w:t xml:space="preserve"> Стандарт предоставления муниципальной услуги</w:t>
      </w:r>
    </w:p>
    <w:p w:rsidR="006B7F47" w:rsidRPr="00836CF3" w:rsidRDefault="006B7F47" w:rsidP="006B7F47">
      <w:pPr>
        <w:autoSpaceDE w:val="0"/>
        <w:autoSpaceDN w:val="0"/>
        <w:adjustRightInd w:val="0"/>
        <w:spacing w:after="0" w:line="240" w:lineRule="auto"/>
        <w:rPr>
          <w:rFonts w:ascii="Times New Roman" w:hAnsi="Times New Roman" w:cs="Times New Roman"/>
          <w:color w:val="000000" w:themeColor="text1"/>
          <w:sz w:val="28"/>
          <w:szCs w:val="28"/>
        </w:rPr>
      </w:pPr>
    </w:p>
    <w:p w:rsidR="006B7F47" w:rsidRPr="00836CF3" w:rsidRDefault="000A40E1" w:rsidP="0059179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A40E1">
        <w:rPr>
          <w:rFonts w:ascii="Times New Roman" w:hAnsi="Times New Roman" w:cs="Times New Roman"/>
          <w:color w:val="000000" w:themeColor="text1"/>
          <w:sz w:val="28"/>
          <w:szCs w:val="28"/>
        </w:rPr>
        <w:t>4</w:t>
      </w:r>
      <w:r w:rsidR="00290B3C" w:rsidRPr="00836CF3">
        <w:rPr>
          <w:rFonts w:ascii="Times New Roman" w:hAnsi="Times New Roman" w:cs="Times New Roman"/>
          <w:color w:val="000000" w:themeColor="text1"/>
          <w:sz w:val="28"/>
          <w:szCs w:val="28"/>
        </w:rPr>
        <w:t>.</w:t>
      </w:r>
      <w:r w:rsidR="006B7F47" w:rsidRPr="00836CF3">
        <w:rPr>
          <w:rFonts w:ascii="Times New Roman" w:hAnsi="Times New Roman" w:cs="Times New Roman"/>
          <w:color w:val="000000" w:themeColor="text1"/>
          <w:sz w:val="28"/>
          <w:szCs w:val="28"/>
        </w:rPr>
        <w:t xml:space="preserve"> </w:t>
      </w:r>
      <w:r w:rsidR="0059179B" w:rsidRPr="00836CF3">
        <w:rPr>
          <w:rFonts w:ascii="Times New Roman" w:hAnsi="Times New Roman" w:cs="Times New Roman"/>
          <w:color w:val="000000" w:themeColor="text1"/>
          <w:sz w:val="28"/>
          <w:szCs w:val="28"/>
        </w:rPr>
        <w:t>Полное н</w:t>
      </w:r>
      <w:r w:rsidR="006B7F47" w:rsidRPr="00836CF3">
        <w:rPr>
          <w:rFonts w:ascii="Times New Roman" w:hAnsi="Times New Roman" w:cs="Times New Roman"/>
          <w:color w:val="000000" w:themeColor="text1"/>
          <w:sz w:val="28"/>
          <w:szCs w:val="28"/>
        </w:rPr>
        <w:t xml:space="preserve">аименование муниципальной услуги: </w:t>
      </w:r>
      <w:r w:rsidR="006B7F47" w:rsidRPr="00836CF3">
        <w:rPr>
          <w:rFonts w:ascii="Times New Roman" w:hAnsi="Times New Roman" w:cs="Times New Roman"/>
          <w:bCs/>
          <w:color w:val="000000" w:themeColor="text1"/>
          <w:sz w:val="28"/>
          <w:szCs w:val="28"/>
        </w:rPr>
        <w:t>«</w:t>
      </w:r>
      <w:r w:rsidR="00BA4AAC" w:rsidRPr="00BA4AAC">
        <w:rPr>
          <w:rFonts w:ascii="Times New Roman" w:hAnsi="Times New Roman" w:cs="Times New Roman"/>
          <w:color w:val="000000" w:themeColor="text1"/>
          <w:sz w:val="28"/>
          <w:szCs w:val="28"/>
        </w:rPr>
        <w:t xml:space="preserve">Выдача </w:t>
      </w:r>
      <w:r w:rsidR="00E931EA" w:rsidRPr="00152A0B">
        <w:rPr>
          <w:rFonts w:ascii="Times New Roman" w:hAnsi="Times New Roman" w:cs="Times New Roman"/>
          <w:color w:val="000000" w:themeColor="text1"/>
          <w:sz w:val="28"/>
          <w:szCs w:val="28"/>
        </w:rPr>
        <w:t>градостроительного плана земельного участка</w:t>
      </w:r>
      <w:r w:rsidR="00E931EA">
        <w:rPr>
          <w:rFonts w:ascii="Times New Roman" w:hAnsi="Times New Roman" w:cs="Times New Roman"/>
          <w:color w:val="000000" w:themeColor="text1"/>
          <w:sz w:val="28"/>
          <w:szCs w:val="28"/>
        </w:rPr>
        <w:t>».</w:t>
      </w:r>
    </w:p>
    <w:p w:rsidR="00343CB8" w:rsidRPr="00836CF3" w:rsidRDefault="00343CB8" w:rsidP="0059179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6B7F47" w:rsidRPr="00836CF3" w:rsidRDefault="000A40E1" w:rsidP="006B7F47">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A86FB3">
        <w:rPr>
          <w:rFonts w:ascii="Times New Roman" w:hAnsi="Times New Roman"/>
          <w:color w:val="000000" w:themeColor="text1"/>
          <w:sz w:val="28"/>
          <w:szCs w:val="28"/>
        </w:rPr>
        <w:t>5</w:t>
      </w:r>
      <w:r w:rsidR="006B7F47" w:rsidRPr="00836CF3">
        <w:rPr>
          <w:rFonts w:ascii="Times New Roman" w:hAnsi="Times New Roman"/>
          <w:color w:val="000000" w:themeColor="text1"/>
          <w:sz w:val="28"/>
          <w:szCs w:val="28"/>
        </w:rPr>
        <w:t>. Муниципальная услуга предоставляется Комитетом.</w:t>
      </w:r>
    </w:p>
    <w:p w:rsidR="006B7F47" w:rsidRPr="00836CF3" w:rsidRDefault="006B7F47" w:rsidP="006B7F47">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При предоставлении муниципальной услуги Комитет осуществляет взаимодействие:</w:t>
      </w:r>
    </w:p>
    <w:p w:rsidR="006B7F47" w:rsidRPr="00836CF3"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с </w:t>
      </w:r>
      <w:r w:rsidR="005345EA" w:rsidRPr="00836CF3">
        <w:rPr>
          <w:rFonts w:ascii="Times New Roman" w:hAnsi="Times New Roman" w:cs="Times New Roman"/>
          <w:color w:val="000000" w:themeColor="text1"/>
          <w:sz w:val="28"/>
          <w:szCs w:val="28"/>
        </w:rPr>
        <w:t>МФЦ</w:t>
      </w:r>
      <w:r w:rsidRPr="00836CF3">
        <w:rPr>
          <w:rFonts w:ascii="Times New Roman" w:hAnsi="Times New Roman" w:cs="Times New Roman"/>
          <w:color w:val="000000" w:themeColor="text1"/>
          <w:sz w:val="28"/>
          <w:szCs w:val="28"/>
        </w:rPr>
        <w:t>;</w:t>
      </w:r>
    </w:p>
    <w:p w:rsidR="006B7F47" w:rsidRPr="00836CF3"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 Администрацией;</w:t>
      </w:r>
    </w:p>
    <w:p w:rsidR="006B7F47" w:rsidRPr="00836CF3"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 управлением Федеральной службы государственной регистрации, кадастра и картографии по Ставропольскому краю;</w:t>
      </w:r>
    </w:p>
    <w:p w:rsidR="006B7F47" w:rsidRPr="00836CF3"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с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w:t>
      </w:r>
      <w:proofErr w:type="spellStart"/>
      <w:r w:rsidRPr="00836CF3">
        <w:rPr>
          <w:rFonts w:ascii="Times New Roman" w:hAnsi="Times New Roman" w:cs="Times New Roman"/>
          <w:color w:val="000000" w:themeColor="text1"/>
          <w:sz w:val="28"/>
          <w:szCs w:val="28"/>
        </w:rPr>
        <w:t>Росреестра</w:t>
      </w:r>
      <w:proofErr w:type="spellEnd"/>
      <w:r w:rsidRPr="00836CF3">
        <w:rPr>
          <w:rFonts w:ascii="Times New Roman" w:hAnsi="Times New Roman" w:cs="Times New Roman"/>
          <w:color w:val="000000" w:themeColor="text1"/>
          <w:sz w:val="28"/>
          <w:szCs w:val="28"/>
        </w:rPr>
        <w:t xml:space="preserve"> по СК);</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 министерством природных ресурсов и охраны окружающей среды Ставропольского края;</w:t>
      </w:r>
    </w:p>
    <w:p w:rsidR="006B7F47" w:rsidRPr="00836CF3"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lastRenderedPageBreak/>
        <w:t>с Федеральной налоговой службой России (далее - ФНС России).</w:t>
      </w:r>
    </w:p>
    <w:p w:rsidR="006B7F47" w:rsidRPr="00836CF3" w:rsidRDefault="006B7F47" w:rsidP="006B7F47">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В соответствии с </w:t>
      </w:r>
      <w:hyperlink r:id="rId9" w:history="1">
        <w:r w:rsidRPr="00836CF3">
          <w:rPr>
            <w:rFonts w:ascii="Times New Roman" w:hAnsi="Times New Roman"/>
            <w:color w:val="000000" w:themeColor="text1"/>
            <w:sz w:val="28"/>
            <w:szCs w:val="28"/>
          </w:rPr>
          <w:t xml:space="preserve">пунктом </w:t>
        </w:r>
      </w:hyperlink>
      <w:hyperlink r:id="rId10" w:history="1">
        <w:r w:rsidRPr="00836CF3">
          <w:rPr>
            <w:rFonts w:ascii="Times New Roman" w:hAnsi="Times New Roman"/>
            <w:color w:val="000000" w:themeColor="text1"/>
            <w:sz w:val="28"/>
            <w:szCs w:val="28"/>
          </w:rPr>
          <w:t>3</w:t>
        </w:r>
      </w:hyperlink>
      <w:r w:rsidRPr="00836CF3">
        <w:rPr>
          <w:rFonts w:ascii="Times New Roman" w:hAnsi="Times New Roman"/>
          <w:color w:val="000000" w:themeColor="text1"/>
          <w:sz w:val="28"/>
          <w:szCs w:val="28"/>
        </w:rPr>
        <w:t xml:space="preserve"> части 1 статьи 7 Фе</w:t>
      </w:r>
      <w:r w:rsidR="000A528B">
        <w:rPr>
          <w:rFonts w:ascii="Times New Roman" w:hAnsi="Times New Roman"/>
          <w:color w:val="000000" w:themeColor="text1"/>
          <w:sz w:val="28"/>
          <w:szCs w:val="28"/>
        </w:rPr>
        <w:t xml:space="preserve">дерального закона  </w:t>
      </w:r>
      <w:r w:rsidR="002F18F3">
        <w:rPr>
          <w:rFonts w:ascii="Times New Roman" w:hAnsi="Times New Roman"/>
          <w:color w:val="000000" w:themeColor="text1"/>
          <w:sz w:val="28"/>
          <w:szCs w:val="28"/>
        </w:rPr>
        <w:br/>
      </w:r>
      <w:r w:rsidRPr="00836CF3">
        <w:rPr>
          <w:rFonts w:ascii="Times New Roman" w:hAnsi="Times New Roman"/>
          <w:color w:val="000000" w:themeColor="text1"/>
          <w:sz w:val="28"/>
          <w:szCs w:val="28"/>
        </w:rPr>
        <w:t>от</w:t>
      </w:r>
      <w:r w:rsidR="002F18F3">
        <w:rPr>
          <w:rFonts w:ascii="Times New Roman" w:hAnsi="Times New Roman"/>
          <w:color w:val="000000" w:themeColor="text1"/>
          <w:sz w:val="28"/>
          <w:szCs w:val="28"/>
        </w:rPr>
        <w:t xml:space="preserve"> </w:t>
      </w:r>
      <w:r w:rsidRPr="00836CF3">
        <w:rPr>
          <w:rFonts w:ascii="Times New Roman" w:hAnsi="Times New Roman"/>
          <w:color w:val="000000" w:themeColor="text1"/>
          <w:sz w:val="28"/>
          <w:szCs w:val="28"/>
        </w:rPr>
        <w:t xml:space="preserve">27 июля </w:t>
      </w:r>
      <w:smartTag w:uri="urn:schemas-microsoft-com:office:smarttags" w:element="metricconverter">
        <w:smartTagPr>
          <w:attr w:name="ProductID" w:val="2010 г"/>
        </w:smartTagPr>
        <w:r w:rsidRPr="00836CF3">
          <w:rPr>
            <w:rFonts w:ascii="Times New Roman" w:hAnsi="Times New Roman"/>
            <w:color w:val="000000" w:themeColor="text1"/>
            <w:sz w:val="28"/>
            <w:szCs w:val="28"/>
          </w:rPr>
          <w:t>2010 г</w:t>
        </w:r>
      </w:smartTag>
      <w:r w:rsidRPr="00836CF3">
        <w:rPr>
          <w:rFonts w:ascii="Times New Roman" w:hAnsi="Times New Roman"/>
          <w:color w:val="000000" w:themeColor="text1"/>
          <w:sz w:val="28"/>
          <w:szCs w:val="28"/>
        </w:rPr>
        <w:t xml:space="preserve">.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rsidR="00343CB8" w:rsidRPr="00836CF3" w:rsidRDefault="00343CB8" w:rsidP="006B7F47">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0453FB" w:rsidRDefault="000A40E1" w:rsidP="000453FB">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sidRPr="000A40E1">
        <w:rPr>
          <w:rFonts w:ascii="Times New Roman" w:hAnsi="Times New Roman" w:cs="Times New Roman"/>
          <w:color w:val="000000" w:themeColor="text1"/>
          <w:sz w:val="28"/>
          <w:szCs w:val="28"/>
        </w:rPr>
        <w:t>6</w:t>
      </w:r>
      <w:r w:rsidR="0059179B" w:rsidRPr="00836CF3">
        <w:rPr>
          <w:rFonts w:ascii="Times New Roman" w:hAnsi="Times New Roman" w:cs="Times New Roman"/>
          <w:color w:val="000000" w:themeColor="text1"/>
          <w:sz w:val="28"/>
          <w:szCs w:val="28"/>
        </w:rPr>
        <w:t>.</w:t>
      </w:r>
      <w:r w:rsidR="00495492">
        <w:rPr>
          <w:rFonts w:ascii="Times New Roman" w:hAnsi="Times New Roman" w:cs="Times New Roman"/>
          <w:color w:val="000000" w:themeColor="text1"/>
          <w:sz w:val="28"/>
          <w:szCs w:val="28"/>
        </w:rPr>
        <w:t xml:space="preserve"> </w:t>
      </w:r>
      <w:r w:rsidR="006B7F47" w:rsidRPr="00836CF3">
        <w:rPr>
          <w:rFonts w:ascii="Times New Roman" w:hAnsi="Times New Roman" w:cs="Times New Roman"/>
          <w:color w:val="000000" w:themeColor="text1"/>
          <w:sz w:val="28"/>
          <w:szCs w:val="28"/>
        </w:rPr>
        <w:t>Описание результата предоставления муниципальной услуги</w:t>
      </w:r>
      <w:r w:rsidR="0059179B" w:rsidRPr="00836CF3">
        <w:rPr>
          <w:rFonts w:ascii="Times New Roman" w:hAnsi="Times New Roman" w:cs="Times New Roman"/>
          <w:color w:val="000000" w:themeColor="text1"/>
          <w:sz w:val="28"/>
          <w:szCs w:val="28"/>
        </w:rPr>
        <w:t>.</w:t>
      </w:r>
    </w:p>
    <w:p w:rsidR="00102AEE" w:rsidRPr="00102AEE" w:rsidRDefault="000453FB" w:rsidP="00102AE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6.1. </w:t>
      </w:r>
      <w:r w:rsidR="00102AEE" w:rsidRPr="00102AEE">
        <w:rPr>
          <w:rFonts w:ascii="Times New Roman" w:hAnsi="Times New Roman" w:cs="Times New Roman"/>
          <w:color w:val="000000" w:themeColor="text1"/>
          <w:sz w:val="28"/>
          <w:szCs w:val="28"/>
        </w:rPr>
        <w:t>Результатом предоставления услуги является:</w:t>
      </w:r>
    </w:p>
    <w:p w:rsidR="00102AEE" w:rsidRPr="00102AEE" w:rsidRDefault="000453FB" w:rsidP="00102AE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102AEE" w:rsidRPr="00102AEE">
        <w:rPr>
          <w:rFonts w:ascii="Times New Roman" w:hAnsi="Times New Roman" w:cs="Times New Roman"/>
          <w:color w:val="000000" w:themeColor="text1"/>
          <w:sz w:val="28"/>
          <w:szCs w:val="28"/>
        </w:rPr>
        <w:t xml:space="preserve">выдача </w:t>
      </w:r>
      <w:r w:rsidRPr="000453FB">
        <w:rPr>
          <w:rFonts w:ascii="Times New Roman" w:hAnsi="Times New Roman" w:cs="Times New Roman"/>
          <w:color w:val="000000" w:themeColor="text1"/>
          <w:sz w:val="28"/>
          <w:szCs w:val="28"/>
        </w:rPr>
        <w:t>градостроительного плана земельного участка</w:t>
      </w:r>
      <w:r w:rsidR="00102AEE" w:rsidRPr="00102AEE">
        <w:rPr>
          <w:rFonts w:ascii="Times New Roman" w:hAnsi="Times New Roman" w:cs="Times New Roman"/>
          <w:color w:val="000000" w:themeColor="text1"/>
          <w:sz w:val="28"/>
          <w:szCs w:val="28"/>
        </w:rPr>
        <w:t>;</w:t>
      </w:r>
    </w:p>
    <w:p w:rsidR="00771D13" w:rsidRDefault="000453FB" w:rsidP="00102AE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335DCC">
        <w:rPr>
          <w:rFonts w:ascii="Times New Roman" w:hAnsi="Times New Roman" w:cs="Times New Roman"/>
          <w:color w:val="000000" w:themeColor="text1"/>
          <w:sz w:val="28"/>
          <w:szCs w:val="28"/>
        </w:rPr>
        <w:t xml:space="preserve">выдача </w:t>
      </w:r>
      <w:r w:rsidRPr="00836CF3">
        <w:rPr>
          <w:rFonts w:ascii="Times New Roman" w:hAnsi="Times New Roman" w:cs="Times New Roman"/>
          <w:color w:val="000000" w:themeColor="text1"/>
          <w:sz w:val="28"/>
          <w:szCs w:val="28"/>
        </w:rPr>
        <w:t>ув</w:t>
      </w:r>
      <w:r w:rsidR="00335DCC">
        <w:rPr>
          <w:rFonts w:ascii="Times New Roman" w:hAnsi="Times New Roman" w:cs="Times New Roman"/>
          <w:color w:val="000000" w:themeColor="text1"/>
          <w:sz w:val="28"/>
          <w:szCs w:val="28"/>
        </w:rPr>
        <w:t>едомления</w:t>
      </w:r>
      <w:r w:rsidRPr="00836CF3">
        <w:rPr>
          <w:rFonts w:ascii="Times New Roman" w:hAnsi="Times New Roman" w:cs="Times New Roman"/>
          <w:color w:val="000000" w:themeColor="text1"/>
          <w:sz w:val="28"/>
          <w:szCs w:val="28"/>
        </w:rPr>
        <w:t xml:space="preserve"> об отказе в предоставлении </w:t>
      </w:r>
      <w:r w:rsidRPr="000979C6">
        <w:rPr>
          <w:rFonts w:ascii="Times New Roman" w:hAnsi="Times New Roman" w:cs="Times New Roman"/>
          <w:color w:val="000000" w:themeColor="text1"/>
          <w:sz w:val="28"/>
          <w:szCs w:val="28"/>
        </w:rPr>
        <w:t>муниципальной услуги</w:t>
      </w:r>
      <w:r w:rsidR="00335DCC">
        <w:rPr>
          <w:rFonts w:ascii="Times New Roman" w:hAnsi="Times New Roman" w:cs="Times New Roman"/>
          <w:color w:val="000000" w:themeColor="text1"/>
          <w:sz w:val="28"/>
          <w:szCs w:val="28"/>
        </w:rPr>
        <w:t xml:space="preserve"> </w:t>
      </w:r>
      <w:r w:rsidR="00335DCC" w:rsidRPr="00102AEE">
        <w:rPr>
          <w:rFonts w:ascii="Times New Roman" w:hAnsi="Times New Roman" w:cs="Times New Roman"/>
          <w:color w:val="000000" w:themeColor="text1"/>
          <w:sz w:val="28"/>
          <w:szCs w:val="28"/>
        </w:rPr>
        <w:t>с указанием причин отказа</w:t>
      </w:r>
      <w:r w:rsidRPr="000979C6">
        <w:rPr>
          <w:rFonts w:ascii="Times New Roman" w:hAnsi="Times New Roman" w:cs="Times New Roman"/>
          <w:color w:val="000000" w:themeColor="text1"/>
          <w:sz w:val="28"/>
          <w:szCs w:val="28"/>
        </w:rPr>
        <w:t xml:space="preserve"> </w:t>
      </w:r>
      <w:r w:rsidRPr="00836CF3">
        <w:rPr>
          <w:rFonts w:ascii="Times New Roman" w:hAnsi="Times New Roman" w:cs="Times New Roman"/>
          <w:color w:val="000000" w:themeColor="text1"/>
          <w:sz w:val="28"/>
          <w:szCs w:val="28"/>
        </w:rPr>
        <w:t>(</w:t>
      </w:r>
      <w:r w:rsidR="0085054D" w:rsidRPr="0085054D">
        <w:rPr>
          <w:rFonts w:ascii="Times New Roman" w:hAnsi="Times New Roman" w:cs="Times New Roman"/>
          <w:color w:val="000000" w:themeColor="text1"/>
          <w:sz w:val="28"/>
          <w:szCs w:val="28"/>
        </w:rPr>
        <w:t xml:space="preserve">по форме, приведенной в приложении № </w:t>
      </w:r>
      <w:r w:rsidR="00870FD8">
        <w:rPr>
          <w:rFonts w:ascii="Times New Roman" w:hAnsi="Times New Roman" w:cs="Times New Roman"/>
          <w:sz w:val="28"/>
          <w:szCs w:val="28"/>
        </w:rPr>
        <w:t>2</w:t>
      </w:r>
      <w:r w:rsidR="0085054D" w:rsidRPr="0085054D">
        <w:rPr>
          <w:rFonts w:ascii="Times New Roman" w:hAnsi="Times New Roman" w:cs="Times New Roman"/>
          <w:color w:val="000000" w:themeColor="text1"/>
          <w:sz w:val="28"/>
          <w:szCs w:val="28"/>
        </w:rPr>
        <w:t xml:space="preserve"> к настоящему Административному регламенту</w:t>
      </w:r>
      <w:r w:rsidR="00335DCC">
        <w:rPr>
          <w:rFonts w:ascii="Times New Roman" w:hAnsi="Times New Roman" w:cs="Times New Roman"/>
          <w:color w:val="000000" w:themeColor="text1"/>
          <w:sz w:val="28"/>
          <w:szCs w:val="28"/>
        </w:rPr>
        <w:t>).</w:t>
      </w:r>
    </w:p>
    <w:p w:rsidR="0089522B" w:rsidRPr="005A7E91" w:rsidRDefault="0089522B" w:rsidP="00895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A7E91">
        <w:rPr>
          <w:rFonts w:ascii="Times New Roman" w:hAnsi="Times New Roman" w:cs="Times New Roman"/>
          <w:sz w:val="28"/>
          <w:szCs w:val="28"/>
        </w:rPr>
        <w:t>.2. Результат предоставления муниципальной услуги может быть выдан заявителю одним из следующих способов:</w:t>
      </w:r>
    </w:p>
    <w:p w:rsidR="0089522B" w:rsidRPr="005A7E91" w:rsidRDefault="0089522B" w:rsidP="0089522B">
      <w:pPr>
        <w:pStyle w:val="ConsPlusNormal"/>
        <w:ind w:firstLine="709"/>
        <w:jc w:val="both"/>
      </w:pPr>
      <w:r w:rsidRPr="005A7E91">
        <w:t>1) в Комитете (в случае личного обращения за предоставлением муниципальной услуги в Комитет);</w:t>
      </w:r>
    </w:p>
    <w:p w:rsidR="0089522B" w:rsidRDefault="0089522B" w:rsidP="0089522B">
      <w:pPr>
        <w:pStyle w:val="ConsPlusNormal"/>
        <w:ind w:firstLine="709"/>
        <w:jc w:val="both"/>
      </w:pPr>
      <w:r w:rsidRPr="005A7E91">
        <w:t>2) в МФЦ (в случае личного обращения за предоставлением муниципальной услуги в МФЦ)</w:t>
      </w:r>
      <w:r>
        <w:t>;</w:t>
      </w:r>
    </w:p>
    <w:p w:rsidR="0089522B" w:rsidRPr="005A7E91" w:rsidRDefault="0089522B" w:rsidP="0089522B">
      <w:pPr>
        <w:pStyle w:val="ConsPlusNormal"/>
        <w:ind w:firstLine="709"/>
        <w:jc w:val="both"/>
      </w:pPr>
      <w:r>
        <w:t xml:space="preserve">3) </w:t>
      </w:r>
      <w:r w:rsidRPr="00C44A1B">
        <w:t>посредством почтовой связи</w:t>
      </w:r>
      <w:r>
        <w:t>;</w:t>
      </w:r>
    </w:p>
    <w:p w:rsidR="0089522B" w:rsidRDefault="0089522B" w:rsidP="0089522B">
      <w:pPr>
        <w:pStyle w:val="ConsPlusNormal"/>
        <w:ind w:firstLine="709"/>
        <w:jc w:val="both"/>
      </w:pPr>
      <w:r>
        <w:t>4</w:t>
      </w:r>
      <w:r w:rsidRPr="005A7E91">
        <w:t>) на электронную почту заявителя (в случае обращения в Комитет, при наличии сведений об адресе</w:t>
      </w:r>
      <w:r>
        <w:t xml:space="preserve"> электронной почты в заявлении);</w:t>
      </w:r>
    </w:p>
    <w:p w:rsidR="0089522B" w:rsidRDefault="0089522B" w:rsidP="0089522B">
      <w:pPr>
        <w:pStyle w:val="ConsPlusNormal"/>
        <w:ind w:firstLine="709"/>
        <w:jc w:val="both"/>
      </w:pPr>
      <w:r>
        <w:t>5) ч</w:t>
      </w:r>
      <w:r w:rsidRPr="00EA2D4B">
        <w:t>ерез личный кабинет на ЕПГУ, РПГУ в виде электронного документа, подписанного электронной подписью</w:t>
      </w:r>
      <w:r>
        <w:t>.</w:t>
      </w:r>
    </w:p>
    <w:p w:rsidR="0089522B" w:rsidRPr="005A7E91" w:rsidRDefault="0089522B" w:rsidP="0089522B">
      <w:pPr>
        <w:pStyle w:val="ConsPlusNormal"/>
        <w:ind w:firstLine="709"/>
        <w:jc w:val="both"/>
      </w:pPr>
      <w:r>
        <w:t>В случае подачи заявления посредством ЕПГУ, РПГУ результат предоставления услуги по выбору заявителя может быть получен либо в форме электронного документа, подписанного усиленной квалифицированной электронной подписью уполномоченного должностного лица Комитета, в личном кабинете на ЕПГУ, РПГУ либо в Комитете при личном посещении.</w:t>
      </w:r>
    </w:p>
    <w:p w:rsidR="00343CB8" w:rsidRDefault="00343CB8" w:rsidP="00085E7A">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A6727B" w:rsidRPr="00836CF3" w:rsidRDefault="00A6727B" w:rsidP="00A6727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A40E1">
        <w:rPr>
          <w:rFonts w:ascii="Times New Roman" w:hAnsi="Times New Roman" w:cs="Times New Roman"/>
          <w:color w:val="000000" w:themeColor="text1"/>
          <w:sz w:val="28"/>
          <w:szCs w:val="28"/>
        </w:rPr>
        <w:t>7</w:t>
      </w:r>
      <w:r w:rsidRPr="00836CF3">
        <w:rPr>
          <w:rFonts w:ascii="Times New Roman" w:hAnsi="Times New Roman" w:cs="Times New Roman"/>
          <w:color w:val="000000" w:themeColor="text1"/>
          <w:sz w:val="28"/>
          <w:szCs w:val="28"/>
        </w:rPr>
        <w:t>. Срок предоставления муниципальной услуги</w:t>
      </w:r>
      <w:r>
        <w:rPr>
          <w:rFonts w:ascii="Times New Roman" w:hAnsi="Times New Roman" w:cs="Times New Roman"/>
          <w:color w:val="000000" w:themeColor="text1"/>
          <w:sz w:val="28"/>
          <w:szCs w:val="28"/>
        </w:rPr>
        <w:t>.</w:t>
      </w:r>
    </w:p>
    <w:p w:rsidR="006B7F47" w:rsidRPr="00836CF3" w:rsidRDefault="000A40E1"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A40E1">
        <w:rPr>
          <w:rFonts w:ascii="Times New Roman" w:hAnsi="Times New Roman" w:cs="Times New Roman"/>
          <w:color w:val="000000" w:themeColor="text1"/>
          <w:sz w:val="28"/>
          <w:szCs w:val="28"/>
        </w:rPr>
        <w:t>7</w:t>
      </w:r>
      <w:r w:rsidR="00343CB8" w:rsidRPr="00836CF3">
        <w:rPr>
          <w:rFonts w:ascii="Times New Roman" w:hAnsi="Times New Roman" w:cs="Times New Roman"/>
          <w:color w:val="000000" w:themeColor="text1"/>
          <w:sz w:val="28"/>
          <w:szCs w:val="28"/>
        </w:rPr>
        <w:t>.</w:t>
      </w:r>
      <w:r w:rsidR="00A6727B">
        <w:rPr>
          <w:rFonts w:ascii="Times New Roman" w:hAnsi="Times New Roman" w:cs="Times New Roman"/>
          <w:color w:val="000000" w:themeColor="text1"/>
          <w:sz w:val="28"/>
          <w:szCs w:val="28"/>
        </w:rPr>
        <w:t>1.</w:t>
      </w:r>
      <w:r w:rsidR="006B7F47" w:rsidRPr="00836CF3">
        <w:rPr>
          <w:rFonts w:ascii="Times New Roman" w:hAnsi="Times New Roman" w:cs="Times New Roman"/>
          <w:color w:val="000000" w:themeColor="text1"/>
          <w:sz w:val="28"/>
          <w:szCs w:val="28"/>
        </w:rPr>
        <w:t xml:space="preserve"> Срок предоставления муниципальной услуги</w:t>
      </w:r>
      <w:r w:rsidR="00953EE1">
        <w:rPr>
          <w:rFonts w:ascii="Times New Roman" w:hAnsi="Times New Roman" w:cs="Times New Roman"/>
          <w:color w:val="000000" w:themeColor="text1"/>
          <w:sz w:val="28"/>
          <w:szCs w:val="28"/>
        </w:rPr>
        <w:t xml:space="preserve"> н</w:t>
      </w:r>
      <w:r w:rsidR="00C90631" w:rsidRPr="00836CF3">
        <w:rPr>
          <w:rFonts w:ascii="Times New Roman" w:hAnsi="Times New Roman" w:cs="Times New Roman"/>
          <w:color w:val="000000" w:themeColor="text1"/>
          <w:sz w:val="28"/>
          <w:szCs w:val="28"/>
        </w:rPr>
        <w:t>е</w:t>
      </w:r>
      <w:r w:rsidR="00A6727B">
        <w:rPr>
          <w:rFonts w:ascii="Times New Roman" w:hAnsi="Times New Roman" w:cs="Times New Roman"/>
          <w:color w:val="000000" w:themeColor="text1"/>
          <w:sz w:val="28"/>
          <w:szCs w:val="28"/>
        </w:rPr>
        <w:t xml:space="preserve"> должен превышать 14</w:t>
      </w:r>
      <w:r w:rsidR="006B7F47" w:rsidRPr="00836CF3">
        <w:rPr>
          <w:rFonts w:ascii="Times New Roman" w:hAnsi="Times New Roman" w:cs="Times New Roman"/>
          <w:color w:val="000000" w:themeColor="text1"/>
          <w:sz w:val="28"/>
          <w:szCs w:val="28"/>
        </w:rPr>
        <w:t xml:space="preserve"> рабочих дней со дня регистрации в </w:t>
      </w:r>
      <w:r w:rsidR="008402DF" w:rsidRPr="00836CF3">
        <w:rPr>
          <w:rFonts w:ascii="Times New Roman" w:hAnsi="Times New Roman" w:cs="Times New Roman"/>
          <w:color w:val="000000" w:themeColor="text1"/>
          <w:sz w:val="28"/>
          <w:szCs w:val="28"/>
        </w:rPr>
        <w:t>Комитете</w:t>
      </w:r>
      <w:r w:rsidR="006B7F47" w:rsidRPr="00836CF3">
        <w:rPr>
          <w:rFonts w:ascii="Times New Roman" w:hAnsi="Times New Roman" w:cs="Times New Roman"/>
          <w:color w:val="000000" w:themeColor="text1"/>
          <w:sz w:val="28"/>
          <w:szCs w:val="28"/>
        </w:rPr>
        <w:t xml:space="preserve"> заявления о предоставлении муниципальной услуги и документов, необходимых для предоставления муниципальной услуги, указанных в пункте </w:t>
      </w:r>
      <w:r w:rsidR="00702469" w:rsidRPr="00DE34CD">
        <w:rPr>
          <w:rFonts w:ascii="Times New Roman" w:hAnsi="Times New Roman" w:cs="Times New Roman"/>
          <w:color w:val="000000" w:themeColor="text1"/>
          <w:sz w:val="28"/>
          <w:szCs w:val="28"/>
        </w:rPr>
        <w:t>9.1</w:t>
      </w:r>
      <w:r w:rsidR="006B7F47" w:rsidRPr="00DE34CD">
        <w:rPr>
          <w:rFonts w:ascii="Times New Roman" w:hAnsi="Times New Roman" w:cs="Times New Roman"/>
          <w:color w:val="000000" w:themeColor="text1"/>
          <w:sz w:val="28"/>
          <w:szCs w:val="28"/>
        </w:rPr>
        <w:t xml:space="preserve"> </w:t>
      </w:r>
      <w:r w:rsidR="00702469">
        <w:rPr>
          <w:rFonts w:ascii="Times New Roman" w:hAnsi="Times New Roman" w:cs="Times New Roman"/>
          <w:sz w:val="28"/>
          <w:szCs w:val="28"/>
        </w:rPr>
        <w:t xml:space="preserve">настоящего </w:t>
      </w:r>
      <w:r w:rsidR="006B7F47" w:rsidRPr="00836CF3">
        <w:rPr>
          <w:rFonts w:ascii="Times New Roman" w:hAnsi="Times New Roman" w:cs="Times New Roman"/>
          <w:color w:val="000000" w:themeColor="text1"/>
          <w:sz w:val="28"/>
          <w:szCs w:val="28"/>
        </w:rPr>
        <w:t xml:space="preserve">Административного регламента. </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Сроком выдачи документов, является последний день окончания срока предоставления муниципальной услуги или срока подготовки уведомления об отказе в предоставлении муниципальной услуги. </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lastRenderedPageBreak/>
        <w:t xml:space="preserve">Услуга считается предоставленной с момента получения заявителем ее </w:t>
      </w:r>
      <w:r w:rsidR="008402DF" w:rsidRPr="00836CF3">
        <w:rPr>
          <w:rFonts w:ascii="Times New Roman" w:hAnsi="Times New Roman" w:cs="Times New Roman"/>
          <w:color w:val="000000" w:themeColor="text1"/>
          <w:sz w:val="28"/>
          <w:szCs w:val="28"/>
        </w:rPr>
        <w:t>результата.</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Приостановление предоставления муниципальной услуги не предусмотрено.</w:t>
      </w:r>
    </w:p>
    <w:p w:rsidR="00343CB8" w:rsidRPr="00836CF3" w:rsidRDefault="00343CB8"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6B7F47" w:rsidRPr="00836CF3" w:rsidRDefault="000A40E1"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A40E1">
        <w:rPr>
          <w:rFonts w:ascii="Times New Roman" w:hAnsi="Times New Roman" w:cs="Times New Roman"/>
          <w:color w:val="000000" w:themeColor="text1"/>
          <w:sz w:val="28"/>
          <w:szCs w:val="28"/>
        </w:rPr>
        <w:t>8</w:t>
      </w:r>
      <w:r w:rsidR="00343CB8" w:rsidRPr="00836CF3">
        <w:rPr>
          <w:rFonts w:ascii="Times New Roman" w:hAnsi="Times New Roman" w:cs="Times New Roman"/>
          <w:color w:val="000000" w:themeColor="text1"/>
          <w:sz w:val="28"/>
          <w:szCs w:val="28"/>
        </w:rPr>
        <w:t>.</w:t>
      </w:r>
      <w:r w:rsidR="006B7F47" w:rsidRPr="00836CF3">
        <w:rPr>
          <w:rFonts w:ascii="Times New Roman" w:hAnsi="Times New Roman" w:cs="Times New Roman"/>
          <w:color w:val="000000" w:themeColor="text1"/>
          <w:sz w:val="28"/>
          <w:szCs w:val="28"/>
        </w:rPr>
        <w:t xml:space="preserve"> Перечень нормативных правовых актов регулирующих предоставление муниципальной услуги:</w:t>
      </w:r>
    </w:p>
    <w:p w:rsidR="006B7F47" w:rsidRPr="00836CF3" w:rsidRDefault="002654E2"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hyperlink r:id="rId11" w:history="1">
        <w:r w:rsidR="006B7F47" w:rsidRPr="00836CF3">
          <w:rPr>
            <w:rFonts w:ascii="Times New Roman" w:hAnsi="Times New Roman" w:cs="Times New Roman"/>
            <w:color w:val="000000" w:themeColor="text1"/>
            <w:sz w:val="28"/>
            <w:szCs w:val="28"/>
          </w:rPr>
          <w:t>Конституци</w:t>
        </w:r>
      </w:hyperlink>
      <w:r w:rsidR="00E230E9">
        <w:rPr>
          <w:rFonts w:ascii="Times New Roman" w:hAnsi="Times New Roman" w:cs="Times New Roman"/>
          <w:color w:val="000000" w:themeColor="text1"/>
          <w:sz w:val="28"/>
          <w:szCs w:val="28"/>
        </w:rPr>
        <w:t xml:space="preserve">я </w:t>
      </w:r>
      <w:r w:rsidR="003D4CE2">
        <w:rPr>
          <w:rFonts w:ascii="Times New Roman" w:hAnsi="Times New Roman" w:cs="Times New Roman"/>
          <w:color w:val="000000" w:themeColor="text1"/>
          <w:sz w:val="28"/>
          <w:szCs w:val="28"/>
        </w:rPr>
        <w:t>Российской Федерации;</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Гражданский </w:t>
      </w:r>
      <w:hyperlink r:id="rId12" w:history="1">
        <w:r w:rsidRPr="00836CF3">
          <w:rPr>
            <w:rFonts w:ascii="Times New Roman" w:hAnsi="Times New Roman" w:cs="Times New Roman"/>
            <w:color w:val="000000" w:themeColor="text1"/>
            <w:sz w:val="28"/>
            <w:szCs w:val="28"/>
          </w:rPr>
          <w:t>кодекс</w:t>
        </w:r>
      </w:hyperlink>
      <w:r w:rsidRPr="00836CF3">
        <w:rPr>
          <w:rFonts w:ascii="Times New Roman" w:hAnsi="Times New Roman" w:cs="Times New Roman"/>
          <w:color w:val="000000" w:themeColor="text1"/>
          <w:sz w:val="28"/>
          <w:szCs w:val="28"/>
        </w:rPr>
        <w:t xml:space="preserve"> Российской Федерации</w:t>
      </w:r>
      <w:r w:rsidR="00DD39ED">
        <w:rPr>
          <w:rFonts w:ascii="Times New Roman" w:hAnsi="Times New Roman" w:cs="Times New Roman"/>
          <w:color w:val="000000" w:themeColor="text1"/>
          <w:sz w:val="28"/>
          <w:szCs w:val="28"/>
        </w:rPr>
        <w:t xml:space="preserve"> (часть первая);</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Гражданский </w:t>
      </w:r>
      <w:hyperlink r:id="rId13" w:history="1">
        <w:r w:rsidRPr="00836CF3">
          <w:rPr>
            <w:rFonts w:ascii="Times New Roman" w:hAnsi="Times New Roman" w:cs="Times New Roman"/>
            <w:color w:val="000000" w:themeColor="text1"/>
            <w:sz w:val="28"/>
            <w:szCs w:val="28"/>
          </w:rPr>
          <w:t>кодекс</w:t>
        </w:r>
      </w:hyperlink>
      <w:r w:rsidRPr="00836CF3">
        <w:rPr>
          <w:rFonts w:ascii="Times New Roman" w:hAnsi="Times New Roman" w:cs="Times New Roman"/>
          <w:color w:val="000000" w:themeColor="text1"/>
          <w:sz w:val="28"/>
          <w:szCs w:val="28"/>
        </w:rPr>
        <w:t xml:space="preserve"> Росс</w:t>
      </w:r>
      <w:r w:rsidR="00DD39ED">
        <w:rPr>
          <w:rFonts w:ascii="Times New Roman" w:hAnsi="Times New Roman" w:cs="Times New Roman"/>
          <w:color w:val="000000" w:themeColor="text1"/>
          <w:sz w:val="28"/>
          <w:szCs w:val="28"/>
        </w:rPr>
        <w:t>ийской Федерации (часть вторая);</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Градостроительный </w:t>
      </w:r>
      <w:hyperlink r:id="rId14" w:history="1">
        <w:r w:rsidRPr="00836CF3">
          <w:rPr>
            <w:rFonts w:ascii="Times New Roman" w:hAnsi="Times New Roman" w:cs="Times New Roman"/>
            <w:color w:val="000000" w:themeColor="text1"/>
            <w:sz w:val="28"/>
            <w:szCs w:val="28"/>
          </w:rPr>
          <w:t>кодекс</w:t>
        </w:r>
      </w:hyperlink>
      <w:r w:rsidRPr="00836CF3">
        <w:rPr>
          <w:rFonts w:ascii="Times New Roman" w:hAnsi="Times New Roman" w:cs="Times New Roman"/>
          <w:color w:val="000000" w:themeColor="text1"/>
          <w:sz w:val="28"/>
          <w:szCs w:val="28"/>
        </w:rPr>
        <w:t xml:space="preserve"> Российской Федерации</w:t>
      </w:r>
      <w:r w:rsidR="00DD39ED">
        <w:rPr>
          <w:rFonts w:ascii="Times New Roman" w:hAnsi="Times New Roman" w:cs="Times New Roman"/>
          <w:color w:val="000000" w:themeColor="text1"/>
          <w:sz w:val="28"/>
          <w:szCs w:val="28"/>
        </w:rPr>
        <w:t>;</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Федеральный </w:t>
      </w:r>
      <w:hyperlink r:id="rId15" w:history="1">
        <w:r w:rsidRPr="00836CF3">
          <w:rPr>
            <w:rFonts w:ascii="Times New Roman" w:hAnsi="Times New Roman" w:cs="Times New Roman"/>
            <w:color w:val="000000" w:themeColor="text1"/>
            <w:sz w:val="28"/>
            <w:szCs w:val="28"/>
          </w:rPr>
          <w:t>закон</w:t>
        </w:r>
      </w:hyperlink>
      <w:r w:rsidRPr="00836CF3">
        <w:rPr>
          <w:rFonts w:ascii="Times New Roman" w:hAnsi="Times New Roman" w:cs="Times New Roman"/>
          <w:color w:val="000000" w:themeColor="text1"/>
          <w:sz w:val="28"/>
          <w:szCs w:val="28"/>
        </w:rPr>
        <w:t xml:space="preserve"> от 29 декабря 2004 г. № 191-ФЗ «О введении в действие Градостроительного кодекса Российской Федерации»</w:t>
      </w:r>
      <w:r w:rsidR="00DD39ED">
        <w:rPr>
          <w:rFonts w:ascii="Times New Roman" w:hAnsi="Times New Roman" w:cs="Times New Roman"/>
          <w:color w:val="000000" w:themeColor="text1"/>
          <w:sz w:val="28"/>
          <w:szCs w:val="28"/>
        </w:rPr>
        <w:t>;</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Земельный </w:t>
      </w:r>
      <w:hyperlink r:id="rId16" w:history="1">
        <w:r w:rsidRPr="00836CF3">
          <w:rPr>
            <w:rFonts w:ascii="Times New Roman" w:hAnsi="Times New Roman" w:cs="Times New Roman"/>
            <w:color w:val="000000" w:themeColor="text1"/>
            <w:sz w:val="28"/>
            <w:szCs w:val="28"/>
          </w:rPr>
          <w:t>кодекс</w:t>
        </w:r>
      </w:hyperlink>
      <w:r w:rsidR="00DD39ED">
        <w:rPr>
          <w:rFonts w:ascii="Times New Roman" w:hAnsi="Times New Roman" w:cs="Times New Roman"/>
          <w:color w:val="000000" w:themeColor="text1"/>
          <w:sz w:val="28"/>
          <w:szCs w:val="28"/>
        </w:rPr>
        <w:t xml:space="preserve"> Российской Федерации;</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Федеральный </w:t>
      </w:r>
      <w:hyperlink r:id="rId17" w:history="1">
        <w:r w:rsidRPr="00836CF3">
          <w:rPr>
            <w:rFonts w:ascii="Times New Roman" w:hAnsi="Times New Roman" w:cs="Times New Roman"/>
            <w:color w:val="000000" w:themeColor="text1"/>
            <w:sz w:val="28"/>
            <w:szCs w:val="28"/>
          </w:rPr>
          <w:t>закон</w:t>
        </w:r>
      </w:hyperlink>
      <w:r w:rsidRPr="00836CF3">
        <w:rPr>
          <w:rFonts w:ascii="Times New Roman" w:hAnsi="Times New Roman" w:cs="Times New Roman"/>
          <w:color w:val="000000" w:themeColor="text1"/>
          <w:sz w:val="28"/>
          <w:szCs w:val="28"/>
        </w:rPr>
        <w:t xml:space="preserve"> от 25 октября 2001 г. № 137-ФЗ «О введении в действие Земельного кодекса Российской Федерации»</w:t>
      </w:r>
      <w:r w:rsidR="00DD39ED">
        <w:rPr>
          <w:rFonts w:ascii="Times New Roman" w:hAnsi="Times New Roman" w:cs="Times New Roman"/>
          <w:color w:val="000000" w:themeColor="text1"/>
          <w:sz w:val="28"/>
          <w:szCs w:val="28"/>
        </w:rPr>
        <w:t>;</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Федеральный </w:t>
      </w:r>
      <w:hyperlink r:id="rId18" w:history="1">
        <w:r w:rsidRPr="00836CF3">
          <w:rPr>
            <w:rFonts w:ascii="Times New Roman" w:hAnsi="Times New Roman" w:cs="Times New Roman"/>
            <w:color w:val="000000" w:themeColor="text1"/>
            <w:sz w:val="28"/>
            <w:szCs w:val="28"/>
          </w:rPr>
          <w:t>закон</w:t>
        </w:r>
      </w:hyperlink>
      <w:r w:rsidRPr="00836CF3">
        <w:rPr>
          <w:rFonts w:ascii="Times New Roman" w:hAnsi="Times New Roman" w:cs="Times New Roman"/>
          <w:color w:val="000000" w:themeColor="text1"/>
          <w:sz w:val="28"/>
          <w:szCs w:val="28"/>
        </w:rPr>
        <w:t xml:space="preserve"> от 27 июля 2010 г. № 210-ФЗ «Об организации предоставления государственных и муниципальных услуг»</w:t>
      </w:r>
      <w:r w:rsidR="00DD39ED">
        <w:rPr>
          <w:rFonts w:ascii="Times New Roman" w:hAnsi="Times New Roman" w:cs="Times New Roman"/>
          <w:color w:val="000000" w:themeColor="text1"/>
          <w:sz w:val="28"/>
          <w:szCs w:val="28"/>
        </w:rPr>
        <w:t>;</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Федеральный </w:t>
      </w:r>
      <w:hyperlink r:id="rId19" w:history="1">
        <w:r w:rsidRPr="00836CF3">
          <w:rPr>
            <w:rFonts w:ascii="Times New Roman" w:hAnsi="Times New Roman" w:cs="Times New Roman"/>
            <w:color w:val="000000" w:themeColor="text1"/>
            <w:sz w:val="28"/>
            <w:szCs w:val="28"/>
          </w:rPr>
          <w:t>закон</w:t>
        </w:r>
      </w:hyperlink>
      <w:r w:rsidRPr="00836CF3">
        <w:rPr>
          <w:rFonts w:ascii="Times New Roman" w:hAnsi="Times New Roman" w:cs="Times New Roman"/>
          <w:color w:val="000000" w:themeColor="text1"/>
          <w:sz w:val="28"/>
          <w:szCs w:val="28"/>
        </w:rPr>
        <w:t xml:space="preserve"> от 27 июля 2006 г. № 152-ФЗ «О персональных данных»</w:t>
      </w:r>
      <w:r w:rsidR="006E4C98">
        <w:rPr>
          <w:rFonts w:ascii="Times New Roman" w:hAnsi="Times New Roman" w:cs="Times New Roman"/>
          <w:color w:val="000000" w:themeColor="text1"/>
          <w:sz w:val="28"/>
          <w:szCs w:val="28"/>
        </w:rPr>
        <w:t>;</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Федеральный </w:t>
      </w:r>
      <w:hyperlink r:id="rId20" w:history="1">
        <w:r w:rsidRPr="00836CF3">
          <w:rPr>
            <w:rFonts w:ascii="Times New Roman" w:hAnsi="Times New Roman" w:cs="Times New Roman"/>
            <w:color w:val="000000" w:themeColor="text1"/>
            <w:sz w:val="28"/>
            <w:szCs w:val="28"/>
          </w:rPr>
          <w:t>закон</w:t>
        </w:r>
      </w:hyperlink>
      <w:r w:rsidRPr="00836CF3">
        <w:rPr>
          <w:rFonts w:ascii="Times New Roman" w:hAnsi="Times New Roman" w:cs="Times New Roman"/>
          <w:color w:val="000000" w:themeColor="text1"/>
          <w:sz w:val="28"/>
          <w:szCs w:val="28"/>
        </w:rPr>
        <w:t xml:space="preserve"> от 06 апреля 2011 г. №</w:t>
      </w:r>
      <w:r w:rsidR="006E4C98">
        <w:rPr>
          <w:rFonts w:ascii="Times New Roman" w:hAnsi="Times New Roman" w:cs="Times New Roman"/>
          <w:color w:val="000000" w:themeColor="text1"/>
          <w:sz w:val="28"/>
          <w:szCs w:val="28"/>
        </w:rPr>
        <w:t xml:space="preserve"> 63-ФЗ «Об электронной подписи»;</w:t>
      </w:r>
    </w:p>
    <w:p w:rsidR="006E4C98" w:rsidRDefault="006E4C98" w:rsidP="006E4C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Par100"/>
      <w:bookmarkEnd w:id="1"/>
      <w:r w:rsidRPr="005A7E91">
        <w:rPr>
          <w:rFonts w:ascii="Times New Roman" w:eastAsia="Times New Roman" w:hAnsi="Times New Roman" w:cs="Times New Roman"/>
          <w:sz w:val="28"/>
          <w:szCs w:val="28"/>
          <w:lang w:eastAsia="ru-RU"/>
        </w:rPr>
        <w:t>Постановление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6E4C98" w:rsidRPr="006E4C98" w:rsidRDefault="006E4C98" w:rsidP="006E4C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7E91">
        <w:rPr>
          <w:rFonts w:ascii="Times New Roman" w:eastAsia="Times New Roman" w:hAnsi="Times New Roman" w:cs="Times New Roman"/>
          <w:sz w:val="28"/>
          <w:szCs w:val="28"/>
          <w:lang w:eastAsia="ru-RU"/>
        </w:rPr>
        <w:t>Постановление Правительства Российской Федерации от 25</w:t>
      </w:r>
      <w:r>
        <w:rPr>
          <w:rFonts w:ascii="Times New Roman" w:eastAsia="Times New Roman" w:hAnsi="Times New Roman" w:cs="Times New Roman"/>
          <w:sz w:val="28"/>
          <w:szCs w:val="28"/>
          <w:lang w:eastAsia="ru-RU"/>
        </w:rPr>
        <w:t>.06.</w:t>
      </w:r>
      <w:r w:rsidRPr="005A7E91">
        <w:rPr>
          <w:rFonts w:ascii="Times New Roman" w:eastAsia="Times New Roman" w:hAnsi="Times New Roman" w:cs="Times New Roman"/>
          <w:sz w:val="28"/>
          <w:szCs w:val="28"/>
          <w:lang w:eastAsia="ru-RU"/>
        </w:rPr>
        <w:t>2012</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5A7E91">
        <w:rPr>
          <w:rFonts w:ascii="Times New Roman" w:eastAsia="Times New Roman" w:hAnsi="Times New Roman" w:cs="Times New Roman"/>
          <w:sz w:val="28"/>
          <w:szCs w:val="28"/>
          <w:lang w:eastAsia="ru-RU"/>
        </w:rPr>
        <w:t xml:space="preserve"> № 634 «О видах электронной подписи, использование которых допускается при обращении за получением государственных и муниципальных услуг»;</w:t>
      </w:r>
    </w:p>
    <w:p w:rsidR="006B7F47" w:rsidRPr="00836CF3" w:rsidRDefault="006B7F47" w:rsidP="006B7F47">
      <w:pPr>
        <w:widowControl w:val="0"/>
        <w:autoSpaceDE w:val="0"/>
        <w:autoSpaceDN w:val="0"/>
        <w:adjustRightInd w:val="0"/>
        <w:spacing w:after="0" w:line="240" w:lineRule="auto"/>
        <w:ind w:firstLine="708"/>
        <w:jc w:val="both"/>
        <w:outlineLvl w:val="2"/>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Решение Думы Шпаковского муниципального округа Ставропольского края от 17 ноября 2020 года №</w:t>
      </w:r>
      <w:r w:rsidR="006E4C98">
        <w:rPr>
          <w:rFonts w:ascii="Times New Roman" w:hAnsi="Times New Roman" w:cs="Times New Roman"/>
          <w:color w:val="000000" w:themeColor="text1"/>
          <w:sz w:val="28"/>
          <w:szCs w:val="28"/>
        </w:rPr>
        <w:t xml:space="preserve"> </w:t>
      </w:r>
      <w:r w:rsidRPr="00836CF3">
        <w:rPr>
          <w:rFonts w:ascii="Times New Roman" w:hAnsi="Times New Roman" w:cs="Times New Roman"/>
          <w:color w:val="000000" w:themeColor="text1"/>
          <w:sz w:val="28"/>
          <w:szCs w:val="28"/>
        </w:rPr>
        <w:t>42 «О принятии Устава Шпаковского муниципальн</w:t>
      </w:r>
      <w:r w:rsidR="00502F04">
        <w:rPr>
          <w:rFonts w:ascii="Times New Roman" w:hAnsi="Times New Roman" w:cs="Times New Roman"/>
          <w:color w:val="000000" w:themeColor="text1"/>
          <w:sz w:val="28"/>
          <w:szCs w:val="28"/>
        </w:rPr>
        <w:t>ого округа Ставропольского края»</w:t>
      </w:r>
      <w:r w:rsidRPr="00836CF3">
        <w:rPr>
          <w:rFonts w:ascii="Times New Roman" w:hAnsi="Times New Roman" w:cs="Times New Roman"/>
          <w:color w:val="000000" w:themeColor="text1"/>
          <w:sz w:val="28"/>
          <w:szCs w:val="28"/>
        </w:rPr>
        <w:t>;</w:t>
      </w:r>
    </w:p>
    <w:p w:rsidR="006B7F47" w:rsidRPr="00836CF3" w:rsidRDefault="006B7F47" w:rsidP="006B7F47">
      <w:pPr>
        <w:widowControl w:val="0"/>
        <w:autoSpaceDE w:val="0"/>
        <w:autoSpaceDN w:val="0"/>
        <w:adjustRightInd w:val="0"/>
        <w:spacing w:after="0" w:line="240" w:lineRule="auto"/>
        <w:ind w:firstLine="708"/>
        <w:jc w:val="both"/>
        <w:outlineLvl w:val="2"/>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Решение Думы Шпаковского муниципального округа Ставропольского края от 03 декабря 2020 года №</w:t>
      </w:r>
      <w:r w:rsidR="008B3E4E">
        <w:rPr>
          <w:rFonts w:ascii="Times New Roman" w:hAnsi="Times New Roman" w:cs="Times New Roman"/>
          <w:color w:val="000000" w:themeColor="text1"/>
          <w:sz w:val="28"/>
          <w:szCs w:val="28"/>
        </w:rPr>
        <w:t xml:space="preserve"> </w:t>
      </w:r>
      <w:r w:rsidRPr="00836CF3">
        <w:rPr>
          <w:rFonts w:ascii="Times New Roman" w:hAnsi="Times New Roman" w:cs="Times New Roman"/>
          <w:color w:val="000000" w:themeColor="text1"/>
          <w:sz w:val="28"/>
          <w:szCs w:val="28"/>
        </w:rPr>
        <w:t>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предоставлении муниципальных услуг»;</w:t>
      </w:r>
    </w:p>
    <w:p w:rsidR="00F16AA3" w:rsidRDefault="00F16AA3" w:rsidP="00F16AA3">
      <w:pPr>
        <w:widowControl w:val="0"/>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Постановление Администрации Шпаковского муниципального района Ставропольского края от </w:t>
      </w:r>
      <w:r w:rsidR="00953EE1">
        <w:rPr>
          <w:rFonts w:ascii="Times New Roman" w:hAnsi="Times New Roman"/>
          <w:color w:val="000000" w:themeColor="text1"/>
          <w:sz w:val="28"/>
          <w:szCs w:val="28"/>
        </w:rPr>
        <w:t>27 октября 2020</w:t>
      </w:r>
      <w:r w:rsidRPr="00836CF3">
        <w:rPr>
          <w:rFonts w:ascii="Times New Roman" w:hAnsi="Times New Roman"/>
          <w:color w:val="000000" w:themeColor="text1"/>
          <w:sz w:val="28"/>
          <w:szCs w:val="28"/>
        </w:rPr>
        <w:t xml:space="preserve"> г. №</w:t>
      </w:r>
      <w:r w:rsidR="00953EE1">
        <w:rPr>
          <w:rFonts w:ascii="Times New Roman" w:hAnsi="Times New Roman"/>
          <w:color w:val="000000" w:themeColor="text1"/>
          <w:sz w:val="28"/>
          <w:szCs w:val="28"/>
        </w:rPr>
        <w:t xml:space="preserve"> 859</w:t>
      </w:r>
      <w:r w:rsidRPr="00836CF3">
        <w:rPr>
          <w:rFonts w:ascii="Times New Roman" w:hAnsi="Times New Roman"/>
          <w:color w:val="000000" w:themeColor="text1"/>
          <w:sz w:val="28"/>
          <w:szCs w:val="28"/>
        </w:rPr>
        <w:t xml:space="preserve"> «Об утверждении порядков разработки и утверждения административных регламентов предоставления муниципальных услуг и </w:t>
      </w:r>
      <w:r w:rsidR="00473C36">
        <w:rPr>
          <w:rFonts w:ascii="Times New Roman" w:hAnsi="Times New Roman"/>
          <w:color w:val="000000" w:themeColor="text1"/>
          <w:sz w:val="28"/>
          <w:szCs w:val="28"/>
        </w:rPr>
        <w:t>исполнения муниципальных услуг»</w:t>
      </w:r>
      <w:r w:rsidR="004331FA">
        <w:rPr>
          <w:rFonts w:ascii="Times New Roman" w:hAnsi="Times New Roman"/>
          <w:color w:val="000000" w:themeColor="text1"/>
          <w:sz w:val="28"/>
          <w:szCs w:val="28"/>
        </w:rPr>
        <w:t>;</w:t>
      </w:r>
    </w:p>
    <w:p w:rsidR="004331FA" w:rsidRPr="005A7E91" w:rsidRDefault="004331FA" w:rsidP="004331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7E91">
        <w:rPr>
          <w:rFonts w:ascii="Times New Roman" w:eastAsia="Times New Roman" w:hAnsi="Times New Roman" w:cs="Times New Roman"/>
          <w:sz w:val="28"/>
          <w:szCs w:val="28"/>
          <w:lang w:eastAsia="ru-RU"/>
        </w:rPr>
        <w:t>Постановление администрации Шпаковского муниципального округа Ставропольского края от 22.06.2021 № 760 «Об утверждении Перечня услуг, предоставляемых администрацией Шпаковского муниципального округа Ставропольского края», наст</w:t>
      </w:r>
      <w:r w:rsidRPr="005A7E91">
        <w:rPr>
          <w:rFonts w:ascii="Times New Roman" w:eastAsia="Calibri" w:hAnsi="Times New Roman" w:cs="Times New Roman"/>
          <w:sz w:val="28"/>
          <w:szCs w:val="28"/>
        </w:rPr>
        <w:t>оящий Административный регламент и последующие редакции вышеуказанных нормативных актов.</w:t>
      </w:r>
    </w:p>
    <w:p w:rsidR="005D6EBC" w:rsidRPr="00836CF3" w:rsidRDefault="000A40E1" w:rsidP="00953EE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0A40E1">
        <w:rPr>
          <w:rFonts w:ascii="Times New Roman" w:hAnsi="Times New Roman"/>
          <w:color w:val="000000" w:themeColor="text1"/>
          <w:sz w:val="28"/>
          <w:szCs w:val="28"/>
        </w:rPr>
        <w:lastRenderedPageBreak/>
        <w:t>9</w:t>
      </w:r>
      <w:r w:rsidR="00343CB8" w:rsidRPr="00836CF3">
        <w:rPr>
          <w:rFonts w:ascii="Times New Roman" w:hAnsi="Times New Roman"/>
          <w:color w:val="000000" w:themeColor="text1"/>
          <w:sz w:val="28"/>
          <w:szCs w:val="28"/>
        </w:rPr>
        <w:t xml:space="preserve">. </w:t>
      </w:r>
      <w:r w:rsidR="005D6EBC" w:rsidRPr="00836CF3">
        <w:rPr>
          <w:rFonts w:ascii="Times New Roman" w:hAnsi="Times New Roman"/>
          <w:color w:val="000000" w:themeColor="text1"/>
          <w:sz w:val="28"/>
          <w:szCs w:val="28"/>
        </w:rPr>
        <w:t xml:space="preserve">Исчерпывающий перечень документов, необходимых в соответствии с нормативными правовыми актами для предоставления </w:t>
      </w:r>
      <w:r w:rsidR="00F36A0B" w:rsidRPr="00836CF3">
        <w:rPr>
          <w:rFonts w:ascii="Times New Roman" w:hAnsi="Times New Roman"/>
          <w:color w:val="000000" w:themeColor="text1"/>
          <w:sz w:val="28"/>
          <w:szCs w:val="28"/>
        </w:rPr>
        <w:t>муниципальной услуги</w:t>
      </w:r>
      <w:r w:rsidR="005D6EBC" w:rsidRPr="00836CF3">
        <w:rPr>
          <w:rFonts w:ascii="Times New Roman" w:hAnsi="Times New Roman"/>
          <w:color w:val="000000" w:themeColor="text1"/>
          <w:sz w:val="28"/>
          <w:szCs w:val="28"/>
        </w:rPr>
        <w:t xml:space="preserve">, подлежащих представлению заявителем, порядок их представления (бланки, формы обращений, заявлений и иных документов, подаваемых заявителем в связи с предоставлением </w:t>
      </w:r>
      <w:r w:rsidR="00F36A0B" w:rsidRPr="00836CF3">
        <w:rPr>
          <w:rFonts w:ascii="Times New Roman" w:hAnsi="Times New Roman"/>
          <w:color w:val="000000" w:themeColor="text1"/>
          <w:sz w:val="28"/>
          <w:szCs w:val="28"/>
        </w:rPr>
        <w:t>муниципальной услуги</w:t>
      </w:r>
      <w:r w:rsidR="005D6EBC" w:rsidRPr="00836CF3">
        <w:rPr>
          <w:rFonts w:ascii="Times New Roman" w:hAnsi="Times New Roman"/>
          <w:color w:val="000000" w:themeColor="text1"/>
          <w:sz w:val="28"/>
          <w:szCs w:val="28"/>
        </w:rPr>
        <w:t xml:space="preserve">, приводятся в приложениях к </w:t>
      </w:r>
      <w:r w:rsidR="00953EE1">
        <w:rPr>
          <w:rFonts w:ascii="Times New Roman" w:hAnsi="Times New Roman"/>
          <w:color w:val="000000" w:themeColor="text1"/>
          <w:sz w:val="28"/>
          <w:szCs w:val="28"/>
        </w:rPr>
        <w:t xml:space="preserve">настоящему </w:t>
      </w:r>
      <w:r w:rsidR="005D6EBC" w:rsidRPr="00836CF3">
        <w:rPr>
          <w:rFonts w:ascii="Times New Roman" w:hAnsi="Times New Roman"/>
          <w:color w:val="000000" w:themeColor="text1"/>
          <w:sz w:val="28"/>
          <w:szCs w:val="28"/>
        </w:rPr>
        <w:t>Административному регламенту)</w:t>
      </w:r>
      <w:r w:rsidR="00953EE1">
        <w:rPr>
          <w:rFonts w:ascii="Times New Roman" w:hAnsi="Times New Roman"/>
          <w:color w:val="000000" w:themeColor="text1"/>
          <w:sz w:val="28"/>
          <w:szCs w:val="28"/>
        </w:rPr>
        <w:t>.</w:t>
      </w:r>
    </w:p>
    <w:p w:rsidR="00085E7A" w:rsidRPr="00836CF3" w:rsidRDefault="000A40E1"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5626E">
        <w:rPr>
          <w:rFonts w:ascii="Times New Roman" w:hAnsi="Times New Roman"/>
          <w:color w:val="000000" w:themeColor="text1"/>
          <w:sz w:val="28"/>
          <w:szCs w:val="28"/>
        </w:rPr>
        <w:t>9</w:t>
      </w:r>
      <w:r>
        <w:rPr>
          <w:rFonts w:ascii="Times New Roman" w:hAnsi="Times New Roman"/>
          <w:color w:val="000000" w:themeColor="text1"/>
          <w:sz w:val="28"/>
          <w:szCs w:val="28"/>
        </w:rPr>
        <w:t>.1</w:t>
      </w:r>
      <w:r w:rsidR="00343CB8" w:rsidRPr="00836CF3">
        <w:rPr>
          <w:rFonts w:ascii="Times New Roman" w:hAnsi="Times New Roman"/>
          <w:color w:val="000000" w:themeColor="text1"/>
          <w:sz w:val="28"/>
          <w:szCs w:val="28"/>
        </w:rPr>
        <w:t>.</w:t>
      </w:r>
      <w:r w:rsidR="00085E7A" w:rsidRPr="00836CF3">
        <w:rPr>
          <w:rFonts w:ascii="Times New Roman" w:hAnsi="Times New Roman"/>
          <w:color w:val="000000" w:themeColor="text1"/>
          <w:sz w:val="28"/>
          <w:szCs w:val="28"/>
        </w:rPr>
        <w:t xml:space="preserve"> В целях получения муниципальной услуги заявителем в Комитет, </w:t>
      </w:r>
      <w:r w:rsidR="005345EA" w:rsidRPr="00836CF3">
        <w:rPr>
          <w:rFonts w:ascii="Times New Roman" w:hAnsi="Times New Roman"/>
          <w:color w:val="000000" w:themeColor="text1"/>
          <w:sz w:val="28"/>
          <w:szCs w:val="28"/>
        </w:rPr>
        <w:t xml:space="preserve">через </w:t>
      </w:r>
      <w:r w:rsidR="00125026" w:rsidRPr="00836CF3">
        <w:rPr>
          <w:rFonts w:ascii="Times New Roman" w:hAnsi="Times New Roman"/>
          <w:color w:val="000000" w:themeColor="text1"/>
          <w:sz w:val="28"/>
          <w:szCs w:val="28"/>
        </w:rPr>
        <w:t>МФЦ</w:t>
      </w:r>
      <w:r w:rsidR="00085E7A" w:rsidRPr="00836CF3">
        <w:rPr>
          <w:rFonts w:ascii="Times New Roman" w:hAnsi="Times New Roman"/>
          <w:color w:val="000000" w:themeColor="text1"/>
          <w:sz w:val="28"/>
          <w:szCs w:val="28"/>
        </w:rPr>
        <w:t xml:space="preserve">, </w:t>
      </w:r>
      <w:r w:rsidR="005345EA" w:rsidRPr="00836CF3">
        <w:rPr>
          <w:rFonts w:ascii="Times New Roman" w:hAnsi="Times New Roman"/>
          <w:color w:val="000000" w:themeColor="text1"/>
          <w:sz w:val="28"/>
          <w:szCs w:val="28"/>
        </w:rPr>
        <w:t xml:space="preserve">с использованием </w:t>
      </w:r>
      <w:r w:rsidR="00085E7A" w:rsidRPr="00836CF3">
        <w:rPr>
          <w:rFonts w:ascii="Times New Roman" w:hAnsi="Times New Roman"/>
          <w:color w:val="000000" w:themeColor="text1"/>
          <w:sz w:val="28"/>
          <w:szCs w:val="28"/>
        </w:rPr>
        <w:t>ЕПГУ,</w:t>
      </w:r>
      <w:r w:rsidR="00282042">
        <w:rPr>
          <w:rFonts w:ascii="Times New Roman" w:hAnsi="Times New Roman"/>
          <w:color w:val="000000" w:themeColor="text1"/>
          <w:sz w:val="28"/>
          <w:szCs w:val="28"/>
        </w:rPr>
        <w:t xml:space="preserve"> </w:t>
      </w:r>
      <w:r w:rsidR="00282042" w:rsidRPr="00282042">
        <w:rPr>
          <w:rFonts w:ascii="Times New Roman" w:hAnsi="Times New Roman"/>
          <w:color w:val="000000" w:themeColor="text1"/>
          <w:sz w:val="28"/>
          <w:szCs w:val="28"/>
        </w:rPr>
        <w:t>РПГУ</w:t>
      </w:r>
      <w:r w:rsidR="00282042">
        <w:rPr>
          <w:rFonts w:ascii="Times New Roman" w:hAnsi="Times New Roman"/>
          <w:color w:val="000000" w:themeColor="text1"/>
          <w:sz w:val="28"/>
          <w:szCs w:val="28"/>
        </w:rPr>
        <w:t>,</w:t>
      </w:r>
      <w:r w:rsidR="00085E7A" w:rsidRPr="00836CF3">
        <w:rPr>
          <w:rFonts w:ascii="Times New Roman" w:hAnsi="Times New Roman"/>
          <w:color w:val="000000" w:themeColor="text1"/>
          <w:sz w:val="28"/>
          <w:szCs w:val="28"/>
        </w:rPr>
        <w:t xml:space="preserve"> ГИСОГД</w:t>
      </w:r>
      <w:r w:rsidR="0020288E">
        <w:rPr>
          <w:rFonts w:ascii="Times New Roman" w:hAnsi="Times New Roman"/>
          <w:color w:val="000000" w:themeColor="text1"/>
          <w:sz w:val="28"/>
          <w:szCs w:val="28"/>
        </w:rPr>
        <w:t xml:space="preserve">, </w:t>
      </w:r>
      <w:r w:rsidR="00085E7A" w:rsidRPr="00836CF3">
        <w:rPr>
          <w:rFonts w:ascii="Times New Roman" w:hAnsi="Times New Roman"/>
          <w:color w:val="000000" w:themeColor="text1"/>
          <w:sz w:val="28"/>
          <w:szCs w:val="28"/>
        </w:rPr>
        <w:t xml:space="preserve">подается заявление о предоставлении муниципальной услуги, заполненное по форме, согласно приложению </w:t>
      </w:r>
      <w:r w:rsidR="00953EE1">
        <w:rPr>
          <w:rFonts w:ascii="Times New Roman" w:hAnsi="Times New Roman"/>
          <w:color w:val="000000" w:themeColor="text1"/>
          <w:sz w:val="28"/>
          <w:szCs w:val="28"/>
        </w:rPr>
        <w:t xml:space="preserve">№ </w:t>
      </w:r>
      <w:r w:rsidR="00870FD8">
        <w:rPr>
          <w:rFonts w:ascii="Times New Roman" w:hAnsi="Times New Roman"/>
          <w:sz w:val="28"/>
          <w:szCs w:val="28"/>
        </w:rPr>
        <w:t>1</w:t>
      </w:r>
      <w:r w:rsidR="00085E7A" w:rsidRPr="00836CF3">
        <w:rPr>
          <w:rFonts w:ascii="Times New Roman" w:hAnsi="Times New Roman"/>
          <w:color w:val="000000" w:themeColor="text1"/>
          <w:sz w:val="28"/>
          <w:szCs w:val="28"/>
        </w:rPr>
        <w:t xml:space="preserve"> к</w:t>
      </w:r>
      <w:r w:rsidR="00953EE1">
        <w:rPr>
          <w:rFonts w:ascii="Times New Roman" w:hAnsi="Times New Roman"/>
          <w:color w:val="000000" w:themeColor="text1"/>
          <w:sz w:val="28"/>
          <w:szCs w:val="28"/>
        </w:rPr>
        <w:t xml:space="preserve"> настоящему</w:t>
      </w:r>
      <w:r w:rsidR="00085E7A" w:rsidRPr="00836CF3">
        <w:rPr>
          <w:rFonts w:ascii="Times New Roman" w:hAnsi="Times New Roman"/>
          <w:color w:val="000000" w:themeColor="text1"/>
          <w:sz w:val="28"/>
          <w:szCs w:val="28"/>
        </w:rPr>
        <w:t xml:space="preserve"> Административному регламенту</w:t>
      </w:r>
      <w:r w:rsidR="00125026" w:rsidRPr="00836CF3">
        <w:rPr>
          <w:rFonts w:ascii="Times New Roman" w:hAnsi="Times New Roman"/>
          <w:color w:val="000000" w:themeColor="text1"/>
          <w:sz w:val="28"/>
          <w:szCs w:val="28"/>
        </w:rPr>
        <w:t xml:space="preserve"> (заявление должно быть четко и разборчиво написано, в тексте документа не допускаются подчистки, приписки, исправления, написание заявления карандашом не допускается)</w:t>
      </w:r>
      <w:r w:rsidR="00085E7A" w:rsidRPr="00836CF3">
        <w:rPr>
          <w:rFonts w:ascii="Times New Roman" w:hAnsi="Times New Roman"/>
          <w:color w:val="000000" w:themeColor="text1"/>
          <w:sz w:val="28"/>
          <w:szCs w:val="28"/>
        </w:rPr>
        <w:t>, с приложением следующих документов:</w:t>
      </w:r>
    </w:p>
    <w:p w:rsidR="009B781E" w:rsidRPr="00E972A8" w:rsidRDefault="009B781E" w:rsidP="009B781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п</w:t>
      </w:r>
      <w:r w:rsidRPr="00E972A8">
        <w:rPr>
          <w:rFonts w:ascii="Times New Roman" w:hAnsi="Times New Roman"/>
          <w:color w:val="000000" w:themeColor="text1"/>
          <w:sz w:val="28"/>
          <w:szCs w:val="28"/>
        </w:rPr>
        <w:t>одлинник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r>
        <w:rPr>
          <w:rFonts w:ascii="Times New Roman" w:hAnsi="Times New Roman"/>
          <w:color w:val="000000" w:themeColor="text1"/>
          <w:sz w:val="28"/>
          <w:szCs w:val="28"/>
        </w:rPr>
        <w:t>;</w:t>
      </w:r>
    </w:p>
    <w:p w:rsidR="00EA2258" w:rsidRDefault="009B781E" w:rsidP="009B781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п</w:t>
      </w:r>
      <w:r w:rsidRPr="00E972A8">
        <w:rPr>
          <w:rFonts w:ascii="Times New Roman" w:hAnsi="Times New Roman"/>
          <w:color w:val="000000" w:themeColor="text1"/>
          <w:sz w:val="28"/>
          <w:szCs w:val="28"/>
        </w:rPr>
        <w:t>одлинник документа, удостоверяющего права (полномочия) представителя физического или юридического лица, если с заявлением обращается предс</w:t>
      </w:r>
      <w:r w:rsidR="00AC3892">
        <w:rPr>
          <w:rFonts w:ascii="Times New Roman" w:hAnsi="Times New Roman"/>
          <w:color w:val="000000" w:themeColor="text1"/>
          <w:sz w:val="28"/>
          <w:szCs w:val="28"/>
        </w:rPr>
        <w:t>тавитель заявителя (заявителей)</w:t>
      </w:r>
      <w:r w:rsidR="00C67A58">
        <w:rPr>
          <w:rFonts w:ascii="Times New Roman" w:hAnsi="Times New Roman"/>
          <w:color w:val="000000" w:themeColor="text1"/>
          <w:sz w:val="28"/>
          <w:szCs w:val="28"/>
        </w:rPr>
        <w:t>;</w:t>
      </w:r>
      <w:r w:rsidRPr="00E972A8">
        <w:rPr>
          <w:rFonts w:ascii="Times New Roman" w:hAnsi="Times New Roman"/>
          <w:color w:val="000000" w:themeColor="text1"/>
          <w:sz w:val="28"/>
          <w:szCs w:val="28"/>
        </w:rPr>
        <w:t xml:space="preserve"> </w:t>
      </w:r>
    </w:p>
    <w:p w:rsidR="00AC3892" w:rsidRDefault="00AC3892" w:rsidP="009B781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olor w:val="000000" w:themeColor="text1"/>
          <w:sz w:val="28"/>
          <w:szCs w:val="28"/>
        </w:rPr>
        <w:t>3)</w:t>
      </w:r>
      <w:r>
        <w:rPr>
          <w:rFonts w:ascii="Times New Roman" w:hAnsi="Times New Roman" w:cs="Times New Roman"/>
          <w:sz w:val="28"/>
          <w:szCs w:val="28"/>
        </w:rPr>
        <w:t xml:space="preserve"> топографический план земельного участка</w:t>
      </w:r>
      <w:r w:rsidR="00C67A58">
        <w:rPr>
          <w:rFonts w:ascii="Times New Roman" w:hAnsi="Times New Roman" w:cs="Times New Roman"/>
          <w:sz w:val="28"/>
          <w:szCs w:val="28"/>
        </w:rPr>
        <w:t xml:space="preserve"> (при наличии).</w:t>
      </w:r>
    </w:p>
    <w:p w:rsidR="00AC3892" w:rsidRDefault="00AC3892" w:rsidP="009B781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49176D" w:rsidRPr="0049176D" w:rsidRDefault="0049176D" w:rsidP="004917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9.2</w:t>
      </w:r>
      <w:r w:rsidRPr="0049176D">
        <w:rPr>
          <w:rFonts w:ascii="Times New Roman" w:hAnsi="Times New Roman"/>
          <w:color w:val="000000" w:themeColor="text1"/>
          <w:sz w:val="28"/>
          <w:szCs w:val="28"/>
        </w:rPr>
        <w:t>. При обращении за получением муниципальной услуги в электронной форме заявление и документы подписываются с использованием усиленной квалификационной электронной подписи (далее – электронная подпись), виды которой установлены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49176D" w:rsidRPr="0049176D" w:rsidRDefault="0049176D" w:rsidP="004917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49176D">
        <w:rPr>
          <w:rFonts w:ascii="Times New Roman" w:hAnsi="Times New Roman"/>
          <w:color w:val="000000" w:themeColor="text1"/>
          <w:sz w:val="28"/>
          <w:szCs w:val="28"/>
        </w:rPr>
        <w:t xml:space="preserve">Правила использования электронной подписи при обращении за получением муниципальной услуги установлены постановлением Правительства Российской Федерации от 25 августа 2012 </w:t>
      </w:r>
      <w:r>
        <w:rPr>
          <w:rFonts w:ascii="Times New Roman" w:hAnsi="Times New Roman"/>
          <w:color w:val="000000" w:themeColor="text1"/>
          <w:sz w:val="28"/>
          <w:szCs w:val="28"/>
        </w:rPr>
        <w:t xml:space="preserve">г. № 852                                 </w:t>
      </w:r>
      <w:r w:rsidRPr="0049176D">
        <w:rPr>
          <w:rFonts w:ascii="Times New Roman" w:hAnsi="Times New Roman"/>
          <w:color w:val="000000" w:themeColor="text1"/>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w:t>
      </w:r>
    </w:p>
    <w:p w:rsidR="0049176D" w:rsidRPr="0049176D" w:rsidRDefault="0049176D" w:rsidP="004917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49176D">
        <w:rPr>
          <w:rFonts w:ascii="Times New Roman" w:hAnsi="Times New Roman"/>
          <w:color w:val="000000" w:themeColor="text1"/>
          <w:sz w:val="28"/>
          <w:szCs w:val="28"/>
        </w:rPr>
        <w:t>Для использования электронной подписи при обращении за получением муниципальной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 № 63-ФЗ «Об электронной подписи» (далее – удостоверяющий центр).</w:t>
      </w:r>
    </w:p>
    <w:p w:rsidR="0049176D" w:rsidRPr="0049176D" w:rsidRDefault="0049176D" w:rsidP="004917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49176D">
        <w:rPr>
          <w:rFonts w:ascii="Times New Roman" w:hAnsi="Times New Roman"/>
          <w:color w:val="000000" w:themeColor="text1"/>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в удостоверяющий центр.</w:t>
      </w:r>
    </w:p>
    <w:p w:rsidR="00055F02" w:rsidRPr="00EA2258" w:rsidRDefault="0049176D" w:rsidP="00055F0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49176D">
        <w:rPr>
          <w:rFonts w:ascii="Times New Roman" w:hAnsi="Times New Roman"/>
          <w:color w:val="000000" w:themeColor="text1"/>
          <w:sz w:val="28"/>
          <w:szCs w:val="28"/>
        </w:rPr>
        <w:t>Использование заявителем электронной подписи осуществляется с соблюдением обязанностей, предусмотренных статьей 10 Федерального закона от 06 апреля 2011 г. № 63-ФЗ «Об электронной подписи».</w:t>
      </w:r>
    </w:p>
    <w:p w:rsidR="00A67A80" w:rsidRPr="00A67A80" w:rsidRDefault="00A67A80" w:rsidP="00A67A8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67A80">
        <w:rPr>
          <w:rFonts w:ascii="Times New Roman" w:hAnsi="Times New Roman"/>
          <w:color w:val="000000" w:themeColor="text1"/>
          <w:sz w:val="28"/>
          <w:szCs w:val="28"/>
        </w:rPr>
        <w:lastRenderedPageBreak/>
        <w:t>Результат предоставления муниципальной услуги выдается в форме электронного документа, подписанного электронной подписью, в случае, если это указано в заявлении о предоставлении муниципальной услуги.</w:t>
      </w:r>
    </w:p>
    <w:p w:rsidR="00897DAE" w:rsidRPr="00836CF3" w:rsidRDefault="00897DAE"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B4681A" w:rsidRPr="00836CF3" w:rsidRDefault="00D5626E"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6F53A6" w:rsidRPr="00836CF3">
        <w:rPr>
          <w:rFonts w:ascii="Times New Roman" w:hAnsi="Times New Roman"/>
          <w:color w:val="000000" w:themeColor="text1"/>
          <w:sz w:val="28"/>
          <w:szCs w:val="28"/>
        </w:rPr>
        <w:t>.</w:t>
      </w:r>
      <w:r w:rsidR="00720F22" w:rsidRPr="00836CF3">
        <w:rPr>
          <w:rFonts w:ascii="Times New Roman" w:hAnsi="Times New Roman"/>
          <w:color w:val="000000" w:themeColor="text1"/>
          <w:sz w:val="28"/>
          <w:szCs w:val="28"/>
        </w:rPr>
        <w:t xml:space="preserve">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для предоставления </w:t>
      </w:r>
      <w:r w:rsidR="00F36A0B" w:rsidRPr="00836CF3">
        <w:rPr>
          <w:rFonts w:ascii="Times New Roman" w:hAnsi="Times New Roman"/>
          <w:color w:val="000000" w:themeColor="text1"/>
          <w:sz w:val="28"/>
          <w:szCs w:val="28"/>
        </w:rPr>
        <w:t>муниципальной услуги</w:t>
      </w:r>
      <w:r w:rsidR="00720F22" w:rsidRPr="00836CF3">
        <w:rPr>
          <w:rFonts w:ascii="Times New Roman" w:hAnsi="Times New Roman"/>
          <w:color w:val="000000" w:themeColor="text1"/>
          <w:sz w:val="28"/>
          <w:szCs w:val="28"/>
        </w:rPr>
        <w:t xml:space="preserve">, которые находятся в распоряжении иных органов и организаций, участвующих в предоставлении </w:t>
      </w:r>
      <w:r w:rsidR="00F36A0B" w:rsidRPr="00836CF3">
        <w:rPr>
          <w:rFonts w:ascii="Times New Roman" w:hAnsi="Times New Roman"/>
          <w:color w:val="000000" w:themeColor="text1"/>
          <w:sz w:val="28"/>
          <w:szCs w:val="28"/>
        </w:rPr>
        <w:t>муниципальной услуги</w:t>
      </w:r>
      <w:r w:rsidR="00720F22" w:rsidRPr="00836CF3">
        <w:rPr>
          <w:rFonts w:ascii="Times New Roman" w:hAnsi="Times New Roman"/>
          <w:color w:val="000000" w:themeColor="text1"/>
          <w:sz w:val="28"/>
          <w:szCs w:val="28"/>
        </w:rPr>
        <w:t>, и запрашиваются в режиме межведомственного</w:t>
      </w:r>
      <w:r w:rsidR="00E745F4">
        <w:rPr>
          <w:rFonts w:ascii="Times New Roman" w:hAnsi="Times New Roman"/>
          <w:color w:val="000000" w:themeColor="text1"/>
          <w:sz w:val="28"/>
          <w:szCs w:val="28"/>
        </w:rPr>
        <w:t xml:space="preserve"> и межуровневого</w:t>
      </w:r>
      <w:r w:rsidR="00720F22" w:rsidRPr="00836CF3">
        <w:rPr>
          <w:rFonts w:ascii="Times New Roman" w:hAnsi="Times New Roman"/>
          <w:color w:val="000000" w:themeColor="text1"/>
          <w:sz w:val="28"/>
          <w:szCs w:val="28"/>
        </w:rPr>
        <w:t xml:space="preserve"> </w:t>
      </w:r>
      <w:r w:rsidR="00E745F4">
        <w:rPr>
          <w:rFonts w:ascii="Times New Roman" w:hAnsi="Times New Roman"/>
          <w:color w:val="000000" w:themeColor="text1"/>
          <w:sz w:val="28"/>
          <w:szCs w:val="28"/>
        </w:rPr>
        <w:t>электронного</w:t>
      </w:r>
      <w:r w:rsidR="00720F22" w:rsidRPr="00836CF3">
        <w:rPr>
          <w:rFonts w:ascii="Times New Roman" w:hAnsi="Times New Roman"/>
          <w:color w:val="000000" w:themeColor="text1"/>
          <w:sz w:val="28"/>
          <w:szCs w:val="28"/>
        </w:rPr>
        <w:t xml:space="preserve"> взаимодействия</w:t>
      </w:r>
      <w:r w:rsidR="00B4681A" w:rsidRPr="00836CF3">
        <w:rPr>
          <w:rFonts w:ascii="Times New Roman" w:hAnsi="Times New Roman"/>
          <w:color w:val="000000" w:themeColor="text1"/>
          <w:sz w:val="28"/>
          <w:szCs w:val="28"/>
        </w:rPr>
        <w:t>:</w:t>
      </w:r>
    </w:p>
    <w:p w:rsidR="006D2971" w:rsidRDefault="006D2971" w:rsidP="006D2971">
      <w:pPr>
        <w:pStyle w:val="ConsPlusNormal"/>
        <w:numPr>
          <w:ilvl w:val="0"/>
          <w:numId w:val="16"/>
        </w:numPr>
        <w:jc w:val="both"/>
      </w:pPr>
      <w:r w:rsidRPr="00AE2847">
        <w:t>Федеральная налоговая служба России (ФНС</w:t>
      </w:r>
      <w:r>
        <w:t>);</w:t>
      </w:r>
    </w:p>
    <w:p w:rsidR="006D2971" w:rsidRDefault="006D2971" w:rsidP="006D2971">
      <w:pPr>
        <w:pStyle w:val="ConsPlusNormal"/>
        <w:numPr>
          <w:ilvl w:val="0"/>
          <w:numId w:val="16"/>
        </w:numPr>
        <w:ind w:left="0" w:firstLine="710"/>
        <w:jc w:val="both"/>
      </w:pPr>
      <w:r w:rsidRPr="00AE2847">
        <w:t>Федеральная служба государственной регистрации кадастра и картографии (</w:t>
      </w:r>
      <w:proofErr w:type="spellStart"/>
      <w:r w:rsidRPr="00AE2847">
        <w:t>Росреестр</w:t>
      </w:r>
      <w:proofErr w:type="spellEnd"/>
      <w:r w:rsidRPr="00AE2847">
        <w:t>)</w:t>
      </w:r>
      <w:r>
        <w:t>;</w:t>
      </w:r>
    </w:p>
    <w:p w:rsidR="006D2971" w:rsidRDefault="006D2971" w:rsidP="006D2971">
      <w:pPr>
        <w:pStyle w:val="ConsPlusNormal"/>
        <w:numPr>
          <w:ilvl w:val="0"/>
          <w:numId w:val="16"/>
        </w:numPr>
        <w:ind w:left="0" w:firstLine="709"/>
        <w:jc w:val="both"/>
      </w:pPr>
      <w:r w:rsidRPr="000C0643">
        <w:t>Филиал публично-правовой компании «</w:t>
      </w:r>
      <w:proofErr w:type="spellStart"/>
      <w:r w:rsidRPr="000C0643">
        <w:t>Роскадастр</w:t>
      </w:r>
      <w:proofErr w:type="spellEnd"/>
      <w:r w:rsidRPr="000C0643">
        <w:t>» по Ставропольскому краю;</w:t>
      </w:r>
      <w:r>
        <w:t xml:space="preserve"> </w:t>
      </w:r>
    </w:p>
    <w:p w:rsidR="006D2971" w:rsidRDefault="006D2971" w:rsidP="006D2971">
      <w:pPr>
        <w:pStyle w:val="ConsPlusNormal"/>
        <w:numPr>
          <w:ilvl w:val="0"/>
          <w:numId w:val="16"/>
        </w:numPr>
        <w:jc w:val="both"/>
      </w:pPr>
      <w:proofErr w:type="spellStart"/>
      <w:r>
        <w:t>Р</w:t>
      </w:r>
      <w:r w:rsidR="005D32A8">
        <w:t>есурсоснабжающие</w:t>
      </w:r>
      <w:proofErr w:type="spellEnd"/>
      <w:r w:rsidR="005D32A8">
        <w:t xml:space="preserve"> организации;</w:t>
      </w:r>
    </w:p>
    <w:p w:rsidR="00097974" w:rsidRPr="006D2971" w:rsidRDefault="006D2971" w:rsidP="006D2971">
      <w:pPr>
        <w:pStyle w:val="ConsPlusNormal"/>
        <w:numPr>
          <w:ilvl w:val="0"/>
          <w:numId w:val="16"/>
        </w:numPr>
        <w:jc w:val="both"/>
      </w:pPr>
      <w:r w:rsidRPr="00A93BA8">
        <w:t>Орган местного самоуправления</w:t>
      </w:r>
      <w:r>
        <w:t>.</w:t>
      </w:r>
    </w:p>
    <w:p w:rsidR="00720F22" w:rsidRPr="00836CF3" w:rsidRDefault="00097974" w:rsidP="0009797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Д</w:t>
      </w:r>
      <w:r w:rsidR="006D2971">
        <w:rPr>
          <w:rFonts w:ascii="Times New Roman" w:hAnsi="Times New Roman"/>
          <w:color w:val="000000" w:themeColor="text1"/>
          <w:sz w:val="28"/>
          <w:szCs w:val="28"/>
        </w:rPr>
        <w:t>окументы, находящиеся в распоряжении вышеуказанных</w:t>
      </w:r>
      <w:r w:rsidR="00FD63D1">
        <w:rPr>
          <w:rFonts w:ascii="Times New Roman" w:hAnsi="Times New Roman"/>
          <w:color w:val="000000" w:themeColor="text1"/>
          <w:sz w:val="28"/>
          <w:szCs w:val="28"/>
        </w:rPr>
        <w:t xml:space="preserve"> служб и</w:t>
      </w:r>
      <w:r w:rsidR="006D2971">
        <w:rPr>
          <w:rFonts w:ascii="Times New Roman" w:hAnsi="Times New Roman"/>
          <w:color w:val="000000" w:themeColor="text1"/>
          <w:sz w:val="28"/>
          <w:szCs w:val="28"/>
        </w:rPr>
        <w:t xml:space="preserve"> организаций</w:t>
      </w:r>
      <w:r w:rsidRPr="00097974">
        <w:rPr>
          <w:rFonts w:ascii="Times New Roman" w:hAnsi="Times New Roman"/>
          <w:color w:val="000000" w:themeColor="text1"/>
          <w:sz w:val="28"/>
          <w:szCs w:val="28"/>
        </w:rPr>
        <w:t>, заявитель вправе представить лично.</w:t>
      </w:r>
    </w:p>
    <w:p w:rsidR="00897DAE" w:rsidRPr="00836CF3" w:rsidRDefault="00897DAE"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680964" w:rsidRPr="00836CF3" w:rsidRDefault="00D5626E" w:rsidP="0068096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bookmarkStart w:id="2" w:name="Par296"/>
      <w:bookmarkStart w:id="3" w:name="Par298"/>
      <w:bookmarkEnd w:id="2"/>
      <w:bookmarkEnd w:id="3"/>
      <w:r>
        <w:rPr>
          <w:rFonts w:ascii="Times New Roman" w:hAnsi="Times New Roman"/>
          <w:color w:val="000000" w:themeColor="text1"/>
          <w:sz w:val="28"/>
          <w:szCs w:val="28"/>
        </w:rPr>
        <w:t>11</w:t>
      </w:r>
      <w:r w:rsidR="00897DAE" w:rsidRPr="00836CF3">
        <w:rPr>
          <w:rFonts w:ascii="Times New Roman" w:hAnsi="Times New Roman"/>
          <w:color w:val="000000" w:themeColor="text1"/>
          <w:sz w:val="28"/>
          <w:szCs w:val="28"/>
        </w:rPr>
        <w:t>.</w:t>
      </w:r>
      <w:r w:rsidR="00680964" w:rsidRPr="00836CF3">
        <w:rPr>
          <w:rFonts w:ascii="Times New Roman" w:hAnsi="Times New Roman"/>
          <w:color w:val="000000" w:themeColor="text1"/>
          <w:sz w:val="28"/>
          <w:szCs w:val="28"/>
        </w:rPr>
        <w:t xml:space="preserve"> В соответствии с пунктами 1 и 2 части 1 статьи 7 Федерального закона от 27 июля 2010 г. № 210-ФЗ «Об организации предоставления государственных и муниципальных услуг» запрещается требовать от заявителя:</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w:t>
      </w:r>
      <w:r w:rsidRPr="00836CF3">
        <w:rPr>
          <w:rFonts w:ascii="Times New Roman" w:eastAsia="Times New Roman" w:hAnsi="Times New Roman" w:cs="Times New Roman"/>
          <w:color w:val="000000" w:themeColor="text1"/>
          <w:sz w:val="28"/>
          <w:szCs w:val="28"/>
        </w:rPr>
        <w:lastRenderedPageBreak/>
        <w:t>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085E7A" w:rsidRPr="00836CF3" w:rsidRDefault="00085E7A"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5) предоставления на бумажном носителе документов и информации, электронные образы которых раннее были заверены в соответствии с пунктом 7.2 части 1 статьи 16 Федерального закона  от 27 июля 2010 года № 210-ФЗ</w:t>
      </w:r>
      <w:r w:rsidR="00EC090D">
        <w:rPr>
          <w:rFonts w:ascii="Times New Roman" w:eastAsia="Times New Roman" w:hAnsi="Times New Roman" w:cs="Times New Roman"/>
          <w:color w:val="000000" w:themeColor="text1"/>
          <w:sz w:val="28"/>
          <w:szCs w:val="28"/>
        </w:rPr>
        <w:t xml:space="preserve">         </w:t>
      </w:r>
      <w:r w:rsidRPr="00836CF3">
        <w:rPr>
          <w:rFonts w:ascii="Times New Roman" w:eastAsia="Times New Roman" w:hAnsi="Times New Roman" w:cs="Times New Roman"/>
          <w:color w:val="000000" w:themeColor="text1"/>
          <w:sz w:val="28"/>
          <w:szCs w:val="28"/>
        </w:rPr>
        <w:t xml:space="preserve">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w:t>
      </w:r>
      <w:r w:rsidRPr="00836CF3">
        <w:rPr>
          <w:rFonts w:ascii="Times New Roman" w:eastAsia="Times New Roman" w:hAnsi="Times New Roman" w:cs="Times New Roman"/>
          <w:color w:val="000000" w:themeColor="text1"/>
          <w:sz w:val="28"/>
          <w:szCs w:val="28"/>
        </w:rPr>
        <w:lastRenderedPageBreak/>
        <w:t>муниципальной услуги, и иных случаев, установленных федеральными законами.</w:t>
      </w:r>
    </w:p>
    <w:p w:rsidR="00522F39" w:rsidRDefault="00522F39"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Истребование документов, не предусмотренных настоящим Регламентом (если представленные документы отвечают требованиям законодательства), не допускается.</w:t>
      </w:r>
    </w:p>
    <w:p w:rsidR="00720F22" w:rsidRDefault="005A1CD0" w:rsidP="007939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11.2.</w:t>
      </w:r>
      <w:r w:rsidR="00E1383C" w:rsidRPr="00E1383C">
        <w:rPr>
          <w:rFonts w:ascii="Times New Roman" w:hAnsi="Times New Roman" w:cs="Times New Roman"/>
          <w:sz w:val="28"/>
          <w:szCs w:val="28"/>
        </w:rPr>
        <w:t xml:space="preserve"> </w:t>
      </w:r>
      <w:r w:rsidR="00E1383C" w:rsidRPr="005A7E91">
        <w:rPr>
          <w:rFonts w:ascii="Times New Roman" w:hAnsi="Times New Roman" w:cs="Times New Roman"/>
          <w:sz w:val="28"/>
          <w:szCs w:val="28"/>
        </w:rPr>
        <w:t>При предоставлении муниципально</w:t>
      </w:r>
      <w:r w:rsidR="000926EF">
        <w:rPr>
          <w:rFonts w:ascii="Times New Roman" w:hAnsi="Times New Roman" w:cs="Times New Roman"/>
          <w:sz w:val="28"/>
          <w:szCs w:val="28"/>
        </w:rPr>
        <w:t>й услуги сотрудники</w:t>
      </w:r>
      <w:r w:rsidR="00E1383C" w:rsidRPr="005A7E91">
        <w:rPr>
          <w:rFonts w:ascii="Times New Roman" w:hAnsi="Times New Roman" w:cs="Times New Roman"/>
          <w:sz w:val="28"/>
          <w:szCs w:val="28"/>
        </w:rPr>
        <w:t xml:space="preserve"> МФЦ </w:t>
      </w:r>
      <w:r w:rsidR="00E1383C" w:rsidRPr="005A7E91">
        <w:rPr>
          <w:rFonts w:ascii="Times New Roman" w:hAnsi="Times New Roman" w:cs="Times New Roman"/>
          <w:bCs/>
          <w:sz w:val="28"/>
          <w:szCs w:val="28"/>
        </w:rPr>
        <w:t xml:space="preserve">не вправе требовать </w:t>
      </w:r>
      <w:r w:rsidR="00E1383C" w:rsidRPr="005A7E91">
        <w:rPr>
          <w:rFonts w:ascii="Times New Roman" w:hAnsi="Times New Roman" w:cs="Times New Roman"/>
          <w:sz w:val="28"/>
          <w:szCs w:val="28"/>
        </w:rPr>
        <w:t>от заявителя представления документов, информации и осуществления действий, предусмотренных ч</w:t>
      </w:r>
      <w:r w:rsidR="00E1383C">
        <w:rPr>
          <w:rFonts w:ascii="Times New Roman" w:hAnsi="Times New Roman" w:cs="Times New Roman"/>
          <w:sz w:val="28"/>
          <w:szCs w:val="28"/>
        </w:rPr>
        <w:t xml:space="preserve">астью </w:t>
      </w:r>
      <w:r w:rsidR="00E1383C" w:rsidRPr="005A7E91">
        <w:rPr>
          <w:rFonts w:ascii="Times New Roman" w:hAnsi="Times New Roman" w:cs="Times New Roman"/>
          <w:sz w:val="28"/>
          <w:szCs w:val="28"/>
        </w:rPr>
        <w:t>3 ст</w:t>
      </w:r>
      <w:r w:rsidR="00E1383C">
        <w:rPr>
          <w:rFonts w:ascii="Times New Roman" w:hAnsi="Times New Roman" w:cs="Times New Roman"/>
          <w:sz w:val="28"/>
          <w:szCs w:val="28"/>
        </w:rPr>
        <w:t>атьи</w:t>
      </w:r>
      <w:r w:rsidR="00E1383C" w:rsidRPr="005A7E91">
        <w:rPr>
          <w:rFonts w:ascii="Times New Roman" w:hAnsi="Times New Roman" w:cs="Times New Roman"/>
          <w:sz w:val="28"/>
          <w:szCs w:val="28"/>
        </w:rPr>
        <w:t xml:space="preserve"> 16 Федерального закона от 27</w:t>
      </w:r>
      <w:r w:rsidR="00E1383C">
        <w:rPr>
          <w:rFonts w:ascii="Times New Roman" w:hAnsi="Times New Roman" w:cs="Times New Roman"/>
          <w:sz w:val="28"/>
          <w:szCs w:val="28"/>
        </w:rPr>
        <w:t>.07.</w:t>
      </w:r>
      <w:r w:rsidR="00E1383C" w:rsidRPr="005A7E91">
        <w:rPr>
          <w:rFonts w:ascii="Times New Roman" w:hAnsi="Times New Roman" w:cs="Times New Roman"/>
          <w:sz w:val="28"/>
          <w:szCs w:val="28"/>
        </w:rPr>
        <w:t>2010</w:t>
      </w:r>
      <w:r w:rsidR="00E1383C">
        <w:rPr>
          <w:rFonts w:ascii="Times New Roman" w:hAnsi="Times New Roman" w:cs="Times New Roman"/>
          <w:sz w:val="28"/>
          <w:szCs w:val="28"/>
        </w:rPr>
        <w:t xml:space="preserve"> </w:t>
      </w:r>
      <w:r w:rsidR="00E1383C" w:rsidRPr="005A7E91">
        <w:rPr>
          <w:rFonts w:ascii="Times New Roman" w:hAnsi="Times New Roman" w:cs="Times New Roman"/>
          <w:sz w:val="28"/>
          <w:szCs w:val="28"/>
        </w:rPr>
        <w:t>№ 210-ФЗ «Об организации предоставления государственных и муниципальных услуг».</w:t>
      </w:r>
    </w:p>
    <w:p w:rsidR="0079391C" w:rsidRDefault="00510BBC" w:rsidP="007939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 По собственной инициативе заявитель (представитель заявителя) вправе предоставить следующие документы:</w:t>
      </w:r>
    </w:p>
    <w:p w:rsidR="00F4109F" w:rsidRDefault="00F4109F" w:rsidP="007939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4109F">
        <w:rPr>
          <w:rFonts w:ascii="Times New Roman" w:hAnsi="Times New Roman" w:cs="Times New Roman"/>
          <w:sz w:val="28"/>
          <w:szCs w:val="28"/>
        </w:rPr>
        <w:t>правоустанавливающий документ на земельный участок</w:t>
      </w:r>
      <w:r>
        <w:rPr>
          <w:rFonts w:ascii="Times New Roman" w:hAnsi="Times New Roman" w:cs="Times New Roman"/>
          <w:sz w:val="28"/>
          <w:szCs w:val="28"/>
        </w:rPr>
        <w:t>;</w:t>
      </w:r>
    </w:p>
    <w:p w:rsidR="00462781" w:rsidRDefault="0019627D" w:rsidP="007939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62781">
        <w:rPr>
          <w:rFonts w:ascii="Times New Roman" w:hAnsi="Times New Roman" w:cs="Times New Roman"/>
          <w:sz w:val="28"/>
          <w:szCs w:val="28"/>
        </w:rPr>
        <w:t xml:space="preserve">) документы, содержащие согласования с </w:t>
      </w:r>
      <w:proofErr w:type="spellStart"/>
      <w:r w:rsidR="00462781">
        <w:rPr>
          <w:rFonts w:ascii="Times New Roman" w:hAnsi="Times New Roman" w:cs="Times New Roman"/>
          <w:sz w:val="28"/>
          <w:szCs w:val="28"/>
        </w:rPr>
        <w:t>ресурсоснабжающими</w:t>
      </w:r>
      <w:proofErr w:type="spellEnd"/>
      <w:r w:rsidR="00462781">
        <w:rPr>
          <w:rFonts w:ascii="Times New Roman" w:hAnsi="Times New Roman" w:cs="Times New Roman"/>
          <w:sz w:val="28"/>
          <w:szCs w:val="28"/>
        </w:rPr>
        <w:t xml:space="preserve"> организациями.</w:t>
      </w:r>
    </w:p>
    <w:p w:rsidR="00462781" w:rsidRPr="0079391C" w:rsidRDefault="00462781" w:rsidP="0079391C">
      <w:pPr>
        <w:autoSpaceDE w:val="0"/>
        <w:autoSpaceDN w:val="0"/>
        <w:adjustRightInd w:val="0"/>
        <w:spacing w:after="0" w:line="240" w:lineRule="auto"/>
        <w:ind w:firstLine="709"/>
        <w:jc w:val="both"/>
        <w:rPr>
          <w:rFonts w:ascii="Times New Roman" w:hAnsi="Times New Roman" w:cs="Times New Roman"/>
          <w:sz w:val="28"/>
          <w:szCs w:val="28"/>
        </w:rPr>
      </w:pPr>
    </w:p>
    <w:p w:rsidR="00720F22" w:rsidRPr="00836CF3" w:rsidRDefault="00D5626E" w:rsidP="00E87596">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12</w:t>
      </w:r>
      <w:r w:rsidR="00897DAE" w:rsidRPr="00836CF3">
        <w:rPr>
          <w:rFonts w:ascii="Times New Roman" w:hAnsi="Times New Roman"/>
          <w:color w:val="000000" w:themeColor="text1"/>
          <w:sz w:val="28"/>
          <w:szCs w:val="28"/>
        </w:rPr>
        <w:t xml:space="preserve">. </w:t>
      </w:r>
      <w:r w:rsidR="00720F22" w:rsidRPr="00836CF3">
        <w:rPr>
          <w:rFonts w:ascii="Times New Roman" w:hAnsi="Times New Roman"/>
          <w:color w:val="000000" w:themeColor="text1"/>
          <w:sz w:val="28"/>
          <w:szCs w:val="28"/>
        </w:rPr>
        <w:t xml:space="preserve">Исчерпывающий перечень оснований для отказа </w:t>
      </w:r>
      <w:r w:rsidR="00953EE1">
        <w:rPr>
          <w:rFonts w:ascii="Times New Roman" w:hAnsi="Times New Roman"/>
          <w:color w:val="000000" w:themeColor="text1"/>
          <w:sz w:val="28"/>
          <w:szCs w:val="28"/>
        </w:rPr>
        <w:t>в приеме заявления</w:t>
      </w:r>
      <w:r w:rsidR="006421D1">
        <w:rPr>
          <w:rFonts w:ascii="Times New Roman" w:hAnsi="Times New Roman"/>
          <w:color w:val="000000" w:themeColor="text1"/>
          <w:sz w:val="28"/>
          <w:szCs w:val="28"/>
        </w:rPr>
        <w:t>,</w:t>
      </w:r>
      <w:r w:rsidR="00720F22" w:rsidRPr="00836CF3">
        <w:rPr>
          <w:rFonts w:ascii="Times New Roman" w:hAnsi="Times New Roman"/>
          <w:color w:val="000000" w:themeColor="text1"/>
          <w:sz w:val="28"/>
          <w:szCs w:val="28"/>
        </w:rPr>
        <w:t xml:space="preserve"> предоставлении </w:t>
      </w:r>
      <w:r w:rsidR="006421D1">
        <w:rPr>
          <w:rFonts w:ascii="Times New Roman" w:hAnsi="Times New Roman"/>
          <w:color w:val="000000" w:themeColor="text1"/>
          <w:sz w:val="28"/>
          <w:szCs w:val="28"/>
        </w:rPr>
        <w:t xml:space="preserve">и приостановлении </w:t>
      </w:r>
      <w:r w:rsidR="00F36A0B" w:rsidRPr="00836CF3">
        <w:rPr>
          <w:rFonts w:ascii="Times New Roman" w:hAnsi="Times New Roman"/>
          <w:color w:val="000000" w:themeColor="text1"/>
          <w:sz w:val="28"/>
          <w:szCs w:val="28"/>
        </w:rPr>
        <w:t>муниципальной услуги</w:t>
      </w:r>
      <w:r w:rsidR="00E87596" w:rsidRPr="00836CF3">
        <w:rPr>
          <w:rFonts w:ascii="Times New Roman" w:hAnsi="Times New Roman"/>
          <w:color w:val="000000" w:themeColor="text1"/>
          <w:sz w:val="28"/>
          <w:szCs w:val="28"/>
        </w:rPr>
        <w:t>.</w:t>
      </w:r>
      <w:r w:rsidR="00720F22" w:rsidRPr="00836CF3">
        <w:rPr>
          <w:rFonts w:ascii="Times New Roman" w:hAnsi="Times New Roman"/>
          <w:color w:val="000000" w:themeColor="text1"/>
          <w:sz w:val="28"/>
          <w:szCs w:val="28"/>
        </w:rPr>
        <w:t xml:space="preserve"> </w:t>
      </w:r>
    </w:p>
    <w:p w:rsidR="00522F39" w:rsidRPr="00836CF3" w:rsidRDefault="00D5626E"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12</w:t>
      </w:r>
      <w:r w:rsidR="00897DAE" w:rsidRPr="00836CF3">
        <w:rPr>
          <w:rFonts w:ascii="Times New Roman" w:hAnsi="Times New Roman"/>
          <w:color w:val="000000" w:themeColor="text1"/>
          <w:sz w:val="28"/>
          <w:szCs w:val="28"/>
        </w:rPr>
        <w:t>.1</w:t>
      </w:r>
      <w:r w:rsidR="00720F22" w:rsidRPr="00836CF3">
        <w:rPr>
          <w:rFonts w:ascii="Times New Roman" w:hAnsi="Times New Roman"/>
          <w:color w:val="000000" w:themeColor="text1"/>
          <w:sz w:val="28"/>
          <w:szCs w:val="28"/>
        </w:rPr>
        <w:t xml:space="preserve">. Основаниями для отказа в приеме заявления и документов, необходимых для предоставления </w:t>
      </w:r>
      <w:r w:rsidR="00F36A0B" w:rsidRPr="00836CF3">
        <w:rPr>
          <w:rFonts w:ascii="Times New Roman" w:hAnsi="Times New Roman"/>
          <w:color w:val="000000" w:themeColor="text1"/>
          <w:sz w:val="28"/>
          <w:szCs w:val="28"/>
        </w:rPr>
        <w:t>муниципальной услуги</w:t>
      </w:r>
      <w:r w:rsidR="00720F22" w:rsidRPr="00836CF3">
        <w:rPr>
          <w:rFonts w:ascii="Times New Roman" w:hAnsi="Times New Roman"/>
          <w:color w:val="000000" w:themeColor="text1"/>
          <w:sz w:val="28"/>
          <w:szCs w:val="28"/>
        </w:rPr>
        <w:t>, предоставленных заявителем</w:t>
      </w:r>
      <w:r w:rsidR="00953EE1">
        <w:rPr>
          <w:rFonts w:ascii="Times New Roman" w:hAnsi="Times New Roman"/>
          <w:color w:val="000000" w:themeColor="text1"/>
          <w:sz w:val="28"/>
          <w:szCs w:val="28"/>
        </w:rPr>
        <w:t xml:space="preserve">, в том числе и в </w:t>
      </w:r>
      <w:r w:rsidR="00720F22" w:rsidRPr="00836CF3">
        <w:rPr>
          <w:rFonts w:ascii="Times New Roman" w:hAnsi="Times New Roman"/>
          <w:color w:val="000000" w:themeColor="text1"/>
          <w:sz w:val="28"/>
          <w:szCs w:val="28"/>
        </w:rPr>
        <w:t>электронной форме, является</w:t>
      </w:r>
      <w:r w:rsidR="00522F39" w:rsidRPr="00836CF3">
        <w:rPr>
          <w:rFonts w:ascii="Times New Roman" w:hAnsi="Times New Roman"/>
          <w:color w:val="000000" w:themeColor="text1"/>
          <w:sz w:val="28"/>
          <w:szCs w:val="28"/>
        </w:rPr>
        <w:t>:</w:t>
      </w:r>
    </w:p>
    <w:p w:rsidR="00522F39" w:rsidRPr="00836CF3" w:rsidRDefault="00522F39" w:rsidP="00522F39">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1) представленные заявителем документы не соответствуют требованиям, установленным настоящим административным регламентом;</w:t>
      </w:r>
    </w:p>
    <w:p w:rsidR="00522F39" w:rsidRPr="00836CF3" w:rsidRDefault="00522F39" w:rsidP="00522F39">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2) в представленных заявителем документах содержатся противоречивые сведения;</w:t>
      </w:r>
    </w:p>
    <w:p w:rsidR="00522F39" w:rsidRPr="00836CF3" w:rsidRDefault="00522F39" w:rsidP="00522F39">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3) заявление подано лицом, не имеющим полномочий на представительство заявителя;</w:t>
      </w:r>
    </w:p>
    <w:p w:rsidR="00720F22" w:rsidRDefault="00522F39" w:rsidP="00522F39">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4) заявление в электронной форме подписано с использованием электронной подп</w:t>
      </w:r>
      <w:r w:rsidR="00D4282B">
        <w:rPr>
          <w:rFonts w:ascii="Times New Roman" w:hAnsi="Times New Roman"/>
          <w:color w:val="000000" w:themeColor="text1"/>
          <w:sz w:val="28"/>
          <w:szCs w:val="28"/>
        </w:rPr>
        <w:t>иси, не принадлежащей заявителю;</w:t>
      </w:r>
    </w:p>
    <w:p w:rsidR="00D4282B" w:rsidRPr="00D4282B" w:rsidRDefault="00D4282B" w:rsidP="00D4282B">
      <w:pPr>
        <w:autoSpaceDE w:val="0"/>
        <w:autoSpaceDN w:val="0"/>
        <w:adjustRightInd w:val="0"/>
        <w:spacing w:after="0" w:line="240" w:lineRule="auto"/>
        <w:ind w:firstLine="709"/>
        <w:jc w:val="both"/>
        <w:rPr>
          <w:rFonts w:ascii="Times New Roman" w:hAnsi="Times New Roman" w:cs="Times New Roman"/>
          <w:sz w:val="28"/>
          <w:szCs w:val="28"/>
        </w:rPr>
      </w:pPr>
      <w:r w:rsidRPr="00253CAF">
        <w:rPr>
          <w:rFonts w:ascii="Times New Roman" w:hAnsi="Times New Roman" w:cs="Times New Roman"/>
          <w:sz w:val="28"/>
          <w:szCs w:val="28"/>
        </w:rPr>
        <w:t>5) признание усиленной квалифицированной электронной подписи, с использованием которой подписаны заявление о предоставлении муниципальной услуги и документы, необходимые для предоставления муниципальной услуги, недействительной.</w:t>
      </w:r>
    </w:p>
    <w:p w:rsidR="00097974" w:rsidRPr="00836CF3" w:rsidRDefault="00097974" w:rsidP="00522F39">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097974">
        <w:rPr>
          <w:rFonts w:ascii="Times New Roman" w:hAnsi="Times New Roman"/>
          <w:color w:val="000000" w:themeColor="text1"/>
          <w:sz w:val="28"/>
          <w:szCs w:val="28"/>
        </w:rPr>
        <w:t>После устранения нарушений, которые послужили основанием для отказа в приеме к рассмотрению первичного запроса, заявитель вправе обратиться повторно с обращением о предоставлении муниципальной услуги</w:t>
      </w:r>
      <w:r w:rsidR="002B0296">
        <w:rPr>
          <w:rFonts w:ascii="Times New Roman" w:hAnsi="Times New Roman"/>
          <w:color w:val="000000" w:themeColor="text1"/>
          <w:sz w:val="28"/>
          <w:szCs w:val="28"/>
        </w:rPr>
        <w:t>.</w:t>
      </w:r>
    </w:p>
    <w:p w:rsidR="00720F22" w:rsidRPr="00836CF3" w:rsidRDefault="00D5626E" w:rsidP="00FD24AC">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12</w:t>
      </w:r>
      <w:r w:rsidR="00953EE1">
        <w:rPr>
          <w:rFonts w:ascii="Times New Roman" w:hAnsi="Times New Roman"/>
          <w:color w:val="000000" w:themeColor="text1"/>
          <w:sz w:val="28"/>
          <w:szCs w:val="28"/>
        </w:rPr>
        <w:t>.2</w:t>
      </w:r>
      <w:r w:rsidR="00897DAE" w:rsidRPr="00836CF3">
        <w:rPr>
          <w:rFonts w:ascii="Times New Roman" w:hAnsi="Times New Roman"/>
          <w:color w:val="000000" w:themeColor="text1"/>
          <w:sz w:val="28"/>
          <w:szCs w:val="28"/>
        </w:rPr>
        <w:t xml:space="preserve">. </w:t>
      </w:r>
      <w:r w:rsidR="00720F22" w:rsidRPr="00836CF3">
        <w:rPr>
          <w:rFonts w:ascii="Times New Roman" w:hAnsi="Times New Roman"/>
          <w:color w:val="000000" w:themeColor="text1"/>
          <w:sz w:val="28"/>
          <w:szCs w:val="28"/>
        </w:rPr>
        <w:t>Исчерпывающий перечень оснований для</w:t>
      </w:r>
      <w:r w:rsidR="00477B57">
        <w:rPr>
          <w:rFonts w:ascii="Times New Roman" w:hAnsi="Times New Roman"/>
          <w:color w:val="000000" w:themeColor="text1"/>
          <w:sz w:val="28"/>
          <w:szCs w:val="28"/>
        </w:rPr>
        <w:t xml:space="preserve"> </w:t>
      </w:r>
      <w:r w:rsidR="00720F22" w:rsidRPr="00836CF3">
        <w:rPr>
          <w:rFonts w:ascii="Times New Roman" w:hAnsi="Times New Roman"/>
          <w:color w:val="000000" w:themeColor="text1"/>
          <w:sz w:val="28"/>
          <w:szCs w:val="28"/>
        </w:rPr>
        <w:t xml:space="preserve">отказа в предоставлении </w:t>
      </w:r>
      <w:r w:rsidR="00F36A0B" w:rsidRPr="00836CF3">
        <w:rPr>
          <w:rFonts w:ascii="Times New Roman" w:hAnsi="Times New Roman"/>
          <w:color w:val="000000" w:themeColor="text1"/>
          <w:sz w:val="28"/>
          <w:szCs w:val="28"/>
        </w:rPr>
        <w:t>муниципальной услуги</w:t>
      </w:r>
      <w:r w:rsidR="00FD24AC" w:rsidRPr="00836CF3">
        <w:rPr>
          <w:rFonts w:ascii="Times New Roman" w:hAnsi="Times New Roman"/>
          <w:color w:val="000000" w:themeColor="text1"/>
          <w:sz w:val="28"/>
          <w:szCs w:val="28"/>
        </w:rPr>
        <w:t>.</w:t>
      </w:r>
      <w:r w:rsidR="00720F22" w:rsidRPr="00836CF3">
        <w:rPr>
          <w:rFonts w:ascii="Times New Roman" w:hAnsi="Times New Roman"/>
          <w:color w:val="000000" w:themeColor="text1"/>
          <w:sz w:val="28"/>
          <w:szCs w:val="28"/>
        </w:rPr>
        <w:t xml:space="preserve"> </w:t>
      </w:r>
    </w:p>
    <w:p w:rsidR="00085E7A" w:rsidRPr="00836CF3" w:rsidRDefault="00085E7A" w:rsidP="00085E7A">
      <w:pPr>
        <w:spacing w:after="0" w:line="240" w:lineRule="auto"/>
        <w:ind w:firstLine="708"/>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Основаниями для отказа в предоставлении муниципальной услуги являются:</w:t>
      </w:r>
    </w:p>
    <w:p w:rsidR="00085E7A" w:rsidRPr="00BE1490" w:rsidRDefault="00085E7A" w:rsidP="00EB7309">
      <w:pPr>
        <w:pStyle w:val="ac"/>
        <w:numPr>
          <w:ilvl w:val="0"/>
          <w:numId w:val="17"/>
        </w:numPr>
        <w:ind w:left="0" w:firstLine="708"/>
        <w:jc w:val="both"/>
        <w:rPr>
          <w:color w:val="000000" w:themeColor="text1"/>
          <w:sz w:val="28"/>
          <w:szCs w:val="28"/>
        </w:rPr>
      </w:pPr>
      <w:r w:rsidRPr="00BE1490">
        <w:rPr>
          <w:color w:val="000000" w:themeColor="text1"/>
          <w:sz w:val="28"/>
          <w:szCs w:val="28"/>
        </w:rPr>
        <w:t xml:space="preserve">отсутствие документов, указанных в пункте </w:t>
      </w:r>
      <w:r w:rsidR="00D5626E" w:rsidRPr="00BE1490">
        <w:rPr>
          <w:sz w:val="28"/>
          <w:szCs w:val="28"/>
        </w:rPr>
        <w:t>9.1</w:t>
      </w:r>
      <w:r w:rsidRPr="00BE1490">
        <w:rPr>
          <w:sz w:val="28"/>
          <w:szCs w:val="28"/>
        </w:rPr>
        <w:t xml:space="preserve"> </w:t>
      </w:r>
      <w:r w:rsidR="00477B57" w:rsidRPr="00BE1490">
        <w:rPr>
          <w:color w:val="000000" w:themeColor="text1"/>
          <w:sz w:val="28"/>
          <w:szCs w:val="28"/>
        </w:rPr>
        <w:t>настоящего Административного р</w:t>
      </w:r>
      <w:r w:rsidRPr="00BE1490">
        <w:rPr>
          <w:color w:val="000000" w:themeColor="text1"/>
          <w:sz w:val="28"/>
          <w:szCs w:val="28"/>
        </w:rPr>
        <w:t>егламента;</w:t>
      </w:r>
    </w:p>
    <w:p w:rsidR="00BE1490" w:rsidRDefault="00BE1490" w:rsidP="00EB7309">
      <w:pPr>
        <w:pStyle w:val="ac"/>
        <w:numPr>
          <w:ilvl w:val="0"/>
          <w:numId w:val="17"/>
        </w:numPr>
        <w:ind w:left="0" w:firstLine="708"/>
        <w:jc w:val="both"/>
        <w:rPr>
          <w:color w:val="000000" w:themeColor="text1"/>
          <w:sz w:val="28"/>
          <w:szCs w:val="28"/>
        </w:rPr>
      </w:pPr>
      <w:r>
        <w:rPr>
          <w:color w:val="000000" w:themeColor="text1"/>
          <w:sz w:val="28"/>
          <w:szCs w:val="28"/>
        </w:rPr>
        <w:t>документы пред</w:t>
      </w:r>
      <w:r w:rsidR="006E44B0">
        <w:rPr>
          <w:color w:val="000000" w:themeColor="text1"/>
          <w:sz w:val="28"/>
          <w:szCs w:val="28"/>
        </w:rPr>
        <w:t>о</w:t>
      </w:r>
      <w:r>
        <w:rPr>
          <w:color w:val="000000" w:themeColor="text1"/>
          <w:sz w:val="28"/>
          <w:szCs w:val="28"/>
        </w:rPr>
        <w:t xml:space="preserve">ставлены </w:t>
      </w:r>
      <w:r w:rsidRPr="00BE1490">
        <w:rPr>
          <w:color w:val="000000" w:themeColor="text1"/>
          <w:sz w:val="28"/>
          <w:szCs w:val="28"/>
        </w:rPr>
        <w:t>лицом, не являющимся правообладателем земельного участка, за исключением случая, предусмотренного частью 1.1 статьи 57.3 Градостроительного кодекса Российской Федерации;</w:t>
      </w:r>
    </w:p>
    <w:p w:rsidR="00A84AED" w:rsidRDefault="00A84AED" w:rsidP="00EB7309">
      <w:pPr>
        <w:pStyle w:val="ac"/>
        <w:numPr>
          <w:ilvl w:val="0"/>
          <w:numId w:val="17"/>
        </w:numPr>
        <w:ind w:left="0" w:firstLine="708"/>
        <w:jc w:val="both"/>
        <w:rPr>
          <w:color w:val="000000" w:themeColor="text1"/>
          <w:sz w:val="28"/>
          <w:szCs w:val="28"/>
        </w:rPr>
      </w:pPr>
      <w:r w:rsidRPr="00A84AED">
        <w:rPr>
          <w:color w:val="000000" w:themeColor="text1"/>
          <w:sz w:val="28"/>
          <w:szCs w:val="28"/>
        </w:rPr>
        <w:lastRenderedPageBreak/>
        <w:t>отсутствие основных сведений о земельном участке в Едином госуд</w:t>
      </w:r>
      <w:r>
        <w:rPr>
          <w:color w:val="000000" w:themeColor="text1"/>
          <w:sz w:val="28"/>
          <w:szCs w:val="28"/>
        </w:rPr>
        <w:t>арственном реестре недвижимости;</w:t>
      </w:r>
    </w:p>
    <w:p w:rsidR="00A84AED" w:rsidRDefault="00A84AED" w:rsidP="00EB7309">
      <w:pPr>
        <w:pStyle w:val="ac"/>
        <w:numPr>
          <w:ilvl w:val="0"/>
          <w:numId w:val="17"/>
        </w:numPr>
        <w:ind w:left="0" w:firstLine="708"/>
        <w:jc w:val="both"/>
        <w:rPr>
          <w:color w:val="000000" w:themeColor="text1"/>
          <w:sz w:val="28"/>
          <w:szCs w:val="28"/>
        </w:rPr>
      </w:pPr>
      <w:r w:rsidRPr="00A84AED">
        <w:rPr>
          <w:color w:val="000000" w:themeColor="text1"/>
          <w:sz w:val="28"/>
          <w:szCs w:val="28"/>
        </w:rPr>
        <w:t>границы земельного участка не установлены в</w:t>
      </w:r>
      <w:r>
        <w:rPr>
          <w:color w:val="000000" w:themeColor="text1"/>
          <w:sz w:val="28"/>
          <w:szCs w:val="28"/>
        </w:rPr>
        <w:t xml:space="preserve"> </w:t>
      </w:r>
      <w:r w:rsidRPr="00A84AED">
        <w:rPr>
          <w:color w:val="000000" w:themeColor="text1"/>
          <w:sz w:val="28"/>
          <w:szCs w:val="28"/>
        </w:rPr>
        <w:t>соответствии с требованиями законодательства Российской Федерации, за</w:t>
      </w:r>
      <w:r>
        <w:rPr>
          <w:color w:val="000000" w:themeColor="text1"/>
          <w:sz w:val="28"/>
          <w:szCs w:val="28"/>
        </w:rPr>
        <w:t xml:space="preserve"> </w:t>
      </w:r>
      <w:r w:rsidRPr="00A84AED">
        <w:rPr>
          <w:color w:val="000000" w:themeColor="text1"/>
          <w:sz w:val="28"/>
          <w:szCs w:val="28"/>
        </w:rPr>
        <w:t>исключением случая, предусмотренного частью 1.1 статьи 57.3</w:t>
      </w:r>
      <w:r>
        <w:rPr>
          <w:color w:val="000000" w:themeColor="text1"/>
          <w:sz w:val="28"/>
          <w:szCs w:val="28"/>
        </w:rPr>
        <w:t xml:space="preserve"> </w:t>
      </w:r>
      <w:r w:rsidRPr="00A84AED">
        <w:rPr>
          <w:color w:val="000000" w:themeColor="text1"/>
          <w:sz w:val="28"/>
          <w:szCs w:val="28"/>
        </w:rPr>
        <w:t>Градостроительного</w:t>
      </w:r>
      <w:r>
        <w:rPr>
          <w:color w:val="000000" w:themeColor="text1"/>
          <w:sz w:val="28"/>
          <w:szCs w:val="28"/>
        </w:rPr>
        <w:t xml:space="preserve"> </w:t>
      </w:r>
      <w:r w:rsidRPr="00A84AED">
        <w:rPr>
          <w:color w:val="000000" w:themeColor="text1"/>
          <w:sz w:val="28"/>
          <w:szCs w:val="28"/>
        </w:rPr>
        <w:t>кодекса Российской Федерации;</w:t>
      </w:r>
    </w:p>
    <w:p w:rsidR="009B27B0" w:rsidRPr="00A84AED" w:rsidRDefault="009B27B0" w:rsidP="00EB7309">
      <w:pPr>
        <w:pStyle w:val="ac"/>
        <w:numPr>
          <w:ilvl w:val="0"/>
          <w:numId w:val="17"/>
        </w:numPr>
        <w:ind w:left="0" w:firstLine="708"/>
        <w:jc w:val="both"/>
        <w:rPr>
          <w:color w:val="000000" w:themeColor="text1"/>
          <w:sz w:val="28"/>
          <w:szCs w:val="28"/>
        </w:rPr>
      </w:pPr>
      <w:r>
        <w:rPr>
          <w:color w:val="000000" w:themeColor="text1"/>
          <w:sz w:val="28"/>
          <w:szCs w:val="28"/>
        </w:rPr>
        <w:t xml:space="preserve">границы земельного участка не отвечают требованиям принадлежности только к одной территориальной зоне, предусмотренных </w:t>
      </w:r>
      <w:r w:rsidR="006B6DD3">
        <w:rPr>
          <w:color w:val="000000" w:themeColor="text1"/>
          <w:sz w:val="28"/>
          <w:szCs w:val="28"/>
        </w:rPr>
        <w:t xml:space="preserve">частью 4 статьи 30 </w:t>
      </w:r>
      <w:r w:rsidR="006B6DD3" w:rsidRPr="00BE1490">
        <w:rPr>
          <w:color w:val="000000" w:themeColor="text1"/>
          <w:sz w:val="28"/>
          <w:szCs w:val="28"/>
        </w:rPr>
        <w:t>Градостроительного кодекса Российской Федерации</w:t>
      </w:r>
      <w:r w:rsidR="006B6DD3">
        <w:rPr>
          <w:color w:val="000000" w:themeColor="text1"/>
          <w:sz w:val="28"/>
          <w:szCs w:val="28"/>
        </w:rPr>
        <w:t>;</w:t>
      </w:r>
    </w:p>
    <w:p w:rsidR="00887D35" w:rsidRPr="00720350" w:rsidRDefault="00097974" w:rsidP="00EB7309">
      <w:pPr>
        <w:pStyle w:val="ac"/>
        <w:numPr>
          <w:ilvl w:val="0"/>
          <w:numId w:val="17"/>
        </w:numPr>
        <w:ind w:left="0" w:firstLine="708"/>
        <w:jc w:val="both"/>
        <w:rPr>
          <w:sz w:val="28"/>
          <w:szCs w:val="28"/>
        </w:rPr>
      </w:pPr>
      <w:r w:rsidRPr="00720350">
        <w:rPr>
          <w:sz w:val="28"/>
          <w:szCs w:val="28"/>
        </w:rPr>
        <w:t xml:space="preserve">отсутствие документации по планировке территории, утвержденной в соответствии с договором о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планируется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w:t>
      </w:r>
      <w:r w:rsidR="00C459BA" w:rsidRPr="00720350">
        <w:rPr>
          <w:sz w:val="28"/>
          <w:szCs w:val="28"/>
        </w:rPr>
        <w:t>органа местного самоуправления.</w:t>
      </w:r>
    </w:p>
    <w:p w:rsidR="00097974" w:rsidRPr="00097974" w:rsidRDefault="00097974" w:rsidP="00097974">
      <w:pPr>
        <w:spacing w:after="0" w:line="240" w:lineRule="auto"/>
        <w:ind w:firstLine="708"/>
        <w:jc w:val="both"/>
        <w:rPr>
          <w:rFonts w:ascii="Times New Roman" w:hAnsi="Times New Roman"/>
          <w:color w:val="000000" w:themeColor="text1"/>
          <w:sz w:val="28"/>
          <w:szCs w:val="28"/>
        </w:rPr>
      </w:pPr>
      <w:r w:rsidRPr="00097974">
        <w:rPr>
          <w:rFonts w:ascii="Times New Roman" w:hAnsi="Times New Roman"/>
          <w:color w:val="000000" w:themeColor="text1"/>
          <w:sz w:val="28"/>
          <w:szCs w:val="28"/>
        </w:rPr>
        <w:t>Неполучение или несвоевременное получение документов, запрошенных</w:t>
      </w:r>
      <w:r w:rsidR="00E644DC">
        <w:rPr>
          <w:rFonts w:ascii="Times New Roman" w:hAnsi="Times New Roman"/>
          <w:color w:val="000000" w:themeColor="text1"/>
          <w:sz w:val="28"/>
          <w:szCs w:val="28"/>
        </w:rPr>
        <w:t xml:space="preserve"> </w:t>
      </w:r>
      <w:r w:rsidR="00E644DC" w:rsidRPr="00836CF3">
        <w:rPr>
          <w:rFonts w:ascii="Times New Roman" w:hAnsi="Times New Roman"/>
          <w:color w:val="000000" w:themeColor="text1"/>
          <w:sz w:val="28"/>
          <w:szCs w:val="28"/>
        </w:rPr>
        <w:t>по системе межведомственного взаимодействия</w:t>
      </w:r>
      <w:r w:rsidRPr="00097974">
        <w:rPr>
          <w:rFonts w:ascii="Times New Roman" w:hAnsi="Times New Roman"/>
          <w:color w:val="000000" w:themeColor="text1"/>
          <w:sz w:val="28"/>
          <w:szCs w:val="28"/>
        </w:rPr>
        <w:t xml:space="preserve"> в соответствии с пунктом </w:t>
      </w:r>
      <w:r w:rsidR="00D5626E">
        <w:rPr>
          <w:rFonts w:ascii="Times New Roman" w:hAnsi="Times New Roman"/>
          <w:color w:val="000000" w:themeColor="text1"/>
          <w:sz w:val="28"/>
          <w:szCs w:val="28"/>
        </w:rPr>
        <w:t>10</w:t>
      </w:r>
      <w:r w:rsidRPr="00097974">
        <w:rPr>
          <w:rFonts w:ascii="Times New Roman" w:hAnsi="Times New Roman"/>
          <w:color w:val="000000" w:themeColor="text1"/>
          <w:sz w:val="28"/>
          <w:szCs w:val="28"/>
        </w:rPr>
        <w:t xml:space="preserve"> настоящего административного регламента, не может являться основанием для отказа в выдаче </w:t>
      </w:r>
      <w:r w:rsidR="009825BE" w:rsidRPr="009825BE">
        <w:rPr>
          <w:rFonts w:ascii="Times New Roman" w:hAnsi="Times New Roman"/>
          <w:color w:val="000000" w:themeColor="text1"/>
          <w:sz w:val="28"/>
          <w:szCs w:val="28"/>
        </w:rPr>
        <w:t>градостроительного плана земельного участка</w:t>
      </w:r>
      <w:r w:rsidRPr="00097974">
        <w:rPr>
          <w:rFonts w:ascii="Times New Roman" w:hAnsi="Times New Roman"/>
          <w:color w:val="000000" w:themeColor="text1"/>
          <w:sz w:val="28"/>
          <w:szCs w:val="28"/>
        </w:rPr>
        <w:t>.</w:t>
      </w:r>
    </w:p>
    <w:p w:rsidR="006421D1" w:rsidRDefault="006421D1" w:rsidP="00085E7A">
      <w:pPr>
        <w:spacing w:after="0" w:line="240" w:lineRule="auto"/>
        <w:ind w:firstLine="708"/>
        <w:jc w:val="both"/>
        <w:rPr>
          <w:rFonts w:ascii="Times New Roman" w:hAnsi="Times New Roman" w:cs="Times New Roman"/>
          <w:color w:val="000000" w:themeColor="text1"/>
          <w:sz w:val="28"/>
          <w:szCs w:val="28"/>
        </w:rPr>
      </w:pPr>
      <w:r w:rsidRPr="006421D1">
        <w:rPr>
          <w:rFonts w:ascii="Times New Roman" w:hAnsi="Times New Roman" w:cs="Times New Roman"/>
          <w:color w:val="000000" w:themeColor="text1"/>
          <w:sz w:val="28"/>
          <w:szCs w:val="28"/>
        </w:rPr>
        <w:t>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r>
        <w:rPr>
          <w:rFonts w:ascii="Times New Roman" w:hAnsi="Times New Roman" w:cs="Times New Roman"/>
          <w:color w:val="000000" w:themeColor="text1"/>
          <w:sz w:val="28"/>
          <w:szCs w:val="28"/>
        </w:rPr>
        <w:t>.</w:t>
      </w:r>
    </w:p>
    <w:p w:rsidR="00CF636B" w:rsidRDefault="00BA3E48" w:rsidP="00085E7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12.3</w:t>
      </w:r>
      <w:r w:rsidR="0048676E">
        <w:rPr>
          <w:rFonts w:ascii="Times New Roman" w:hAnsi="Times New Roman" w:cs="Times New Roman"/>
          <w:color w:val="000000" w:themeColor="text1"/>
          <w:sz w:val="28"/>
          <w:szCs w:val="28"/>
        </w:rPr>
        <w:t>. В соответствии со статьями</w:t>
      </w:r>
      <w:r w:rsidR="00CF636B" w:rsidRPr="00CF636B">
        <w:rPr>
          <w:rFonts w:ascii="Times New Roman" w:hAnsi="Times New Roman" w:cs="Times New Roman"/>
          <w:color w:val="000000" w:themeColor="text1"/>
          <w:sz w:val="28"/>
          <w:szCs w:val="28"/>
        </w:rPr>
        <w:t xml:space="preserve"> 8, 12 Гражданского кодекса Российской Федерации гражданин, организация вправе оспорить в суде решение, действие (бездействие) органа государственной власти, органа местного самоуправления, должностного лица, государственного или муниципального служащего.</w:t>
      </w:r>
    </w:p>
    <w:p w:rsidR="00097974" w:rsidRPr="00097974" w:rsidRDefault="00BA3E48" w:rsidP="00085E7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12.4</w:t>
      </w:r>
      <w:r w:rsidR="006421D1">
        <w:rPr>
          <w:rFonts w:ascii="Times New Roman" w:hAnsi="Times New Roman" w:cs="Times New Roman"/>
          <w:color w:val="000000" w:themeColor="text1"/>
          <w:sz w:val="28"/>
          <w:szCs w:val="28"/>
        </w:rPr>
        <w:t xml:space="preserve">. </w:t>
      </w:r>
      <w:r w:rsidRPr="005A7E91">
        <w:rPr>
          <w:rFonts w:ascii="Times New Roman" w:hAnsi="Times New Roman" w:cs="Times New Roman"/>
          <w:bCs/>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090CED" w:rsidRPr="00836CF3" w:rsidRDefault="00090CED"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2E7539" w:rsidRPr="00720350" w:rsidRDefault="00D5626E" w:rsidP="00FD24AC">
      <w:pPr>
        <w:widowControl w:val="0"/>
        <w:autoSpaceDE w:val="0"/>
        <w:autoSpaceDN w:val="0"/>
        <w:adjustRightInd w:val="0"/>
        <w:spacing w:after="0" w:line="240" w:lineRule="auto"/>
        <w:ind w:firstLine="709"/>
        <w:jc w:val="both"/>
        <w:outlineLvl w:val="2"/>
      </w:pPr>
      <w:r w:rsidRPr="00720350">
        <w:rPr>
          <w:rFonts w:ascii="Times New Roman" w:hAnsi="Times New Roman"/>
          <w:sz w:val="28"/>
          <w:szCs w:val="28"/>
        </w:rPr>
        <w:t>13</w:t>
      </w:r>
      <w:r w:rsidR="00DD7BB0" w:rsidRPr="00720350">
        <w:rPr>
          <w:rFonts w:ascii="Times New Roman" w:hAnsi="Times New Roman"/>
          <w:sz w:val="28"/>
          <w:szCs w:val="28"/>
        </w:rPr>
        <w:t xml:space="preserve">. </w:t>
      </w:r>
      <w:r w:rsidR="00720F22" w:rsidRPr="00720350">
        <w:rPr>
          <w:rFonts w:ascii="Times New Roman" w:hAnsi="Times New Roman"/>
          <w:sz w:val="28"/>
          <w:szCs w:val="28"/>
        </w:rPr>
        <w:t xml:space="preserve">Перечень услуг, необходимых и обязательных для предоставления муниципальной </w:t>
      </w:r>
      <w:r w:rsidR="00F36A0B" w:rsidRPr="00720350">
        <w:rPr>
          <w:rFonts w:ascii="Times New Roman" w:hAnsi="Times New Roman"/>
          <w:sz w:val="28"/>
          <w:szCs w:val="28"/>
        </w:rPr>
        <w:t>услуги</w:t>
      </w:r>
      <w:r w:rsidR="00720F22" w:rsidRPr="00720350">
        <w:rPr>
          <w:rFonts w:ascii="Times New Roman" w:hAnsi="Times New Roman"/>
          <w:sz w:val="28"/>
          <w:szCs w:val="28"/>
        </w:rPr>
        <w:t xml:space="preserve">, в том числе сведения о документе (документах), выдаваемом (выдаваемых) иными организациями, участвующими в предоставлении муниципальной </w:t>
      </w:r>
      <w:r w:rsidR="00F36A0B" w:rsidRPr="00720350">
        <w:rPr>
          <w:rFonts w:ascii="Times New Roman" w:hAnsi="Times New Roman"/>
          <w:sz w:val="28"/>
          <w:szCs w:val="28"/>
        </w:rPr>
        <w:t>услуги</w:t>
      </w:r>
      <w:r w:rsidR="00DD7BB0" w:rsidRPr="00720350">
        <w:rPr>
          <w:rFonts w:ascii="Times New Roman" w:hAnsi="Times New Roman"/>
          <w:sz w:val="28"/>
          <w:szCs w:val="28"/>
        </w:rPr>
        <w:t>.</w:t>
      </w:r>
    </w:p>
    <w:p w:rsidR="006421D1" w:rsidRPr="00720350" w:rsidRDefault="006421D1" w:rsidP="00882FB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720350">
        <w:rPr>
          <w:rFonts w:ascii="Times New Roman" w:hAnsi="Times New Roman"/>
          <w:sz w:val="28"/>
          <w:szCs w:val="28"/>
        </w:rPr>
        <w:t>Получение заявителем услуг, необходимых и обязательных для предоставления услуги, не предусмотрено.</w:t>
      </w:r>
    </w:p>
    <w:p w:rsidR="00D5626E" w:rsidRDefault="00D5626E" w:rsidP="006421D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6421D1" w:rsidRPr="006421D1" w:rsidRDefault="00D5626E" w:rsidP="006421D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14</w:t>
      </w:r>
      <w:r w:rsidR="006421D1" w:rsidRPr="006421D1">
        <w:rPr>
          <w:rFonts w:ascii="Times New Roman" w:hAnsi="Times New Roman"/>
          <w:color w:val="000000" w:themeColor="text1"/>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2E7539" w:rsidRPr="00836CF3" w:rsidRDefault="006421D1" w:rsidP="006421D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6421D1">
        <w:rPr>
          <w:rFonts w:ascii="Times New Roman" w:hAnsi="Times New Roman"/>
          <w:color w:val="000000" w:themeColor="text1"/>
          <w:sz w:val="28"/>
          <w:szCs w:val="28"/>
        </w:rPr>
        <w:t>Муниципальная услуга предоставляется бесплатно</w:t>
      </w:r>
      <w:r>
        <w:rPr>
          <w:rFonts w:ascii="Times New Roman" w:hAnsi="Times New Roman"/>
          <w:color w:val="000000" w:themeColor="text1"/>
          <w:sz w:val="28"/>
          <w:szCs w:val="28"/>
        </w:rPr>
        <w:t>.</w:t>
      </w:r>
      <w:r w:rsidR="007179E0" w:rsidRPr="00836CF3">
        <w:rPr>
          <w:rFonts w:ascii="Times New Roman" w:hAnsi="Times New Roman"/>
          <w:color w:val="000000" w:themeColor="text1"/>
          <w:sz w:val="28"/>
          <w:szCs w:val="28"/>
        </w:rPr>
        <w:t xml:space="preserve"> </w:t>
      </w:r>
      <w:r w:rsidR="002E7539" w:rsidRPr="00836CF3">
        <w:rPr>
          <w:rFonts w:ascii="Times New Roman" w:hAnsi="Times New Roman"/>
          <w:color w:val="000000" w:themeColor="text1"/>
          <w:sz w:val="28"/>
          <w:szCs w:val="28"/>
        </w:rPr>
        <w:t xml:space="preserve">Государственная пошлина за предоставление </w:t>
      </w:r>
      <w:r w:rsidR="00F36A0B" w:rsidRPr="00836CF3">
        <w:rPr>
          <w:rFonts w:ascii="Times New Roman" w:hAnsi="Times New Roman"/>
          <w:color w:val="000000" w:themeColor="text1"/>
          <w:sz w:val="28"/>
          <w:szCs w:val="28"/>
        </w:rPr>
        <w:t>муниципальной услуги</w:t>
      </w:r>
      <w:r w:rsidR="002E7539" w:rsidRPr="00836CF3">
        <w:rPr>
          <w:rFonts w:ascii="Times New Roman" w:hAnsi="Times New Roman"/>
          <w:color w:val="000000" w:themeColor="text1"/>
          <w:sz w:val="28"/>
          <w:szCs w:val="28"/>
        </w:rPr>
        <w:t xml:space="preserve"> не установлена. </w:t>
      </w:r>
    </w:p>
    <w:p w:rsidR="002326DF" w:rsidRPr="00836CF3" w:rsidRDefault="002326DF"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7179E0" w:rsidRPr="00836CF3" w:rsidRDefault="00CC77B6" w:rsidP="00DD7BB0">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15</w:t>
      </w:r>
      <w:r w:rsidR="00DD7BB0" w:rsidRPr="00836CF3">
        <w:rPr>
          <w:rFonts w:ascii="Times New Roman" w:hAnsi="Times New Roman"/>
          <w:color w:val="000000" w:themeColor="text1"/>
          <w:sz w:val="28"/>
          <w:szCs w:val="28"/>
        </w:rPr>
        <w:t>.</w:t>
      </w:r>
      <w:r w:rsidR="00477B57">
        <w:rPr>
          <w:rFonts w:ascii="Times New Roman" w:hAnsi="Times New Roman"/>
          <w:color w:val="000000" w:themeColor="text1"/>
          <w:sz w:val="28"/>
          <w:szCs w:val="28"/>
        </w:rPr>
        <w:t xml:space="preserve"> </w:t>
      </w:r>
      <w:r w:rsidR="007179E0" w:rsidRPr="00836CF3">
        <w:rPr>
          <w:rFonts w:ascii="Times New Roman" w:hAnsi="Times New Roman"/>
          <w:color w:val="000000" w:themeColor="text1"/>
          <w:sz w:val="28"/>
          <w:szCs w:val="28"/>
        </w:rPr>
        <w:t xml:space="preserve">Максимальный срок ожидания в очереди при подаче заявления о предоставлении </w:t>
      </w:r>
      <w:r w:rsidR="00F36A0B" w:rsidRPr="00836CF3">
        <w:rPr>
          <w:rFonts w:ascii="Times New Roman" w:hAnsi="Times New Roman"/>
          <w:color w:val="000000" w:themeColor="text1"/>
          <w:sz w:val="28"/>
          <w:szCs w:val="28"/>
        </w:rPr>
        <w:t>муниципальной услуги</w:t>
      </w:r>
      <w:r w:rsidR="00DD7BB0" w:rsidRPr="00836CF3">
        <w:rPr>
          <w:rFonts w:ascii="Times New Roman" w:hAnsi="Times New Roman"/>
          <w:color w:val="000000" w:themeColor="text1"/>
          <w:sz w:val="28"/>
          <w:szCs w:val="28"/>
        </w:rPr>
        <w:t>.</w:t>
      </w:r>
    </w:p>
    <w:p w:rsidR="007179E0" w:rsidRPr="00836CF3" w:rsidRDefault="007179E0"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Максимальное время ожидания в очереди при подаче заявления о </w:t>
      </w:r>
      <w:r w:rsidRPr="00836CF3">
        <w:rPr>
          <w:rFonts w:ascii="Times New Roman" w:hAnsi="Times New Roman"/>
          <w:color w:val="000000" w:themeColor="text1"/>
          <w:sz w:val="28"/>
          <w:szCs w:val="28"/>
        </w:rPr>
        <w:lastRenderedPageBreak/>
        <w:t xml:space="preserve">предоставлении </w:t>
      </w:r>
      <w:r w:rsidR="00F36A0B" w:rsidRPr="00836CF3">
        <w:rPr>
          <w:rFonts w:ascii="Times New Roman" w:hAnsi="Times New Roman"/>
          <w:color w:val="000000" w:themeColor="text1"/>
          <w:sz w:val="28"/>
          <w:szCs w:val="28"/>
        </w:rPr>
        <w:t>муниципальной услуги</w:t>
      </w:r>
      <w:r w:rsidRPr="00836CF3">
        <w:rPr>
          <w:rFonts w:ascii="Times New Roman" w:hAnsi="Times New Roman"/>
          <w:color w:val="000000" w:themeColor="text1"/>
          <w:sz w:val="28"/>
          <w:szCs w:val="28"/>
        </w:rPr>
        <w:t xml:space="preserve"> и при получении результата предоставления </w:t>
      </w:r>
      <w:r w:rsidR="00F36A0B" w:rsidRPr="00836CF3">
        <w:rPr>
          <w:rFonts w:ascii="Times New Roman" w:hAnsi="Times New Roman"/>
          <w:color w:val="000000" w:themeColor="text1"/>
          <w:sz w:val="28"/>
          <w:szCs w:val="28"/>
        </w:rPr>
        <w:t>муниципальной услуги</w:t>
      </w:r>
      <w:r w:rsidR="00085A3F">
        <w:rPr>
          <w:rFonts w:ascii="Times New Roman" w:hAnsi="Times New Roman"/>
          <w:color w:val="000000" w:themeColor="text1"/>
          <w:sz w:val="28"/>
          <w:szCs w:val="28"/>
        </w:rPr>
        <w:t xml:space="preserve"> не должно превышать </w:t>
      </w:r>
      <w:r w:rsidR="00510BBC" w:rsidRPr="00510BBC">
        <w:rPr>
          <w:rFonts w:ascii="Times New Roman" w:hAnsi="Times New Roman"/>
          <w:sz w:val="28"/>
          <w:szCs w:val="28"/>
        </w:rPr>
        <w:t>15</w:t>
      </w:r>
      <w:r w:rsidRPr="00836CF3">
        <w:rPr>
          <w:rFonts w:ascii="Times New Roman" w:hAnsi="Times New Roman"/>
          <w:color w:val="000000" w:themeColor="text1"/>
          <w:sz w:val="28"/>
          <w:szCs w:val="28"/>
        </w:rPr>
        <w:t xml:space="preserve"> минут.</w:t>
      </w:r>
    </w:p>
    <w:p w:rsidR="00A968F1" w:rsidRDefault="00A968F1" w:rsidP="00DD7BB0">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bookmarkStart w:id="4" w:name="Par332"/>
      <w:bookmarkEnd w:id="4"/>
    </w:p>
    <w:p w:rsidR="007179E0" w:rsidRPr="00836CF3" w:rsidRDefault="00CC77B6" w:rsidP="00DD7BB0">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16</w:t>
      </w:r>
      <w:r w:rsidR="00DD7BB0" w:rsidRPr="00836CF3">
        <w:rPr>
          <w:rFonts w:ascii="Times New Roman" w:hAnsi="Times New Roman"/>
          <w:color w:val="000000" w:themeColor="text1"/>
          <w:sz w:val="28"/>
          <w:szCs w:val="28"/>
        </w:rPr>
        <w:t xml:space="preserve">. </w:t>
      </w:r>
      <w:r w:rsidR="007179E0" w:rsidRPr="00836CF3">
        <w:rPr>
          <w:rFonts w:ascii="Times New Roman" w:hAnsi="Times New Roman"/>
          <w:color w:val="000000" w:themeColor="text1"/>
          <w:sz w:val="28"/>
          <w:szCs w:val="28"/>
        </w:rPr>
        <w:t xml:space="preserve">Срок и порядок регистрации заявления о предоставлении </w:t>
      </w:r>
      <w:r w:rsidR="00F36A0B" w:rsidRPr="00836CF3">
        <w:rPr>
          <w:rFonts w:ascii="Times New Roman" w:hAnsi="Times New Roman"/>
          <w:color w:val="000000" w:themeColor="text1"/>
          <w:sz w:val="28"/>
          <w:szCs w:val="28"/>
        </w:rPr>
        <w:t>муниципальной услуги</w:t>
      </w:r>
      <w:r w:rsidR="00DD7BB0" w:rsidRPr="00836CF3">
        <w:rPr>
          <w:rFonts w:ascii="Times New Roman" w:hAnsi="Times New Roman"/>
          <w:color w:val="000000" w:themeColor="text1"/>
          <w:sz w:val="28"/>
          <w:szCs w:val="28"/>
        </w:rPr>
        <w:t>.</w:t>
      </w:r>
    </w:p>
    <w:p w:rsidR="007179E0" w:rsidRPr="00836CF3" w:rsidRDefault="00CC77B6" w:rsidP="00163D3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bookmarkStart w:id="5" w:name="Par409"/>
      <w:bookmarkEnd w:id="5"/>
      <w:r>
        <w:rPr>
          <w:rFonts w:ascii="Times New Roman" w:hAnsi="Times New Roman"/>
          <w:color w:val="000000" w:themeColor="text1"/>
          <w:sz w:val="28"/>
          <w:szCs w:val="28"/>
        </w:rPr>
        <w:t>16.1</w:t>
      </w:r>
      <w:r w:rsidR="007179E0" w:rsidRPr="00836CF3">
        <w:rPr>
          <w:rFonts w:ascii="Times New Roman" w:hAnsi="Times New Roman"/>
          <w:color w:val="000000" w:themeColor="text1"/>
          <w:sz w:val="28"/>
          <w:szCs w:val="28"/>
        </w:rPr>
        <w:t xml:space="preserve">. Заявление о предоставлении </w:t>
      </w:r>
      <w:r w:rsidR="00F36A0B" w:rsidRPr="00836CF3">
        <w:rPr>
          <w:rFonts w:ascii="Times New Roman" w:hAnsi="Times New Roman"/>
          <w:color w:val="000000" w:themeColor="text1"/>
          <w:sz w:val="28"/>
          <w:szCs w:val="28"/>
        </w:rPr>
        <w:t>муниципальной услуги</w:t>
      </w:r>
      <w:r w:rsidR="007179E0" w:rsidRPr="00836CF3">
        <w:rPr>
          <w:rFonts w:ascii="Times New Roman" w:hAnsi="Times New Roman"/>
          <w:color w:val="000000" w:themeColor="text1"/>
          <w:sz w:val="28"/>
          <w:szCs w:val="28"/>
        </w:rPr>
        <w:t xml:space="preserve"> с приложением документов, указанных в пункте </w:t>
      </w:r>
      <w:r>
        <w:rPr>
          <w:rFonts w:ascii="Times New Roman" w:hAnsi="Times New Roman"/>
          <w:color w:val="000000" w:themeColor="text1"/>
          <w:sz w:val="28"/>
          <w:szCs w:val="28"/>
        </w:rPr>
        <w:t>9.1</w:t>
      </w:r>
      <w:r w:rsidR="00477B57">
        <w:rPr>
          <w:rFonts w:ascii="Times New Roman" w:hAnsi="Times New Roman"/>
          <w:color w:val="000000" w:themeColor="text1"/>
          <w:sz w:val="28"/>
          <w:szCs w:val="28"/>
        </w:rPr>
        <w:t xml:space="preserve"> настоящего</w:t>
      </w:r>
      <w:r w:rsidR="007179E0" w:rsidRPr="00836CF3">
        <w:rPr>
          <w:rFonts w:ascii="Times New Roman" w:hAnsi="Times New Roman"/>
          <w:color w:val="000000" w:themeColor="text1"/>
          <w:sz w:val="28"/>
          <w:szCs w:val="28"/>
        </w:rPr>
        <w:t xml:space="preserve"> Административного регламента, представленное в </w:t>
      </w:r>
      <w:r w:rsidR="00085E7A" w:rsidRPr="00836CF3">
        <w:rPr>
          <w:rFonts w:ascii="Times New Roman" w:hAnsi="Times New Roman"/>
          <w:color w:val="000000" w:themeColor="text1"/>
          <w:sz w:val="28"/>
          <w:szCs w:val="28"/>
        </w:rPr>
        <w:t>Комитет</w:t>
      </w:r>
      <w:r w:rsidR="007179E0" w:rsidRPr="00836CF3">
        <w:rPr>
          <w:rFonts w:ascii="Times New Roman" w:hAnsi="Times New Roman"/>
          <w:color w:val="000000" w:themeColor="text1"/>
          <w:sz w:val="28"/>
          <w:szCs w:val="28"/>
        </w:rPr>
        <w:t xml:space="preserve"> заявителем (его представителем) регистрируется в течение </w:t>
      </w:r>
      <w:r w:rsidR="00CA419A" w:rsidRPr="00836CF3">
        <w:rPr>
          <w:rFonts w:ascii="Times New Roman" w:hAnsi="Times New Roman"/>
          <w:color w:val="000000" w:themeColor="text1"/>
          <w:sz w:val="28"/>
          <w:szCs w:val="28"/>
        </w:rPr>
        <w:t xml:space="preserve">1 рабочего </w:t>
      </w:r>
      <w:r w:rsidR="007179E0" w:rsidRPr="00836CF3">
        <w:rPr>
          <w:rFonts w:ascii="Times New Roman" w:hAnsi="Times New Roman"/>
          <w:color w:val="000000" w:themeColor="text1"/>
          <w:sz w:val="28"/>
          <w:szCs w:val="28"/>
        </w:rPr>
        <w:t>дн</w:t>
      </w:r>
      <w:r w:rsidR="00CA419A" w:rsidRPr="00836CF3">
        <w:rPr>
          <w:rFonts w:ascii="Times New Roman" w:hAnsi="Times New Roman"/>
          <w:color w:val="000000" w:themeColor="text1"/>
          <w:sz w:val="28"/>
          <w:szCs w:val="28"/>
        </w:rPr>
        <w:t>я</w:t>
      </w:r>
      <w:r w:rsidR="007179E0" w:rsidRPr="00836CF3">
        <w:rPr>
          <w:rFonts w:ascii="Times New Roman" w:hAnsi="Times New Roman"/>
          <w:color w:val="000000" w:themeColor="text1"/>
          <w:sz w:val="28"/>
          <w:szCs w:val="28"/>
        </w:rPr>
        <w:t xml:space="preserve"> в автоматизированной системе</w:t>
      </w:r>
      <w:r w:rsidR="00447553">
        <w:rPr>
          <w:rFonts w:ascii="Times New Roman" w:hAnsi="Times New Roman"/>
          <w:color w:val="000000" w:themeColor="text1"/>
          <w:sz w:val="28"/>
          <w:szCs w:val="28"/>
        </w:rPr>
        <w:t xml:space="preserve"> </w:t>
      </w:r>
      <w:r w:rsidR="00447553" w:rsidRPr="005A7E91">
        <w:rPr>
          <w:rFonts w:ascii="Times New Roman" w:hAnsi="Times New Roman" w:cs="Times New Roman"/>
          <w:sz w:val="28"/>
          <w:szCs w:val="28"/>
        </w:rPr>
        <w:t>электронного документооборота (СЭД «Дело»</w:t>
      </w:r>
      <w:r w:rsidR="00447553">
        <w:rPr>
          <w:rFonts w:ascii="Times New Roman" w:hAnsi="Times New Roman" w:cs="Times New Roman"/>
          <w:sz w:val="28"/>
          <w:szCs w:val="28"/>
        </w:rPr>
        <w:t>)</w:t>
      </w:r>
      <w:r w:rsidR="007179E0" w:rsidRPr="00836CF3">
        <w:rPr>
          <w:rFonts w:ascii="Times New Roman" w:hAnsi="Times New Roman"/>
          <w:color w:val="000000" w:themeColor="text1"/>
          <w:sz w:val="28"/>
          <w:szCs w:val="28"/>
        </w:rPr>
        <w:t xml:space="preserve"> </w:t>
      </w:r>
      <w:r w:rsidR="00085E7A" w:rsidRPr="00836CF3">
        <w:rPr>
          <w:rFonts w:ascii="Times New Roman" w:hAnsi="Times New Roman"/>
          <w:color w:val="000000" w:themeColor="text1"/>
          <w:sz w:val="28"/>
          <w:szCs w:val="28"/>
        </w:rPr>
        <w:t>Комитета</w:t>
      </w:r>
      <w:r w:rsidR="00163D3E">
        <w:rPr>
          <w:rFonts w:ascii="Times New Roman" w:hAnsi="Times New Roman"/>
          <w:color w:val="000000" w:themeColor="text1"/>
          <w:sz w:val="28"/>
          <w:szCs w:val="28"/>
        </w:rPr>
        <w:t>, а з</w:t>
      </w:r>
      <w:r w:rsidR="00447553" w:rsidRPr="00836CF3">
        <w:rPr>
          <w:rFonts w:ascii="Times New Roman" w:hAnsi="Times New Roman"/>
          <w:color w:val="000000" w:themeColor="text1"/>
          <w:sz w:val="28"/>
          <w:szCs w:val="28"/>
        </w:rPr>
        <w:t>аявление</w:t>
      </w:r>
      <w:r w:rsidR="007E3FEA" w:rsidRPr="00836CF3">
        <w:rPr>
          <w:rFonts w:ascii="Times New Roman" w:hAnsi="Times New Roman"/>
          <w:color w:val="000000" w:themeColor="text1"/>
          <w:sz w:val="28"/>
          <w:szCs w:val="28"/>
        </w:rPr>
        <w:t>,</w:t>
      </w:r>
      <w:r w:rsidR="00163D3E">
        <w:rPr>
          <w:rFonts w:ascii="Times New Roman" w:hAnsi="Times New Roman"/>
          <w:color w:val="000000" w:themeColor="text1"/>
          <w:sz w:val="28"/>
          <w:szCs w:val="28"/>
        </w:rPr>
        <w:t xml:space="preserve"> </w:t>
      </w:r>
      <w:r w:rsidR="007179E0" w:rsidRPr="00836CF3">
        <w:rPr>
          <w:rFonts w:ascii="Times New Roman" w:hAnsi="Times New Roman"/>
          <w:color w:val="000000" w:themeColor="text1"/>
          <w:sz w:val="28"/>
          <w:szCs w:val="28"/>
        </w:rPr>
        <w:t xml:space="preserve">предоставленное в </w:t>
      </w:r>
      <w:r w:rsidR="00FD24AC" w:rsidRPr="00836CF3">
        <w:rPr>
          <w:rFonts w:ascii="Times New Roman" w:hAnsi="Times New Roman"/>
          <w:color w:val="000000" w:themeColor="text1"/>
          <w:sz w:val="28"/>
          <w:szCs w:val="28"/>
        </w:rPr>
        <w:t>МФЦ</w:t>
      </w:r>
      <w:r w:rsidR="007179E0" w:rsidRPr="00836CF3">
        <w:rPr>
          <w:rFonts w:ascii="Times New Roman" w:hAnsi="Times New Roman"/>
          <w:color w:val="000000" w:themeColor="text1"/>
          <w:sz w:val="28"/>
          <w:szCs w:val="28"/>
        </w:rPr>
        <w:t>, регистрируется в течение одного дня со дня его поступления посредством внесения данных в автоматизированную информационную систему «МФЦ»</w:t>
      </w:r>
      <w:r w:rsidR="00B3442D" w:rsidRPr="00836CF3">
        <w:rPr>
          <w:rFonts w:ascii="Times New Roman" w:hAnsi="Times New Roman"/>
          <w:color w:val="000000" w:themeColor="text1"/>
          <w:sz w:val="28"/>
          <w:szCs w:val="28"/>
        </w:rPr>
        <w:t xml:space="preserve"> и в срок не позднее следующего рабочего дня передается в </w:t>
      </w:r>
      <w:r w:rsidR="00085E7A" w:rsidRPr="00836CF3">
        <w:rPr>
          <w:rFonts w:ascii="Times New Roman" w:hAnsi="Times New Roman"/>
          <w:color w:val="000000" w:themeColor="text1"/>
          <w:sz w:val="28"/>
          <w:szCs w:val="28"/>
        </w:rPr>
        <w:t>Комитет</w:t>
      </w:r>
      <w:r w:rsidR="00B3442D" w:rsidRPr="00836CF3">
        <w:rPr>
          <w:rFonts w:ascii="Times New Roman" w:hAnsi="Times New Roman"/>
          <w:color w:val="000000" w:themeColor="text1"/>
          <w:sz w:val="28"/>
          <w:szCs w:val="28"/>
        </w:rPr>
        <w:t xml:space="preserve">, </w:t>
      </w:r>
      <w:r w:rsidR="006C4ABF" w:rsidRPr="00836CF3">
        <w:rPr>
          <w:rFonts w:ascii="Times New Roman" w:hAnsi="Times New Roman"/>
          <w:color w:val="000000" w:themeColor="text1"/>
          <w:sz w:val="28"/>
          <w:szCs w:val="28"/>
        </w:rPr>
        <w:t xml:space="preserve">а в случае необходимости направления </w:t>
      </w:r>
      <w:r w:rsidR="00A034B8" w:rsidRPr="00836CF3">
        <w:rPr>
          <w:rFonts w:ascii="Times New Roman" w:hAnsi="Times New Roman"/>
          <w:color w:val="000000" w:themeColor="text1"/>
          <w:sz w:val="28"/>
          <w:szCs w:val="28"/>
        </w:rPr>
        <w:t>МФЦ</w:t>
      </w:r>
      <w:r w:rsidR="006C4ABF" w:rsidRPr="00836CF3">
        <w:rPr>
          <w:rFonts w:ascii="Times New Roman" w:hAnsi="Times New Roman"/>
          <w:color w:val="000000" w:themeColor="text1"/>
          <w:sz w:val="28"/>
          <w:szCs w:val="28"/>
        </w:rPr>
        <w:t xml:space="preserve"> запроса в режиме межведомственного информационного взаимодействия – не позднее следующего рабочего дня с момента получения ответа на такой запрос.</w:t>
      </w:r>
    </w:p>
    <w:p w:rsidR="007179E0" w:rsidRPr="00836CF3" w:rsidRDefault="00CC77B6"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w:t>
      </w:r>
      <w:r w:rsidR="00163D3E">
        <w:rPr>
          <w:rFonts w:ascii="Times New Roman" w:hAnsi="Times New Roman"/>
          <w:color w:val="000000" w:themeColor="text1"/>
          <w:sz w:val="28"/>
          <w:szCs w:val="28"/>
        </w:rPr>
        <w:t>2</w:t>
      </w:r>
      <w:r w:rsidR="00DD7BB0" w:rsidRPr="00836CF3">
        <w:rPr>
          <w:rFonts w:ascii="Times New Roman" w:hAnsi="Times New Roman"/>
          <w:color w:val="000000" w:themeColor="text1"/>
          <w:sz w:val="28"/>
          <w:szCs w:val="28"/>
        </w:rPr>
        <w:t>.</w:t>
      </w:r>
      <w:r w:rsidR="007179E0" w:rsidRPr="00836CF3">
        <w:rPr>
          <w:rFonts w:ascii="Times New Roman" w:hAnsi="Times New Roman"/>
          <w:color w:val="000000" w:themeColor="text1"/>
          <w:sz w:val="28"/>
          <w:szCs w:val="28"/>
        </w:rPr>
        <w:t xml:space="preserve"> Заявление о предоставлении </w:t>
      </w:r>
      <w:r w:rsidR="00F36A0B" w:rsidRPr="00836CF3">
        <w:rPr>
          <w:rFonts w:ascii="Times New Roman" w:hAnsi="Times New Roman"/>
          <w:color w:val="000000" w:themeColor="text1"/>
          <w:sz w:val="28"/>
          <w:szCs w:val="28"/>
        </w:rPr>
        <w:t>муниципальной услуги</w:t>
      </w:r>
      <w:r w:rsidR="007179E0" w:rsidRPr="00836CF3">
        <w:rPr>
          <w:rFonts w:ascii="Times New Roman" w:hAnsi="Times New Roman"/>
          <w:color w:val="000000" w:themeColor="text1"/>
          <w:sz w:val="28"/>
          <w:szCs w:val="28"/>
        </w:rPr>
        <w:t xml:space="preserve"> с приложением документов, необходимых для предоставления </w:t>
      </w:r>
      <w:r w:rsidR="00F36A0B" w:rsidRPr="00836CF3">
        <w:rPr>
          <w:rFonts w:ascii="Times New Roman" w:hAnsi="Times New Roman"/>
          <w:color w:val="000000" w:themeColor="text1"/>
          <w:sz w:val="28"/>
          <w:szCs w:val="28"/>
        </w:rPr>
        <w:t>муниципальной услуги</w:t>
      </w:r>
      <w:r w:rsidR="007179E0" w:rsidRPr="00836CF3">
        <w:rPr>
          <w:rFonts w:ascii="Times New Roman" w:hAnsi="Times New Roman"/>
          <w:color w:val="000000" w:themeColor="text1"/>
          <w:sz w:val="28"/>
          <w:szCs w:val="28"/>
        </w:rPr>
        <w:t>, поступившее в электронной форме посредством электронной п</w:t>
      </w:r>
      <w:r w:rsidR="00DE2108">
        <w:rPr>
          <w:rFonts w:ascii="Times New Roman" w:hAnsi="Times New Roman"/>
          <w:color w:val="000000" w:themeColor="text1"/>
          <w:sz w:val="28"/>
          <w:szCs w:val="28"/>
        </w:rPr>
        <w:t>очты</w:t>
      </w:r>
      <w:r w:rsidR="007179E0" w:rsidRPr="00836CF3">
        <w:rPr>
          <w:rFonts w:ascii="Times New Roman" w:hAnsi="Times New Roman"/>
          <w:color w:val="000000" w:themeColor="text1"/>
          <w:sz w:val="28"/>
          <w:szCs w:val="28"/>
        </w:rPr>
        <w:t xml:space="preserve"> </w:t>
      </w:r>
      <w:r w:rsidR="006A626A" w:rsidRPr="00836CF3">
        <w:rPr>
          <w:rFonts w:ascii="Times New Roman" w:hAnsi="Times New Roman"/>
          <w:color w:val="000000" w:themeColor="text1"/>
          <w:sz w:val="28"/>
          <w:szCs w:val="28"/>
        </w:rPr>
        <w:t xml:space="preserve">с использованием </w:t>
      </w:r>
      <w:r w:rsidR="00DE2108">
        <w:rPr>
          <w:rFonts w:ascii="Times New Roman" w:hAnsi="Times New Roman"/>
          <w:color w:val="000000" w:themeColor="text1"/>
          <w:sz w:val="28"/>
          <w:szCs w:val="28"/>
        </w:rPr>
        <w:t xml:space="preserve">ЕПГУ, </w:t>
      </w:r>
      <w:r w:rsidR="00EA4C48">
        <w:rPr>
          <w:rFonts w:ascii="Times New Roman" w:hAnsi="Times New Roman"/>
          <w:color w:val="000000" w:themeColor="text1"/>
          <w:sz w:val="28"/>
          <w:szCs w:val="28"/>
        </w:rPr>
        <w:t>Р</w:t>
      </w:r>
      <w:r w:rsidR="00DE2108">
        <w:rPr>
          <w:rFonts w:ascii="Times New Roman" w:hAnsi="Times New Roman"/>
          <w:color w:val="000000" w:themeColor="text1"/>
          <w:sz w:val="28"/>
          <w:szCs w:val="28"/>
        </w:rPr>
        <w:t>ПГУ, ГИ</w:t>
      </w:r>
      <w:r w:rsidR="005D756D" w:rsidRPr="00836CF3">
        <w:rPr>
          <w:rFonts w:ascii="Times New Roman" w:hAnsi="Times New Roman"/>
          <w:color w:val="000000" w:themeColor="text1"/>
          <w:sz w:val="28"/>
          <w:szCs w:val="28"/>
        </w:rPr>
        <w:t>СОГД</w:t>
      </w:r>
      <w:r w:rsidR="007179E0" w:rsidRPr="00836CF3">
        <w:rPr>
          <w:rFonts w:ascii="Times New Roman" w:hAnsi="Times New Roman"/>
          <w:color w:val="000000" w:themeColor="text1"/>
          <w:sz w:val="28"/>
          <w:szCs w:val="28"/>
        </w:rPr>
        <w:t xml:space="preserve"> регистрируется в день его поступления. В случае если указанное заявление поступило в нерабочее время, выходные или праздничные дни, его регистрация производится в течение </w:t>
      </w:r>
      <w:r w:rsidR="006C4ABF" w:rsidRPr="00836CF3">
        <w:rPr>
          <w:rFonts w:ascii="Times New Roman" w:hAnsi="Times New Roman"/>
          <w:color w:val="000000" w:themeColor="text1"/>
          <w:sz w:val="28"/>
          <w:szCs w:val="28"/>
        </w:rPr>
        <w:t>1</w:t>
      </w:r>
      <w:r w:rsidR="007179E0" w:rsidRPr="00836CF3">
        <w:rPr>
          <w:rFonts w:ascii="Times New Roman" w:hAnsi="Times New Roman"/>
          <w:color w:val="000000" w:themeColor="text1"/>
          <w:sz w:val="28"/>
          <w:szCs w:val="28"/>
        </w:rPr>
        <w:t xml:space="preserve"> рабоч</w:t>
      </w:r>
      <w:r w:rsidR="006C4ABF" w:rsidRPr="00836CF3">
        <w:rPr>
          <w:rFonts w:ascii="Times New Roman" w:hAnsi="Times New Roman"/>
          <w:color w:val="000000" w:themeColor="text1"/>
          <w:sz w:val="28"/>
          <w:szCs w:val="28"/>
        </w:rPr>
        <w:t>его</w:t>
      </w:r>
      <w:r w:rsidR="007179E0" w:rsidRPr="00836CF3">
        <w:rPr>
          <w:rFonts w:ascii="Times New Roman" w:hAnsi="Times New Roman"/>
          <w:color w:val="000000" w:themeColor="text1"/>
          <w:sz w:val="28"/>
          <w:szCs w:val="28"/>
        </w:rPr>
        <w:t xml:space="preserve"> дн</w:t>
      </w:r>
      <w:r w:rsidR="006C4ABF" w:rsidRPr="00836CF3">
        <w:rPr>
          <w:rFonts w:ascii="Times New Roman" w:hAnsi="Times New Roman"/>
          <w:color w:val="000000" w:themeColor="text1"/>
          <w:sz w:val="28"/>
          <w:szCs w:val="28"/>
        </w:rPr>
        <w:t>я</w:t>
      </w:r>
      <w:r w:rsidR="007179E0" w:rsidRPr="00836CF3">
        <w:rPr>
          <w:rFonts w:ascii="Times New Roman" w:hAnsi="Times New Roman"/>
          <w:color w:val="000000" w:themeColor="text1"/>
          <w:sz w:val="28"/>
          <w:szCs w:val="28"/>
        </w:rPr>
        <w:t xml:space="preserve">, </w:t>
      </w:r>
      <w:r w:rsidR="00451ECC" w:rsidRPr="00836CF3">
        <w:rPr>
          <w:rFonts w:ascii="Times New Roman" w:hAnsi="Times New Roman"/>
          <w:color w:val="000000" w:themeColor="text1"/>
          <w:sz w:val="28"/>
          <w:szCs w:val="28"/>
        </w:rPr>
        <w:t xml:space="preserve">и в срок не позднее следующего рабочего дня передается в </w:t>
      </w:r>
      <w:r w:rsidR="00085E7A" w:rsidRPr="00836CF3">
        <w:rPr>
          <w:rFonts w:ascii="Times New Roman" w:hAnsi="Times New Roman"/>
          <w:color w:val="000000" w:themeColor="text1"/>
          <w:sz w:val="28"/>
          <w:szCs w:val="28"/>
        </w:rPr>
        <w:t>Комитет</w:t>
      </w:r>
      <w:r w:rsidR="00451ECC" w:rsidRPr="00836CF3">
        <w:rPr>
          <w:rFonts w:ascii="Times New Roman" w:hAnsi="Times New Roman"/>
          <w:color w:val="000000" w:themeColor="text1"/>
          <w:sz w:val="28"/>
          <w:szCs w:val="28"/>
        </w:rPr>
        <w:t xml:space="preserve">, а в случае необходимости направления </w:t>
      </w:r>
      <w:r w:rsidR="00A034B8" w:rsidRPr="00836CF3">
        <w:rPr>
          <w:rFonts w:ascii="Times New Roman" w:hAnsi="Times New Roman"/>
          <w:color w:val="000000" w:themeColor="text1"/>
          <w:sz w:val="28"/>
          <w:szCs w:val="28"/>
        </w:rPr>
        <w:t>МФЦ</w:t>
      </w:r>
      <w:r w:rsidR="00451ECC" w:rsidRPr="00836CF3">
        <w:rPr>
          <w:rFonts w:ascii="Times New Roman" w:hAnsi="Times New Roman"/>
          <w:color w:val="000000" w:themeColor="text1"/>
          <w:sz w:val="28"/>
          <w:szCs w:val="28"/>
        </w:rPr>
        <w:t xml:space="preserve"> запроса в режиме межведомственного информационного взаимодействия – не позднее следующего рабочего дня с момента получения ответа на такой запрос</w:t>
      </w:r>
      <w:r w:rsidR="007179E0" w:rsidRPr="00836CF3">
        <w:rPr>
          <w:rFonts w:ascii="Times New Roman" w:hAnsi="Times New Roman"/>
          <w:color w:val="000000" w:themeColor="text1"/>
          <w:sz w:val="28"/>
          <w:szCs w:val="28"/>
        </w:rPr>
        <w:t>.</w:t>
      </w:r>
    </w:p>
    <w:p w:rsidR="0091071D" w:rsidRPr="00836CF3" w:rsidRDefault="0091071D" w:rsidP="00882FBA">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7179E0" w:rsidRPr="00836CF3" w:rsidRDefault="00CC77B6" w:rsidP="00DD7BB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17</w:t>
      </w:r>
      <w:r w:rsidR="00DD7BB0" w:rsidRPr="00836CF3">
        <w:rPr>
          <w:rFonts w:ascii="Times New Roman" w:hAnsi="Times New Roman"/>
          <w:color w:val="000000" w:themeColor="text1"/>
          <w:sz w:val="28"/>
          <w:szCs w:val="28"/>
        </w:rPr>
        <w:t>.</w:t>
      </w:r>
      <w:r w:rsidR="00495492">
        <w:rPr>
          <w:rFonts w:ascii="Times New Roman" w:hAnsi="Times New Roman"/>
          <w:color w:val="000000" w:themeColor="text1"/>
          <w:sz w:val="28"/>
          <w:szCs w:val="28"/>
        </w:rPr>
        <w:t xml:space="preserve"> </w:t>
      </w:r>
      <w:r w:rsidR="007179E0" w:rsidRPr="00836CF3">
        <w:rPr>
          <w:rFonts w:ascii="Times New Roman" w:hAnsi="Times New Roman"/>
          <w:color w:val="000000" w:themeColor="text1"/>
          <w:sz w:val="28"/>
          <w:szCs w:val="28"/>
        </w:rPr>
        <w:t xml:space="preserve">Требования к помещениям, в которых предоставляется услуга, к местам ожидания и приема заявителей, размещению и оформлению визуальной, текстовой и мультимедийной информации о порядке предоставления </w:t>
      </w:r>
      <w:r w:rsidR="00F36A0B" w:rsidRPr="00836CF3">
        <w:rPr>
          <w:rFonts w:ascii="Times New Roman" w:hAnsi="Times New Roman"/>
          <w:color w:val="000000" w:themeColor="text1"/>
          <w:sz w:val="28"/>
          <w:szCs w:val="28"/>
        </w:rPr>
        <w:t>муниципальной услуги</w:t>
      </w:r>
      <w:r w:rsidR="005A3CDB">
        <w:rPr>
          <w:rFonts w:ascii="Times New Roman" w:hAnsi="Times New Roman"/>
          <w:color w:val="000000" w:themeColor="text1"/>
          <w:sz w:val="28"/>
          <w:szCs w:val="28"/>
        </w:rPr>
        <w:t>.</w:t>
      </w:r>
    </w:p>
    <w:p w:rsidR="00AF7CC1" w:rsidRPr="00836CF3" w:rsidRDefault="00CC77B6"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17</w:t>
      </w:r>
      <w:r w:rsidR="00DD7BB0" w:rsidRPr="00836CF3">
        <w:rPr>
          <w:rFonts w:ascii="Times New Roman" w:hAnsi="Times New Roman"/>
          <w:color w:val="000000" w:themeColor="text1"/>
          <w:sz w:val="28"/>
          <w:szCs w:val="28"/>
        </w:rPr>
        <w:t>.1</w:t>
      </w:r>
      <w:r w:rsidR="007179E0" w:rsidRPr="00836CF3">
        <w:rPr>
          <w:rFonts w:ascii="Times New Roman" w:hAnsi="Times New Roman"/>
          <w:color w:val="000000" w:themeColor="text1"/>
          <w:sz w:val="28"/>
          <w:szCs w:val="28"/>
        </w:rPr>
        <w:t xml:space="preserve">. </w:t>
      </w:r>
      <w:r w:rsidR="00AF7CC1" w:rsidRPr="00836CF3">
        <w:rPr>
          <w:rFonts w:ascii="Times New Roman" w:hAnsi="Times New Roman"/>
          <w:color w:val="000000" w:themeColor="text1"/>
          <w:sz w:val="28"/>
          <w:szCs w:val="28"/>
        </w:rPr>
        <w:t xml:space="preserve">Требования к помещениям Комитета, в которых предоставляется муниципальная услуга, к местам ожидания и приема заявителей.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Вход в здание Комитета оборудуется информационной табличкой (вывеской), содержащей следующую информацию о Комитете: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наименование;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место нахождения;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график работы.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w:t>
      </w:r>
      <w:r w:rsidRPr="00836CF3">
        <w:rPr>
          <w:rFonts w:ascii="Times New Roman" w:hAnsi="Times New Roman"/>
          <w:color w:val="000000" w:themeColor="text1"/>
          <w:sz w:val="28"/>
          <w:szCs w:val="28"/>
        </w:rPr>
        <w:lastRenderedPageBreak/>
        <w:t xml:space="preserve">менее 5 мест.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Прием заявителей осуществляется в специально выделенных для данных целей помещениях, оборудованных информационными табличками (вывесками) с указанием: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номера кабинета;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фамилии, имени, отчества и должности специалиста, осуществляющего прием и выдачу документов; времени перерыва, технического перерыва.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rsidR="00AF7CC1" w:rsidRPr="00836CF3" w:rsidRDefault="005A3CDB"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5A7E91">
        <w:rPr>
          <w:rFonts w:ascii="Times New Roman" w:hAnsi="Times New Roman" w:cs="Times New Roman"/>
          <w:sz w:val="28"/>
          <w:szCs w:val="28"/>
        </w:rPr>
        <w:t xml:space="preserve">Визуальная, текстовая информация о порядке предоставления муниципальной услуги размещается в </w:t>
      </w:r>
      <w:r w:rsidRPr="005A7E91">
        <w:rPr>
          <w:rFonts w:ascii="Times New Roman" w:hAnsi="Times New Roman" w:cs="Times New Roman"/>
          <w:bCs/>
          <w:sz w:val="28"/>
          <w:szCs w:val="28"/>
        </w:rPr>
        <w:t xml:space="preserve">доступном </w:t>
      </w:r>
      <w:r w:rsidRPr="005A7E91">
        <w:rPr>
          <w:rFonts w:ascii="Times New Roman" w:hAnsi="Times New Roman" w:cs="Times New Roman"/>
          <w:sz w:val="28"/>
          <w:szCs w:val="28"/>
        </w:rPr>
        <w:t>для заявителей помещении Администрации округа на информационном стенде.</w:t>
      </w:r>
    </w:p>
    <w:p w:rsidR="00AF7CC1" w:rsidRPr="00836CF3" w:rsidRDefault="00CC77B6"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17</w:t>
      </w:r>
      <w:r w:rsidR="00FD24AC" w:rsidRPr="00836CF3">
        <w:rPr>
          <w:rFonts w:ascii="Times New Roman" w:hAnsi="Times New Roman"/>
          <w:color w:val="000000" w:themeColor="text1"/>
          <w:sz w:val="28"/>
          <w:szCs w:val="28"/>
        </w:rPr>
        <w:t>.2</w:t>
      </w:r>
      <w:r w:rsidR="00AF7CC1" w:rsidRPr="00836CF3">
        <w:rPr>
          <w:rFonts w:ascii="Times New Roman" w:hAnsi="Times New Roman"/>
          <w:color w:val="000000" w:themeColor="text1"/>
          <w:sz w:val="28"/>
          <w:szCs w:val="28"/>
        </w:rPr>
        <w:t xml:space="preserve">. Требования к помещениям, местам ожидания и приема заявителей в </w:t>
      </w:r>
      <w:r w:rsidR="00FD24AC" w:rsidRPr="00836CF3">
        <w:rPr>
          <w:rFonts w:ascii="Times New Roman" w:hAnsi="Times New Roman"/>
          <w:color w:val="000000" w:themeColor="text1"/>
          <w:sz w:val="28"/>
          <w:szCs w:val="28"/>
        </w:rPr>
        <w:t>МФЦ</w:t>
      </w:r>
      <w:r w:rsidR="005A3CDB">
        <w:rPr>
          <w:rFonts w:ascii="Times New Roman" w:hAnsi="Times New Roman"/>
          <w:color w:val="000000" w:themeColor="text1"/>
          <w:sz w:val="28"/>
          <w:szCs w:val="28"/>
        </w:rPr>
        <w:t xml:space="preserve">, </w:t>
      </w:r>
      <w:r w:rsidR="005A3CDB" w:rsidRPr="005A3CDB">
        <w:rPr>
          <w:rFonts w:ascii="Times New Roman" w:hAnsi="Times New Roman"/>
          <w:color w:val="000000" w:themeColor="text1"/>
          <w:sz w:val="28"/>
          <w:szCs w:val="28"/>
        </w:rPr>
        <w:t>в которых предоставляется муниципальная услуга, установлены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CC77B6" w:rsidRDefault="00CC77B6"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AF7CC1" w:rsidRPr="00836CF3" w:rsidRDefault="00CC77B6"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18</w:t>
      </w:r>
      <w:r w:rsidR="00477B57">
        <w:rPr>
          <w:rFonts w:ascii="Times New Roman" w:hAnsi="Times New Roman"/>
          <w:color w:val="000000" w:themeColor="text1"/>
          <w:sz w:val="28"/>
          <w:szCs w:val="28"/>
        </w:rPr>
        <w:t xml:space="preserve">. </w:t>
      </w:r>
      <w:r w:rsidR="00AF7CC1" w:rsidRPr="00836CF3">
        <w:rPr>
          <w:rFonts w:ascii="Times New Roman" w:hAnsi="Times New Roman"/>
          <w:color w:val="000000" w:themeColor="text1"/>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004D2033" w:rsidRPr="00836CF3">
        <w:rPr>
          <w:rFonts w:ascii="Times New Roman" w:hAnsi="Times New Roman"/>
          <w:color w:val="000000" w:themeColor="text1"/>
          <w:sz w:val="28"/>
          <w:szCs w:val="28"/>
        </w:rPr>
        <w:t>МФЦ</w:t>
      </w:r>
      <w:r w:rsidR="00AF7CC1" w:rsidRPr="00836CF3">
        <w:rPr>
          <w:rFonts w:ascii="Times New Roman" w:hAnsi="Times New Roman"/>
          <w:color w:val="000000" w:themeColor="text1"/>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4650A" w:rsidRPr="00A4650A" w:rsidRDefault="00A4650A" w:rsidP="00A4650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4650A">
        <w:rPr>
          <w:rFonts w:ascii="Times New Roman" w:hAnsi="Times New Roman"/>
          <w:color w:val="000000" w:themeColor="text1"/>
          <w:sz w:val="28"/>
          <w:szCs w:val="28"/>
        </w:rPr>
        <w:t>18.1. Показателями доступности муниципальной услуги являются:</w:t>
      </w:r>
    </w:p>
    <w:p w:rsidR="00A4650A" w:rsidRPr="00A4650A" w:rsidRDefault="00A4650A" w:rsidP="00A4650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4650A">
        <w:rPr>
          <w:rFonts w:ascii="Times New Roman" w:hAnsi="Times New Roman"/>
          <w:color w:val="000000" w:themeColor="text1"/>
          <w:sz w:val="28"/>
          <w:szCs w:val="28"/>
        </w:rPr>
        <w:t>1) обеспечение информирования о работе администрации, Комитета и предоставляемой муниципальной услуге;</w:t>
      </w:r>
    </w:p>
    <w:p w:rsidR="00A4650A" w:rsidRPr="00A4650A" w:rsidRDefault="00A4650A" w:rsidP="00A4650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4650A">
        <w:rPr>
          <w:rFonts w:ascii="Times New Roman" w:hAnsi="Times New Roman"/>
          <w:color w:val="000000" w:themeColor="text1"/>
          <w:sz w:val="28"/>
          <w:szCs w:val="28"/>
        </w:rPr>
        <w:t>2) 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rsidR="00A4650A" w:rsidRPr="00A4650A" w:rsidRDefault="00A4650A" w:rsidP="00A4650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4650A">
        <w:rPr>
          <w:rFonts w:ascii="Times New Roman" w:hAnsi="Times New Roman"/>
          <w:color w:val="000000" w:themeColor="text1"/>
          <w:sz w:val="28"/>
          <w:szCs w:val="28"/>
        </w:rPr>
        <w:t>3) 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rsidR="00A4650A" w:rsidRPr="00A4650A" w:rsidRDefault="00A4650A" w:rsidP="00A4650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4650A">
        <w:rPr>
          <w:rFonts w:ascii="Times New Roman" w:hAnsi="Times New Roman"/>
          <w:color w:val="000000" w:themeColor="text1"/>
          <w:sz w:val="28"/>
          <w:szCs w:val="28"/>
        </w:rPr>
        <w:t>4) обеспечение свободного доступа в здание администрации;</w:t>
      </w:r>
    </w:p>
    <w:p w:rsidR="00A4650A" w:rsidRPr="00A4650A" w:rsidRDefault="00A4650A" w:rsidP="00A4650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4650A">
        <w:rPr>
          <w:rFonts w:ascii="Times New Roman" w:hAnsi="Times New Roman"/>
          <w:color w:val="000000" w:themeColor="text1"/>
          <w:sz w:val="28"/>
          <w:szCs w:val="28"/>
        </w:rPr>
        <w:t>5) доступность электронных форм документов, необходимых для предоставления муниципальной услуги;</w:t>
      </w:r>
    </w:p>
    <w:p w:rsidR="00A4650A" w:rsidRPr="00A4650A" w:rsidRDefault="00A4650A" w:rsidP="00A4650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4650A">
        <w:rPr>
          <w:rFonts w:ascii="Times New Roman" w:hAnsi="Times New Roman"/>
          <w:color w:val="000000" w:themeColor="text1"/>
          <w:sz w:val="28"/>
          <w:szCs w:val="28"/>
        </w:rPr>
        <w:t>6) возможность подачи заявления на получение муниципальной услуги и документов в электронной форме;</w:t>
      </w:r>
    </w:p>
    <w:p w:rsidR="00A4650A" w:rsidRPr="00A4650A" w:rsidRDefault="00A4650A" w:rsidP="00A4650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4650A">
        <w:rPr>
          <w:rFonts w:ascii="Times New Roman" w:hAnsi="Times New Roman"/>
          <w:color w:val="000000" w:themeColor="text1"/>
          <w:sz w:val="28"/>
          <w:szCs w:val="28"/>
        </w:rPr>
        <w:t>7) предоставление муниципальной услуги в соответствии с вариантом предоставления муниципальной услуги;</w:t>
      </w:r>
    </w:p>
    <w:p w:rsidR="00A4650A" w:rsidRPr="00A4650A" w:rsidRDefault="00A4650A" w:rsidP="00A4650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4650A">
        <w:rPr>
          <w:rFonts w:ascii="Times New Roman" w:hAnsi="Times New Roman"/>
          <w:color w:val="000000" w:themeColor="text1"/>
          <w:sz w:val="28"/>
          <w:szCs w:val="28"/>
        </w:rPr>
        <w:t>8) организация предоставления муниципальной услуги через МФЦ.</w:t>
      </w:r>
    </w:p>
    <w:p w:rsidR="00A4650A" w:rsidRPr="00A4650A" w:rsidRDefault="00A4650A" w:rsidP="00A4650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4650A">
        <w:rPr>
          <w:rFonts w:ascii="Times New Roman" w:hAnsi="Times New Roman"/>
          <w:color w:val="000000" w:themeColor="text1"/>
          <w:sz w:val="28"/>
          <w:szCs w:val="28"/>
        </w:rPr>
        <w:t>18.2. Показателями качества муниципальной услуги являются:</w:t>
      </w:r>
    </w:p>
    <w:p w:rsidR="00A4650A" w:rsidRPr="00A4650A" w:rsidRDefault="00A4650A" w:rsidP="00A4650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4650A">
        <w:rPr>
          <w:rFonts w:ascii="Times New Roman" w:hAnsi="Times New Roman"/>
          <w:color w:val="000000" w:themeColor="text1"/>
          <w:sz w:val="28"/>
          <w:szCs w:val="28"/>
        </w:rPr>
        <w:t>1) комфортность ожидания и получения муниципальной услуги (оснащенные места ожидания, соответствие помещений санитарно-</w:t>
      </w:r>
      <w:r w:rsidRPr="00A4650A">
        <w:rPr>
          <w:rFonts w:ascii="Times New Roman" w:hAnsi="Times New Roman"/>
          <w:color w:val="000000" w:themeColor="text1"/>
          <w:sz w:val="28"/>
          <w:szCs w:val="28"/>
        </w:rPr>
        <w:lastRenderedPageBreak/>
        <w:t>гигиеническим требованиям (освещенность, просторность, отопление и чистота воздуха), эстетическое оформление помещений);</w:t>
      </w:r>
    </w:p>
    <w:p w:rsidR="00A4650A" w:rsidRPr="00A4650A" w:rsidRDefault="00A4650A" w:rsidP="00A4650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4650A">
        <w:rPr>
          <w:rFonts w:ascii="Times New Roman" w:hAnsi="Times New Roman"/>
          <w:color w:val="000000" w:themeColor="text1"/>
          <w:sz w:val="28"/>
          <w:szCs w:val="28"/>
        </w:rPr>
        <w:t xml:space="preserve">2) компетентность специалистов, предоставляющих муниципальную услугу, в вопросах предоставления муниципальной услуги; </w:t>
      </w:r>
    </w:p>
    <w:p w:rsidR="00A4650A" w:rsidRPr="00A4650A" w:rsidRDefault="00A4650A" w:rsidP="00A4650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4650A">
        <w:rPr>
          <w:rFonts w:ascii="Times New Roman" w:hAnsi="Times New Roman"/>
          <w:color w:val="000000" w:themeColor="text1"/>
          <w:sz w:val="28"/>
          <w:szCs w:val="28"/>
        </w:rPr>
        <w:t>3) 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A4650A" w:rsidRPr="00A4650A" w:rsidRDefault="00A4650A" w:rsidP="00A4650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4650A">
        <w:rPr>
          <w:rFonts w:ascii="Times New Roman" w:hAnsi="Times New Roman"/>
          <w:color w:val="000000" w:themeColor="text1"/>
          <w:sz w:val="28"/>
          <w:szCs w:val="28"/>
        </w:rPr>
        <w:t>4) строгое соблюдение стандарта и порядка предоставления муниципальной услуги;</w:t>
      </w:r>
    </w:p>
    <w:p w:rsidR="00A4650A" w:rsidRPr="00A4650A" w:rsidRDefault="00A4650A" w:rsidP="00A4650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4650A">
        <w:rPr>
          <w:rFonts w:ascii="Times New Roman" w:hAnsi="Times New Roman"/>
          <w:color w:val="000000" w:themeColor="text1"/>
          <w:sz w:val="28"/>
          <w:szCs w:val="28"/>
        </w:rPr>
        <w:t xml:space="preserve">5) эффективность и своевременность рассмотрения поступивших обращений по вопросам предоставления муниципальной услуги; </w:t>
      </w:r>
    </w:p>
    <w:p w:rsidR="00A4650A" w:rsidRPr="00A4650A" w:rsidRDefault="00A4650A" w:rsidP="00A4650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4650A">
        <w:rPr>
          <w:rFonts w:ascii="Times New Roman" w:hAnsi="Times New Roman"/>
          <w:color w:val="000000" w:themeColor="text1"/>
          <w:sz w:val="28"/>
          <w:szCs w:val="28"/>
        </w:rPr>
        <w:t>6) своевременное предоставление муниципальной услуги (отсутствие нарушений сроков предоставления муниципальной услуги);</w:t>
      </w:r>
    </w:p>
    <w:p w:rsidR="00A4650A" w:rsidRPr="00A4650A" w:rsidRDefault="00A4650A" w:rsidP="00A4650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4650A">
        <w:rPr>
          <w:rFonts w:ascii="Times New Roman" w:hAnsi="Times New Roman"/>
          <w:color w:val="000000" w:themeColor="text1"/>
          <w:sz w:val="28"/>
          <w:szCs w:val="28"/>
        </w:rPr>
        <w:t>7)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A4650A" w:rsidRPr="00A4650A" w:rsidRDefault="00A4650A" w:rsidP="00A4650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4650A">
        <w:rPr>
          <w:rFonts w:ascii="Times New Roman" w:hAnsi="Times New Roman"/>
          <w:color w:val="000000" w:themeColor="text1"/>
          <w:sz w:val="28"/>
          <w:szCs w:val="28"/>
        </w:rPr>
        <w:t>8) удовлетворенность заявителя качеством предоставления муниципальной услуги;</w:t>
      </w:r>
    </w:p>
    <w:p w:rsidR="00DF136D" w:rsidRDefault="00A4650A" w:rsidP="00A4650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4650A">
        <w:rPr>
          <w:rFonts w:ascii="Times New Roman" w:hAnsi="Times New Roman"/>
          <w:color w:val="000000" w:themeColor="text1"/>
          <w:sz w:val="28"/>
          <w:szCs w:val="28"/>
        </w:rPr>
        <w:t>9) отсутствие жалоб.</w:t>
      </w:r>
    </w:p>
    <w:p w:rsidR="00A4650A" w:rsidRDefault="00A4650A" w:rsidP="00A4650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DF136D" w:rsidRPr="00DF136D" w:rsidRDefault="00CC77B6"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19</w:t>
      </w:r>
      <w:r w:rsidR="00DF136D" w:rsidRPr="00DF136D">
        <w:rPr>
          <w:rFonts w:ascii="Times New Roman" w:hAnsi="Times New Roman"/>
          <w:color w:val="000000" w:themeColor="text1"/>
          <w:sz w:val="28"/>
          <w:szCs w:val="28"/>
        </w:rPr>
        <w:t>. Иные требования, в том числе учитывающие особенности предоставления муниципальной услуг</w:t>
      </w:r>
      <w:r w:rsidR="00A305ED">
        <w:rPr>
          <w:rFonts w:ascii="Times New Roman" w:hAnsi="Times New Roman"/>
          <w:color w:val="000000" w:themeColor="text1"/>
          <w:sz w:val="28"/>
          <w:szCs w:val="28"/>
        </w:rPr>
        <w:t>и в многофункциональных центрах</w:t>
      </w:r>
      <w:r w:rsidR="00DF136D" w:rsidRPr="00DF136D">
        <w:rPr>
          <w:rFonts w:ascii="Times New Roman" w:hAnsi="Times New Roman"/>
          <w:color w:val="000000" w:themeColor="text1"/>
          <w:sz w:val="28"/>
          <w:szCs w:val="28"/>
        </w:rPr>
        <w:t xml:space="preserve"> и особенности предоставления муниципальной услуги в электронной форме</w:t>
      </w:r>
      <w:r w:rsidR="00687356">
        <w:rPr>
          <w:rFonts w:ascii="Times New Roman" w:hAnsi="Times New Roman"/>
          <w:color w:val="000000" w:themeColor="text1"/>
          <w:sz w:val="28"/>
          <w:szCs w:val="28"/>
        </w:rPr>
        <w:t>.</w:t>
      </w:r>
    </w:p>
    <w:p w:rsidR="00DF136D" w:rsidRPr="00DF136D" w:rsidRDefault="00CC77B6"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19</w:t>
      </w:r>
      <w:r w:rsidR="00DF136D" w:rsidRPr="00DF136D">
        <w:rPr>
          <w:rFonts w:ascii="Times New Roman" w:hAnsi="Times New Roman"/>
          <w:color w:val="000000" w:themeColor="text1"/>
          <w:sz w:val="28"/>
          <w:szCs w:val="28"/>
        </w:rPr>
        <w:t xml:space="preserve">.1. Запрос о получении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 апреля 2011 года </w:t>
      </w:r>
      <w:r w:rsidR="00DF136D">
        <w:rPr>
          <w:rFonts w:ascii="Times New Roman" w:hAnsi="Times New Roman"/>
          <w:color w:val="000000" w:themeColor="text1"/>
          <w:sz w:val="28"/>
          <w:szCs w:val="28"/>
        </w:rPr>
        <w:t>№</w:t>
      </w:r>
      <w:r w:rsidR="00DF136D" w:rsidRPr="00DF136D">
        <w:rPr>
          <w:rFonts w:ascii="Times New Roman" w:hAnsi="Times New Roman"/>
          <w:color w:val="000000" w:themeColor="text1"/>
          <w:sz w:val="28"/>
          <w:szCs w:val="28"/>
        </w:rPr>
        <w:t xml:space="preserve"> 63-ФЗ </w:t>
      </w:r>
      <w:r w:rsidR="00DF136D">
        <w:rPr>
          <w:rFonts w:ascii="Times New Roman" w:hAnsi="Times New Roman"/>
          <w:color w:val="000000" w:themeColor="text1"/>
          <w:sz w:val="28"/>
          <w:szCs w:val="28"/>
        </w:rPr>
        <w:t>«</w:t>
      </w:r>
      <w:r w:rsidR="00DF136D" w:rsidRPr="00DF136D">
        <w:rPr>
          <w:rFonts w:ascii="Times New Roman" w:hAnsi="Times New Roman"/>
          <w:color w:val="000000" w:themeColor="text1"/>
          <w:sz w:val="28"/>
          <w:szCs w:val="28"/>
        </w:rPr>
        <w:t>Об электронной подписи</w:t>
      </w:r>
      <w:r w:rsidR="00DF136D">
        <w:rPr>
          <w:rFonts w:ascii="Times New Roman" w:hAnsi="Times New Roman"/>
          <w:color w:val="000000" w:themeColor="text1"/>
          <w:sz w:val="28"/>
          <w:szCs w:val="28"/>
        </w:rPr>
        <w:t>»</w:t>
      </w:r>
      <w:r w:rsidR="00DF136D" w:rsidRPr="00DF136D">
        <w:rPr>
          <w:rFonts w:ascii="Times New Roman" w:hAnsi="Times New Roman"/>
          <w:color w:val="000000" w:themeColor="text1"/>
          <w:sz w:val="28"/>
          <w:szCs w:val="28"/>
        </w:rPr>
        <w:t xml:space="preserve"> и требованиями Федерального закона.</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Информация в электронной форме, подписанная усиленной квалифицированной электронной подписью (далее - квалифицированная подпись),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 xml:space="preserve">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w:t>
      </w:r>
      <w:r w:rsidRPr="00DF136D">
        <w:rPr>
          <w:rFonts w:ascii="Times New Roman" w:hAnsi="Times New Roman"/>
          <w:color w:val="000000" w:themeColor="text1"/>
          <w:sz w:val="28"/>
          <w:szCs w:val="28"/>
        </w:rPr>
        <w:lastRenderedPageBreak/>
        <w:t>проверки электронной подписи.</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Заявитель вправе обратиться за получением муниципальной услуги с использованием квалифицированной подписи.</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 xml:space="preserve">Для использования квалифицированной подписи при обращении за получением муниципальной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года </w:t>
      </w:r>
      <w:r>
        <w:rPr>
          <w:rFonts w:ascii="Times New Roman" w:hAnsi="Times New Roman"/>
          <w:color w:val="000000" w:themeColor="text1"/>
          <w:sz w:val="28"/>
          <w:szCs w:val="28"/>
        </w:rPr>
        <w:t>№</w:t>
      </w:r>
      <w:r w:rsidRPr="00DF136D">
        <w:rPr>
          <w:rFonts w:ascii="Times New Roman" w:hAnsi="Times New Roman"/>
          <w:color w:val="000000" w:themeColor="text1"/>
          <w:sz w:val="28"/>
          <w:szCs w:val="28"/>
        </w:rPr>
        <w:t xml:space="preserve"> 63-ФЗ </w:t>
      </w:r>
      <w:r>
        <w:rPr>
          <w:rFonts w:ascii="Times New Roman" w:hAnsi="Times New Roman"/>
          <w:color w:val="000000" w:themeColor="text1"/>
          <w:sz w:val="28"/>
          <w:szCs w:val="28"/>
        </w:rPr>
        <w:t>№</w:t>
      </w:r>
      <w:r w:rsidRPr="00DF136D">
        <w:rPr>
          <w:rFonts w:ascii="Times New Roman" w:hAnsi="Times New Roman"/>
          <w:color w:val="000000" w:themeColor="text1"/>
          <w:sz w:val="28"/>
          <w:szCs w:val="28"/>
        </w:rPr>
        <w:t>Об электронной подписи</w:t>
      </w:r>
      <w:r>
        <w:rPr>
          <w:rFonts w:ascii="Times New Roman" w:hAnsi="Times New Roman"/>
          <w:color w:val="000000" w:themeColor="text1"/>
          <w:sz w:val="28"/>
          <w:szCs w:val="28"/>
        </w:rPr>
        <w:t>»</w:t>
      </w:r>
      <w:r w:rsidRPr="00DF136D">
        <w:rPr>
          <w:rFonts w:ascii="Times New Roman" w:hAnsi="Times New Roman"/>
          <w:color w:val="000000" w:themeColor="text1"/>
          <w:sz w:val="28"/>
          <w:szCs w:val="28"/>
        </w:rPr>
        <w:t>.</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 предоставления муниципальной услуги.</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Ключи электронной подписи, используемые для формирования квалифицированной подписи, создаются заявителем самостоятельно или по его обращению удостоверяющим центром.</w:t>
      </w:r>
    </w:p>
    <w:p w:rsidR="00DF136D" w:rsidRPr="00DF136D" w:rsidRDefault="00CC77B6"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19</w:t>
      </w:r>
      <w:r w:rsidR="00DF136D" w:rsidRPr="00DF136D">
        <w:rPr>
          <w:rFonts w:ascii="Times New Roman" w:hAnsi="Times New Roman"/>
          <w:color w:val="000000" w:themeColor="text1"/>
          <w:sz w:val="28"/>
          <w:szCs w:val="28"/>
        </w:rPr>
        <w:t>.2. При предоставлении муниципальных услуг запрещается требовать от заявителя:</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w:t>
      </w:r>
      <w:r w:rsidRPr="00DF136D">
        <w:rPr>
          <w:rFonts w:ascii="Times New Roman" w:hAnsi="Times New Roman"/>
          <w:color w:val="000000" w:themeColor="text1"/>
          <w:sz w:val="28"/>
          <w:szCs w:val="28"/>
        </w:rPr>
        <w:lastRenderedPageBreak/>
        <w:t>предоставляющих муниципальной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w:t>
      </w:r>
    </w:p>
    <w:p w:rsidR="00DF136D" w:rsidRPr="00DF136D" w:rsidRDefault="00DF136D" w:rsidP="00DF136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F136D">
        <w:rPr>
          <w:rFonts w:ascii="Times New Roman" w:hAnsi="Times New Roman"/>
          <w:color w:val="000000" w:themeColor="text1"/>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F773A1" w:rsidRPr="0073332C" w:rsidRDefault="00F773A1" w:rsidP="00F773A1">
      <w:pPr>
        <w:pStyle w:val="ac"/>
        <w:numPr>
          <w:ilvl w:val="1"/>
          <w:numId w:val="19"/>
        </w:numPr>
        <w:autoSpaceDE w:val="0"/>
        <w:autoSpaceDN w:val="0"/>
        <w:adjustRightInd w:val="0"/>
        <w:ind w:left="0" w:firstLine="709"/>
        <w:jc w:val="both"/>
        <w:rPr>
          <w:sz w:val="28"/>
          <w:szCs w:val="28"/>
        </w:rPr>
      </w:pPr>
      <w:r w:rsidRPr="0073332C">
        <w:rPr>
          <w:sz w:val="28"/>
          <w:szCs w:val="28"/>
        </w:rPr>
        <w:t xml:space="preserve">Предоставление муниципальной услуги в </w:t>
      </w:r>
      <w:r w:rsidRPr="0073332C">
        <w:rPr>
          <w:bCs/>
          <w:sz w:val="28"/>
          <w:szCs w:val="28"/>
        </w:rPr>
        <w:t xml:space="preserve">МФЦ </w:t>
      </w:r>
      <w:r w:rsidRPr="0073332C">
        <w:rPr>
          <w:sz w:val="28"/>
          <w:szCs w:val="28"/>
        </w:rPr>
        <w:t xml:space="preserve">осуществляется </w:t>
      </w:r>
      <w:r w:rsidRPr="0073332C">
        <w:rPr>
          <w:bCs/>
          <w:sz w:val="28"/>
          <w:szCs w:val="28"/>
        </w:rPr>
        <w:t xml:space="preserve">после однократного обращения </w:t>
      </w:r>
      <w:r w:rsidRPr="0073332C">
        <w:rPr>
          <w:sz w:val="28"/>
          <w:szCs w:val="28"/>
        </w:rPr>
        <w:t xml:space="preserve">заявителя с соответствующим запросом. Взаимодействие с органами, предоставляющими муниципальные услуги, осуществляется </w:t>
      </w:r>
      <w:r w:rsidRPr="0073332C">
        <w:rPr>
          <w:bCs/>
          <w:sz w:val="28"/>
          <w:szCs w:val="28"/>
        </w:rPr>
        <w:t xml:space="preserve">МФЦ </w:t>
      </w:r>
      <w:r w:rsidRPr="0073332C">
        <w:rPr>
          <w:sz w:val="28"/>
          <w:szCs w:val="28"/>
        </w:rPr>
        <w:t>без участия заявителя в соответствии с нормативными правовыми актами Российской Федерации и соглашением.</w:t>
      </w:r>
    </w:p>
    <w:p w:rsidR="00F773A1" w:rsidRPr="005A7E91" w:rsidRDefault="00F773A1" w:rsidP="00F773A1">
      <w:pPr>
        <w:autoSpaceDE w:val="0"/>
        <w:autoSpaceDN w:val="0"/>
        <w:adjustRightInd w:val="0"/>
        <w:spacing w:after="0" w:line="240" w:lineRule="auto"/>
        <w:ind w:firstLine="709"/>
        <w:jc w:val="both"/>
        <w:rPr>
          <w:rFonts w:ascii="Times New Roman" w:hAnsi="Times New Roman" w:cs="Times New Roman"/>
          <w:bCs/>
          <w:sz w:val="28"/>
          <w:szCs w:val="28"/>
        </w:rPr>
      </w:pPr>
      <w:r w:rsidRPr="005A7E91">
        <w:rPr>
          <w:rFonts w:ascii="Times New Roman" w:hAnsi="Times New Roman" w:cs="Times New Roman"/>
          <w:sz w:val="28"/>
          <w:szCs w:val="28"/>
        </w:rPr>
        <w:t xml:space="preserve">В соответствии с соглашением МФЦ осуществляет следующие </w:t>
      </w:r>
      <w:r w:rsidRPr="005A7E91">
        <w:rPr>
          <w:rFonts w:ascii="Times New Roman" w:hAnsi="Times New Roman" w:cs="Times New Roman"/>
          <w:bCs/>
          <w:sz w:val="28"/>
          <w:szCs w:val="28"/>
        </w:rPr>
        <w:t>административные процедуры:</w:t>
      </w:r>
    </w:p>
    <w:p w:rsidR="00F773A1" w:rsidRPr="005A7E91" w:rsidRDefault="00F773A1" w:rsidP="00F773A1">
      <w:pPr>
        <w:autoSpaceDE w:val="0"/>
        <w:autoSpaceDN w:val="0"/>
        <w:adjustRightInd w:val="0"/>
        <w:spacing w:after="0" w:line="240" w:lineRule="auto"/>
        <w:ind w:firstLine="709"/>
        <w:jc w:val="both"/>
        <w:rPr>
          <w:rFonts w:ascii="Times New Roman" w:hAnsi="Times New Roman" w:cs="Times New Roman"/>
          <w:sz w:val="28"/>
          <w:szCs w:val="28"/>
        </w:rPr>
      </w:pPr>
      <w:r w:rsidRPr="005A7E91">
        <w:rPr>
          <w:rFonts w:ascii="Times New Roman" w:hAnsi="Times New Roman" w:cs="Times New Roman"/>
          <w:sz w:val="28"/>
          <w:szCs w:val="28"/>
        </w:rPr>
        <w:t xml:space="preserve">1) </w:t>
      </w:r>
      <w:r w:rsidRPr="005A7E91">
        <w:rPr>
          <w:rFonts w:ascii="Times New Roman" w:hAnsi="Times New Roman" w:cs="Times New Roman"/>
          <w:bCs/>
          <w:sz w:val="28"/>
          <w:szCs w:val="28"/>
        </w:rPr>
        <w:t xml:space="preserve">информирование </w:t>
      </w:r>
      <w:r w:rsidRPr="005A7E91">
        <w:rPr>
          <w:rFonts w:ascii="Times New Roman" w:hAnsi="Times New Roman" w:cs="Times New Roman"/>
          <w:sz w:val="28"/>
          <w:szCs w:val="28"/>
        </w:rPr>
        <w:t>(консультирование) заявителей о порядке предоставления муниципальной услуги в МФЦ;</w:t>
      </w:r>
    </w:p>
    <w:p w:rsidR="00F773A1" w:rsidRPr="005A7E91" w:rsidRDefault="00F773A1" w:rsidP="00F773A1">
      <w:pPr>
        <w:autoSpaceDE w:val="0"/>
        <w:autoSpaceDN w:val="0"/>
        <w:adjustRightInd w:val="0"/>
        <w:spacing w:after="0" w:line="240" w:lineRule="auto"/>
        <w:ind w:firstLine="709"/>
        <w:jc w:val="both"/>
        <w:rPr>
          <w:rFonts w:ascii="Times New Roman" w:hAnsi="Times New Roman" w:cs="Times New Roman"/>
          <w:sz w:val="28"/>
          <w:szCs w:val="28"/>
        </w:rPr>
      </w:pPr>
      <w:r w:rsidRPr="005A7E91">
        <w:rPr>
          <w:rFonts w:ascii="Times New Roman" w:hAnsi="Times New Roman" w:cs="Times New Roman"/>
          <w:sz w:val="28"/>
          <w:szCs w:val="28"/>
        </w:rPr>
        <w:t xml:space="preserve">2) </w:t>
      </w:r>
      <w:r w:rsidRPr="005A7E91">
        <w:rPr>
          <w:rFonts w:ascii="Times New Roman" w:hAnsi="Times New Roman" w:cs="Times New Roman"/>
          <w:bCs/>
          <w:sz w:val="28"/>
          <w:szCs w:val="28"/>
        </w:rPr>
        <w:t xml:space="preserve">прием и регистрация заявления </w:t>
      </w:r>
      <w:r w:rsidRPr="005A7E91">
        <w:rPr>
          <w:rFonts w:ascii="Times New Roman" w:hAnsi="Times New Roman" w:cs="Times New Roman"/>
          <w:sz w:val="28"/>
          <w:szCs w:val="28"/>
        </w:rPr>
        <w:t xml:space="preserve">и </w:t>
      </w:r>
      <w:r w:rsidRPr="005A7E91">
        <w:rPr>
          <w:rFonts w:ascii="Times New Roman" w:hAnsi="Times New Roman" w:cs="Times New Roman"/>
          <w:bCs/>
          <w:sz w:val="28"/>
          <w:szCs w:val="28"/>
        </w:rPr>
        <w:t>документов</w:t>
      </w:r>
      <w:r w:rsidRPr="005A7E91">
        <w:rPr>
          <w:rFonts w:ascii="Times New Roman" w:hAnsi="Times New Roman" w:cs="Times New Roman"/>
          <w:sz w:val="28"/>
          <w:szCs w:val="28"/>
        </w:rPr>
        <w:t>, необходимых для предоставления муниципальной услуги;</w:t>
      </w:r>
    </w:p>
    <w:p w:rsidR="00F773A1" w:rsidRPr="005A7E91" w:rsidRDefault="00F773A1" w:rsidP="00F773A1">
      <w:pPr>
        <w:autoSpaceDE w:val="0"/>
        <w:autoSpaceDN w:val="0"/>
        <w:adjustRightInd w:val="0"/>
        <w:spacing w:after="0" w:line="240" w:lineRule="auto"/>
        <w:ind w:firstLine="709"/>
        <w:jc w:val="both"/>
        <w:rPr>
          <w:rFonts w:ascii="Times New Roman" w:hAnsi="Times New Roman" w:cs="Times New Roman"/>
          <w:sz w:val="28"/>
          <w:szCs w:val="28"/>
        </w:rPr>
      </w:pPr>
      <w:r w:rsidRPr="005A7E91">
        <w:rPr>
          <w:rFonts w:ascii="Times New Roman" w:hAnsi="Times New Roman" w:cs="Times New Roman"/>
          <w:sz w:val="28"/>
          <w:szCs w:val="28"/>
        </w:rPr>
        <w:t xml:space="preserve">3) </w:t>
      </w:r>
      <w:r w:rsidRPr="005A7E91">
        <w:rPr>
          <w:rFonts w:ascii="Times New Roman" w:hAnsi="Times New Roman" w:cs="Times New Roman"/>
          <w:bCs/>
          <w:sz w:val="28"/>
          <w:szCs w:val="28"/>
        </w:rPr>
        <w:t xml:space="preserve">выдача результата </w:t>
      </w:r>
      <w:r w:rsidRPr="005A7E91">
        <w:rPr>
          <w:rFonts w:ascii="Times New Roman" w:hAnsi="Times New Roman" w:cs="Times New Roman"/>
          <w:sz w:val="28"/>
          <w:szCs w:val="28"/>
        </w:rPr>
        <w:t>предоставления муниципальной услуги.</w:t>
      </w:r>
    </w:p>
    <w:p w:rsidR="00F773A1" w:rsidRPr="005A7E91" w:rsidRDefault="00F773A1" w:rsidP="00F773A1">
      <w:pPr>
        <w:autoSpaceDE w:val="0"/>
        <w:autoSpaceDN w:val="0"/>
        <w:adjustRightInd w:val="0"/>
        <w:spacing w:after="0" w:line="240" w:lineRule="auto"/>
        <w:ind w:firstLine="709"/>
        <w:jc w:val="both"/>
        <w:rPr>
          <w:rFonts w:ascii="Times New Roman" w:hAnsi="Times New Roman" w:cs="Times New Roman"/>
          <w:sz w:val="28"/>
          <w:szCs w:val="28"/>
        </w:rPr>
      </w:pPr>
      <w:r w:rsidRPr="005A7E91">
        <w:rPr>
          <w:rFonts w:ascii="Times New Roman" w:hAnsi="Times New Roman" w:cs="Times New Roman"/>
          <w:bCs/>
          <w:sz w:val="28"/>
          <w:szCs w:val="28"/>
        </w:rPr>
        <w:t xml:space="preserve">Информирование </w:t>
      </w:r>
      <w:r w:rsidRPr="005A7E91">
        <w:rPr>
          <w:rFonts w:ascii="Times New Roman" w:hAnsi="Times New Roman" w:cs="Times New Roman"/>
          <w:sz w:val="28"/>
          <w:szCs w:val="28"/>
        </w:rPr>
        <w:t xml:space="preserve">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w:t>
      </w:r>
      <w:r w:rsidRPr="005A7E91">
        <w:rPr>
          <w:rFonts w:ascii="Times New Roman" w:hAnsi="Times New Roman" w:cs="Times New Roman"/>
          <w:bCs/>
          <w:sz w:val="28"/>
          <w:szCs w:val="28"/>
        </w:rPr>
        <w:t>осуществляются бесплатно</w:t>
      </w:r>
      <w:r w:rsidRPr="005A7E91">
        <w:rPr>
          <w:rFonts w:ascii="Times New Roman" w:hAnsi="Times New Roman" w:cs="Times New Roman"/>
          <w:sz w:val="28"/>
          <w:szCs w:val="28"/>
        </w:rPr>
        <w:t>.</w:t>
      </w:r>
    </w:p>
    <w:p w:rsidR="00F773A1" w:rsidRPr="005A7E91" w:rsidRDefault="00F773A1" w:rsidP="00F773A1">
      <w:pPr>
        <w:autoSpaceDE w:val="0"/>
        <w:autoSpaceDN w:val="0"/>
        <w:adjustRightInd w:val="0"/>
        <w:spacing w:after="0" w:line="240" w:lineRule="auto"/>
        <w:ind w:firstLine="709"/>
        <w:jc w:val="both"/>
        <w:rPr>
          <w:rFonts w:ascii="Times New Roman" w:hAnsi="Times New Roman" w:cs="Times New Roman"/>
          <w:sz w:val="28"/>
          <w:szCs w:val="28"/>
        </w:rPr>
      </w:pPr>
      <w:r w:rsidRPr="005A7E91">
        <w:rPr>
          <w:rFonts w:ascii="Times New Roman" w:hAnsi="Times New Roman" w:cs="Times New Roman"/>
          <w:sz w:val="28"/>
          <w:szCs w:val="28"/>
        </w:rPr>
        <w:t xml:space="preserve">При предоставлении муниципальной услуги работники МФЦ </w:t>
      </w:r>
      <w:r w:rsidRPr="005A7E91">
        <w:rPr>
          <w:rFonts w:ascii="Times New Roman" w:hAnsi="Times New Roman" w:cs="Times New Roman"/>
          <w:bCs/>
          <w:sz w:val="28"/>
          <w:szCs w:val="28"/>
        </w:rPr>
        <w:t xml:space="preserve">не вправе требовать </w:t>
      </w:r>
      <w:r w:rsidRPr="005A7E91">
        <w:rPr>
          <w:rFonts w:ascii="Times New Roman" w:hAnsi="Times New Roman" w:cs="Times New Roman"/>
          <w:sz w:val="28"/>
          <w:szCs w:val="28"/>
        </w:rPr>
        <w:t>от заявителя представления документов, информации и осуществления действий, предусмотренных ч</w:t>
      </w:r>
      <w:r>
        <w:rPr>
          <w:rFonts w:ascii="Times New Roman" w:hAnsi="Times New Roman" w:cs="Times New Roman"/>
          <w:sz w:val="28"/>
          <w:szCs w:val="28"/>
        </w:rPr>
        <w:t xml:space="preserve">астью </w:t>
      </w:r>
      <w:r w:rsidRPr="005A7E91">
        <w:rPr>
          <w:rFonts w:ascii="Times New Roman" w:hAnsi="Times New Roman" w:cs="Times New Roman"/>
          <w:sz w:val="28"/>
          <w:szCs w:val="28"/>
        </w:rPr>
        <w:t>3 ст</w:t>
      </w:r>
      <w:r>
        <w:rPr>
          <w:rFonts w:ascii="Times New Roman" w:hAnsi="Times New Roman" w:cs="Times New Roman"/>
          <w:sz w:val="28"/>
          <w:szCs w:val="28"/>
        </w:rPr>
        <w:t>атьи</w:t>
      </w:r>
      <w:r w:rsidRPr="005A7E91">
        <w:rPr>
          <w:rFonts w:ascii="Times New Roman" w:hAnsi="Times New Roman" w:cs="Times New Roman"/>
          <w:sz w:val="28"/>
          <w:szCs w:val="28"/>
        </w:rPr>
        <w:t xml:space="preserve"> 16 Федерального закона от 27</w:t>
      </w:r>
      <w:r>
        <w:rPr>
          <w:rFonts w:ascii="Times New Roman" w:hAnsi="Times New Roman" w:cs="Times New Roman"/>
          <w:sz w:val="28"/>
          <w:szCs w:val="28"/>
        </w:rPr>
        <w:t>.07.</w:t>
      </w:r>
      <w:r w:rsidRPr="005A7E91">
        <w:rPr>
          <w:rFonts w:ascii="Times New Roman" w:hAnsi="Times New Roman" w:cs="Times New Roman"/>
          <w:sz w:val="28"/>
          <w:szCs w:val="28"/>
        </w:rPr>
        <w:t>2010</w:t>
      </w:r>
      <w:r>
        <w:rPr>
          <w:rFonts w:ascii="Times New Roman" w:hAnsi="Times New Roman" w:cs="Times New Roman"/>
          <w:sz w:val="28"/>
          <w:szCs w:val="28"/>
        </w:rPr>
        <w:t xml:space="preserve"> </w:t>
      </w:r>
      <w:r w:rsidRPr="005A7E91">
        <w:rPr>
          <w:rFonts w:ascii="Times New Roman" w:hAnsi="Times New Roman" w:cs="Times New Roman"/>
          <w:sz w:val="28"/>
          <w:szCs w:val="28"/>
        </w:rPr>
        <w:t>№ 210-ФЗ «Об организации предоставления государственных и муниципальных услуг».</w:t>
      </w:r>
    </w:p>
    <w:p w:rsidR="00F773A1" w:rsidRPr="005A7E91" w:rsidRDefault="00F773A1" w:rsidP="00F773A1">
      <w:pPr>
        <w:pStyle w:val="ac"/>
        <w:numPr>
          <w:ilvl w:val="1"/>
          <w:numId w:val="18"/>
        </w:numPr>
        <w:autoSpaceDE w:val="0"/>
        <w:autoSpaceDN w:val="0"/>
        <w:adjustRightInd w:val="0"/>
        <w:ind w:left="0" w:firstLine="709"/>
        <w:jc w:val="both"/>
        <w:rPr>
          <w:sz w:val="28"/>
          <w:szCs w:val="28"/>
        </w:rPr>
      </w:pPr>
      <w:r w:rsidRPr="005A7E91">
        <w:rPr>
          <w:sz w:val="28"/>
          <w:szCs w:val="28"/>
        </w:rPr>
        <w:t xml:space="preserve">При обращении заявителя за предоставлением муниципальной услуги в Комитет посредством электронной почты с использованием информационно-телекоммуникационной сети «Интернет» заявление </w:t>
      </w:r>
      <w:r w:rsidRPr="005A7E91">
        <w:rPr>
          <w:bCs/>
          <w:sz w:val="28"/>
          <w:szCs w:val="28"/>
        </w:rPr>
        <w:t xml:space="preserve">подписывается </w:t>
      </w:r>
      <w:r w:rsidRPr="005A7E91">
        <w:rPr>
          <w:sz w:val="28"/>
          <w:szCs w:val="28"/>
        </w:rPr>
        <w:t xml:space="preserve">усиленной квалифицированной подписью (в случае обращения юридического лица) или простой электронной подписью (в случае обращения физического лица) в соответствии </w:t>
      </w:r>
      <w:r w:rsidRPr="005A7E91">
        <w:rPr>
          <w:bCs/>
          <w:sz w:val="28"/>
          <w:szCs w:val="28"/>
        </w:rPr>
        <w:t xml:space="preserve">с требованиями </w:t>
      </w:r>
      <w:r w:rsidRPr="005A7E91">
        <w:rPr>
          <w:sz w:val="28"/>
          <w:szCs w:val="28"/>
        </w:rPr>
        <w:t xml:space="preserve">Федерального закона от </w:t>
      </w:r>
      <w:r>
        <w:rPr>
          <w:sz w:val="28"/>
          <w:szCs w:val="28"/>
        </w:rPr>
        <w:t>0</w:t>
      </w:r>
      <w:r w:rsidRPr="005A7E91">
        <w:rPr>
          <w:sz w:val="28"/>
          <w:szCs w:val="28"/>
        </w:rPr>
        <w:t>6</w:t>
      </w:r>
      <w:r>
        <w:rPr>
          <w:sz w:val="28"/>
          <w:szCs w:val="28"/>
        </w:rPr>
        <w:t>.04.</w:t>
      </w:r>
      <w:r w:rsidRPr="005A7E91">
        <w:rPr>
          <w:sz w:val="28"/>
          <w:szCs w:val="28"/>
        </w:rPr>
        <w:t>2011</w:t>
      </w:r>
      <w:r>
        <w:rPr>
          <w:sz w:val="28"/>
          <w:szCs w:val="28"/>
        </w:rPr>
        <w:t xml:space="preserve"> </w:t>
      </w:r>
      <w:r w:rsidRPr="005A7E91">
        <w:rPr>
          <w:sz w:val="28"/>
          <w:szCs w:val="28"/>
        </w:rPr>
        <w:t>№ 63-ФЗ «Об электронной подписи» и требованиями Федерального закона от 27</w:t>
      </w:r>
      <w:r>
        <w:rPr>
          <w:sz w:val="28"/>
          <w:szCs w:val="28"/>
        </w:rPr>
        <w:t>.07.</w:t>
      </w:r>
      <w:r w:rsidRPr="005A7E91">
        <w:rPr>
          <w:sz w:val="28"/>
          <w:szCs w:val="28"/>
        </w:rPr>
        <w:t>2010</w:t>
      </w:r>
      <w:r>
        <w:rPr>
          <w:sz w:val="28"/>
          <w:szCs w:val="28"/>
        </w:rPr>
        <w:t xml:space="preserve"> </w:t>
      </w:r>
      <w:r w:rsidRPr="005A7E91">
        <w:rPr>
          <w:sz w:val="28"/>
          <w:szCs w:val="28"/>
        </w:rPr>
        <w:t>№ 210-ФЗ «Об организации предоставления государственных и муниципальных услуг».</w:t>
      </w:r>
    </w:p>
    <w:p w:rsidR="00F773A1" w:rsidRDefault="00F773A1" w:rsidP="00F773A1">
      <w:pPr>
        <w:autoSpaceDE w:val="0"/>
        <w:autoSpaceDN w:val="0"/>
        <w:adjustRightInd w:val="0"/>
        <w:spacing w:after="0" w:line="240" w:lineRule="auto"/>
        <w:ind w:firstLine="709"/>
        <w:jc w:val="both"/>
        <w:rPr>
          <w:rFonts w:ascii="Times New Roman" w:hAnsi="Times New Roman" w:cs="Times New Roman"/>
          <w:bCs/>
          <w:sz w:val="28"/>
          <w:szCs w:val="28"/>
        </w:rPr>
      </w:pPr>
      <w:r w:rsidRPr="005A7E91">
        <w:rPr>
          <w:rFonts w:ascii="Times New Roman" w:hAnsi="Times New Roman" w:cs="Times New Roman"/>
          <w:sz w:val="28"/>
          <w:szCs w:val="28"/>
        </w:rPr>
        <w:t xml:space="preserve">Специалист Комитета, осуществляющий </w:t>
      </w:r>
      <w:r w:rsidRPr="005A7E91">
        <w:rPr>
          <w:rFonts w:ascii="Times New Roman" w:hAnsi="Times New Roman" w:cs="Times New Roman"/>
          <w:bCs/>
          <w:sz w:val="28"/>
          <w:szCs w:val="28"/>
        </w:rPr>
        <w:t xml:space="preserve">прием </w:t>
      </w:r>
      <w:r w:rsidRPr="005A7E91">
        <w:rPr>
          <w:rFonts w:ascii="Times New Roman" w:hAnsi="Times New Roman" w:cs="Times New Roman"/>
          <w:sz w:val="28"/>
          <w:szCs w:val="28"/>
        </w:rPr>
        <w:t xml:space="preserve">документов, поступивших в </w:t>
      </w:r>
      <w:r w:rsidRPr="005A7E91">
        <w:rPr>
          <w:rFonts w:ascii="Times New Roman" w:hAnsi="Times New Roman" w:cs="Times New Roman"/>
          <w:bCs/>
          <w:sz w:val="28"/>
          <w:szCs w:val="28"/>
        </w:rPr>
        <w:t xml:space="preserve">электронной </w:t>
      </w:r>
      <w:r w:rsidRPr="005A7E91">
        <w:rPr>
          <w:rFonts w:ascii="Times New Roman" w:hAnsi="Times New Roman" w:cs="Times New Roman"/>
          <w:sz w:val="28"/>
          <w:szCs w:val="28"/>
        </w:rPr>
        <w:t xml:space="preserve">форме, в день поступления проверяет действительность электронной подписи, </w:t>
      </w:r>
      <w:r w:rsidRPr="005A7E91">
        <w:rPr>
          <w:rFonts w:ascii="Times New Roman" w:hAnsi="Times New Roman" w:cs="Times New Roman"/>
          <w:bCs/>
          <w:sz w:val="28"/>
          <w:szCs w:val="28"/>
        </w:rPr>
        <w:t xml:space="preserve">переводит </w:t>
      </w:r>
      <w:r w:rsidRPr="005A7E91">
        <w:rPr>
          <w:rFonts w:ascii="Times New Roman" w:hAnsi="Times New Roman" w:cs="Times New Roman"/>
          <w:sz w:val="28"/>
          <w:szCs w:val="28"/>
        </w:rPr>
        <w:t xml:space="preserve">документы </w:t>
      </w:r>
      <w:r w:rsidRPr="005A7E91">
        <w:rPr>
          <w:rFonts w:ascii="Times New Roman" w:hAnsi="Times New Roman" w:cs="Times New Roman"/>
          <w:bCs/>
          <w:sz w:val="28"/>
          <w:szCs w:val="28"/>
        </w:rPr>
        <w:t xml:space="preserve">в бумажную форму </w:t>
      </w:r>
      <w:r w:rsidRPr="005A7E91">
        <w:rPr>
          <w:rFonts w:ascii="Times New Roman" w:hAnsi="Times New Roman" w:cs="Times New Roman"/>
          <w:sz w:val="28"/>
          <w:szCs w:val="28"/>
        </w:rPr>
        <w:t xml:space="preserve">(распечатывает), </w:t>
      </w:r>
      <w:r w:rsidRPr="005A7E91">
        <w:rPr>
          <w:rFonts w:ascii="Times New Roman" w:hAnsi="Times New Roman" w:cs="Times New Roman"/>
          <w:bCs/>
          <w:sz w:val="28"/>
          <w:szCs w:val="28"/>
        </w:rPr>
        <w:t xml:space="preserve">заверяет </w:t>
      </w:r>
      <w:r w:rsidRPr="005A7E91">
        <w:rPr>
          <w:rFonts w:ascii="Times New Roman" w:hAnsi="Times New Roman" w:cs="Times New Roman"/>
          <w:sz w:val="28"/>
          <w:szCs w:val="28"/>
        </w:rPr>
        <w:t xml:space="preserve">соответствие распечатанных документов электронным документам, и дальнейшая работа с ними ведется как с документами заявителя, поступившими в </w:t>
      </w:r>
      <w:r w:rsidRPr="005A7E91">
        <w:rPr>
          <w:rFonts w:ascii="Times New Roman" w:hAnsi="Times New Roman" w:cs="Times New Roman"/>
          <w:bCs/>
          <w:sz w:val="28"/>
          <w:szCs w:val="28"/>
        </w:rPr>
        <w:t>письменном виде.</w:t>
      </w:r>
    </w:p>
    <w:p w:rsidR="00F773A1" w:rsidRPr="00253CAF" w:rsidRDefault="00F773A1" w:rsidP="00F773A1">
      <w:pPr>
        <w:autoSpaceDE w:val="0"/>
        <w:autoSpaceDN w:val="0"/>
        <w:adjustRightInd w:val="0"/>
        <w:spacing w:after="0" w:line="240" w:lineRule="auto"/>
        <w:ind w:firstLine="709"/>
        <w:jc w:val="both"/>
        <w:rPr>
          <w:rFonts w:ascii="Times New Roman" w:hAnsi="Times New Roman" w:cs="Times New Roman"/>
          <w:bCs/>
          <w:sz w:val="28"/>
          <w:szCs w:val="28"/>
        </w:rPr>
      </w:pPr>
      <w:r w:rsidRPr="00253CAF">
        <w:rPr>
          <w:rFonts w:ascii="Times New Roman" w:hAnsi="Times New Roman" w:cs="Times New Roman"/>
          <w:bCs/>
          <w:sz w:val="28"/>
          <w:szCs w:val="28"/>
        </w:rPr>
        <w:t>При наличии оснований для отказа в приеме заявления и документов, необходимых для предоставления муниципальной ус</w:t>
      </w:r>
      <w:r>
        <w:rPr>
          <w:rFonts w:ascii="Times New Roman" w:hAnsi="Times New Roman" w:cs="Times New Roman"/>
          <w:bCs/>
          <w:sz w:val="28"/>
          <w:szCs w:val="28"/>
        </w:rPr>
        <w:t>луги, предусмотренных пунктом 12.1</w:t>
      </w:r>
      <w:r w:rsidRPr="00253CAF">
        <w:rPr>
          <w:rFonts w:ascii="Times New Roman" w:hAnsi="Times New Roman" w:cs="Times New Roman"/>
          <w:bCs/>
          <w:sz w:val="28"/>
          <w:szCs w:val="28"/>
        </w:rPr>
        <w:t xml:space="preserve"> настоящего Административного регламента, или в случае если </w:t>
      </w:r>
      <w:r w:rsidRPr="00253CAF">
        <w:rPr>
          <w:rFonts w:ascii="Times New Roman" w:hAnsi="Times New Roman" w:cs="Times New Roman"/>
          <w:bCs/>
          <w:sz w:val="28"/>
          <w:szCs w:val="28"/>
        </w:rPr>
        <w:lastRenderedPageBreak/>
        <w:t>направленное заявление и пакет электронных документов не заверены простой электронной подписью или усиленной квалифицированной электронной подписью заявителя, направляет заявителю уведомление об отказе в приеме таких документов.</w:t>
      </w:r>
    </w:p>
    <w:p w:rsidR="00F773A1" w:rsidRPr="005A7E91" w:rsidRDefault="00F773A1" w:rsidP="00F773A1">
      <w:pPr>
        <w:autoSpaceDE w:val="0"/>
        <w:autoSpaceDN w:val="0"/>
        <w:adjustRightInd w:val="0"/>
        <w:spacing w:after="0" w:line="240" w:lineRule="auto"/>
        <w:ind w:firstLine="709"/>
        <w:jc w:val="both"/>
        <w:rPr>
          <w:rFonts w:ascii="Times New Roman" w:hAnsi="Times New Roman" w:cs="Times New Roman"/>
          <w:sz w:val="28"/>
          <w:szCs w:val="28"/>
        </w:rPr>
      </w:pPr>
      <w:r w:rsidRPr="005A7E91">
        <w:rPr>
          <w:rFonts w:ascii="Times New Roman" w:hAnsi="Times New Roman" w:cs="Times New Roman"/>
          <w:sz w:val="28"/>
          <w:szCs w:val="28"/>
        </w:rPr>
        <w:t>19.</w:t>
      </w:r>
      <w:r>
        <w:rPr>
          <w:rFonts w:ascii="Times New Roman" w:hAnsi="Times New Roman" w:cs="Times New Roman"/>
          <w:sz w:val="28"/>
          <w:szCs w:val="28"/>
        </w:rPr>
        <w:t>5</w:t>
      </w:r>
      <w:r w:rsidRPr="005A7E91">
        <w:rPr>
          <w:rFonts w:ascii="Times New Roman" w:hAnsi="Times New Roman" w:cs="Times New Roman"/>
          <w:sz w:val="28"/>
          <w:szCs w:val="28"/>
        </w:rPr>
        <w:t xml:space="preserve">. В качестве </w:t>
      </w:r>
      <w:r w:rsidRPr="005A7E91">
        <w:rPr>
          <w:rFonts w:ascii="Times New Roman" w:hAnsi="Times New Roman" w:cs="Times New Roman"/>
          <w:bCs/>
          <w:sz w:val="28"/>
          <w:szCs w:val="28"/>
        </w:rPr>
        <w:t xml:space="preserve">результата </w:t>
      </w:r>
      <w:r w:rsidRPr="005A7E91">
        <w:rPr>
          <w:rFonts w:ascii="Times New Roman" w:hAnsi="Times New Roman" w:cs="Times New Roman"/>
          <w:sz w:val="28"/>
          <w:szCs w:val="28"/>
        </w:rPr>
        <w:t xml:space="preserve">предоставления услуги заявителю, обратившемуся в Комитет лично или </w:t>
      </w:r>
      <w:r w:rsidRPr="0010729D">
        <w:rPr>
          <w:rFonts w:ascii="Times New Roman" w:hAnsi="Times New Roman" w:cs="Times New Roman"/>
          <w:sz w:val="28"/>
          <w:szCs w:val="28"/>
        </w:rPr>
        <w:t>с использованием информационно-телекоммуникационных технологий (в электронном виде), в том числе с использованием ЕПГУ, РПГУ</w:t>
      </w:r>
      <w:r w:rsidRPr="005A7E91">
        <w:rPr>
          <w:rFonts w:ascii="Times New Roman" w:hAnsi="Times New Roman" w:cs="Times New Roman"/>
          <w:sz w:val="28"/>
          <w:szCs w:val="28"/>
        </w:rPr>
        <w:t>,</w:t>
      </w:r>
      <w:r>
        <w:rPr>
          <w:rFonts w:ascii="Times New Roman" w:hAnsi="Times New Roman" w:cs="Times New Roman"/>
          <w:sz w:val="28"/>
          <w:szCs w:val="28"/>
        </w:rPr>
        <w:t xml:space="preserve"> ГИСОГД </w:t>
      </w:r>
      <w:r w:rsidRPr="005A7E91">
        <w:rPr>
          <w:rFonts w:ascii="Times New Roman" w:hAnsi="Times New Roman" w:cs="Times New Roman"/>
          <w:sz w:val="28"/>
          <w:szCs w:val="28"/>
        </w:rPr>
        <w:t>обеспечивается по его выбору возможность получения:</w:t>
      </w:r>
    </w:p>
    <w:p w:rsidR="00F773A1" w:rsidRPr="005A7E91" w:rsidRDefault="00F773A1" w:rsidP="00F773A1">
      <w:pPr>
        <w:autoSpaceDE w:val="0"/>
        <w:autoSpaceDN w:val="0"/>
        <w:adjustRightInd w:val="0"/>
        <w:spacing w:after="0" w:line="240" w:lineRule="auto"/>
        <w:ind w:firstLine="709"/>
        <w:jc w:val="both"/>
        <w:rPr>
          <w:rFonts w:ascii="Times New Roman" w:hAnsi="Times New Roman" w:cs="Times New Roman"/>
          <w:sz w:val="28"/>
          <w:szCs w:val="28"/>
        </w:rPr>
      </w:pPr>
      <w:r w:rsidRPr="005A7E91">
        <w:rPr>
          <w:rFonts w:ascii="Times New Roman" w:hAnsi="Times New Roman" w:cs="Times New Roman"/>
          <w:sz w:val="28"/>
          <w:szCs w:val="28"/>
        </w:rPr>
        <w:t xml:space="preserve">а) </w:t>
      </w:r>
      <w:r w:rsidRPr="005A7E91">
        <w:rPr>
          <w:rFonts w:ascii="Times New Roman" w:hAnsi="Times New Roman" w:cs="Times New Roman"/>
          <w:bCs/>
          <w:sz w:val="28"/>
          <w:szCs w:val="28"/>
        </w:rPr>
        <w:t>электронного документа</w:t>
      </w:r>
      <w:r w:rsidRPr="005A7E91">
        <w:rPr>
          <w:rFonts w:ascii="Times New Roman" w:hAnsi="Times New Roman" w:cs="Times New Roman"/>
          <w:sz w:val="28"/>
          <w:szCs w:val="28"/>
        </w:rPr>
        <w:t>, подписанного уполномоченным должностным лицом Комитета с использованием усиленной квалифицированной электронной подписи;</w:t>
      </w:r>
    </w:p>
    <w:p w:rsidR="00F773A1" w:rsidRPr="005A7E91" w:rsidRDefault="00F773A1" w:rsidP="00F773A1">
      <w:pPr>
        <w:autoSpaceDE w:val="0"/>
        <w:autoSpaceDN w:val="0"/>
        <w:adjustRightInd w:val="0"/>
        <w:spacing w:after="0" w:line="240" w:lineRule="auto"/>
        <w:ind w:firstLine="709"/>
        <w:jc w:val="both"/>
        <w:rPr>
          <w:rFonts w:ascii="Times New Roman" w:hAnsi="Times New Roman" w:cs="Times New Roman"/>
          <w:bCs/>
          <w:sz w:val="28"/>
          <w:szCs w:val="28"/>
        </w:rPr>
      </w:pPr>
      <w:r w:rsidRPr="005A7E91">
        <w:rPr>
          <w:rFonts w:ascii="Times New Roman" w:hAnsi="Times New Roman" w:cs="Times New Roman"/>
          <w:sz w:val="28"/>
          <w:szCs w:val="28"/>
        </w:rPr>
        <w:t xml:space="preserve">б) </w:t>
      </w:r>
      <w:r w:rsidRPr="005A7E91">
        <w:rPr>
          <w:rFonts w:ascii="Times New Roman" w:hAnsi="Times New Roman" w:cs="Times New Roman"/>
          <w:bCs/>
          <w:sz w:val="28"/>
          <w:szCs w:val="28"/>
        </w:rPr>
        <w:t>документа на бумажном носителе.</w:t>
      </w:r>
    </w:p>
    <w:p w:rsidR="0091071D" w:rsidRPr="00836CF3" w:rsidRDefault="0091071D" w:rsidP="00FB72A6">
      <w:pPr>
        <w:widowControl w:val="0"/>
        <w:autoSpaceDE w:val="0"/>
        <w:autoSpaceDN w:val="0"/>
        <w:adjustRightInd w:val="0"/>
        <w:spacing w:after="0" w:line="240" w:lineRule="auto"/>
        <w:jc w:val="both"/>
        <w:rPr>
          <w:rFonts w:ascii="Times New Roman" w:hAnsi="Times New Roman"/>
          <w:color w:val="000000" w:themeColor="text1"/>
          <w:sz w:val="28"/>
          <w:szCs w:val="28"/>
        </w:rPr>
      </w:pPr>
    </w:p>
    <w:p w:rsidR="007179E0" w:rsidRPr="00836CF3" w:rsidRDefault="00CC77B6" w:rsidP="00347B4B">
      <w:pPr>
        <w:widowControl w:val="0"/>
        <w:autoSpaceDE w:val="0"/>
        <w:autoSpaceDN w:val="0"/>
        <w:adjustRightInd w:val="0"/>
        <w:spacing w:after="0" w:line="240" w:lineRule="exact"/>
        <w:jc w:val="center"/>
        <w:outlineLvl w:val="1"/>
        <w:rPr>
          <w:rFonts w:ascii="Times New Roman" w:hAnsi="Times New Roman"/>
          <w:color w:val="000000" w:themeColor="text1"/>
          <w:sz w:val="28"/>
          <w:szCs w:val="28"/>
        </w:rPr>
      </w:pPr>
      <w:r>
        <w:rPr>
          <w:rFonts w:ascii="Times New Roman" w:hAnsi="Times New Roman"/>
          <w:sz w:val="28"/>
          <w:szCs w:val="28"/>
          <w:lang w:val="en-US"/>
        </w:rPr>
        <w:t>III</w:t>
      </w:r>
      <w:r w:rsidR="00A227A0" w:rsidRPr="00836CF3">
        <w:rPr>
          <w:rFonts w:ascii="Times New Roman" w:hAnsi="Times New Roman"/>
          <w:sz w:val="28"/>
          <w:szCs w:val="28"/>
        </w:rPr>
        <w:t xml:space="preserve">. </w:t>
      </w:r>
      <w:r w:rsidR="007179E0" w:rsidRPr="00836CF3">
        <w:rPr>
          <w:rFonts w:ascii="Times New Roman" w:hAnsi="Times New Roman"/>
          <w:color w:val="000000" w:themeColor="text1"/>
          <w:sz w:val="28"/>
          <w:szCs w:val="28"/>
        </w:rPr>
        <w:t>Состав, последовательность и сроки выполнения</w:t>
      </w:r>
    </w:p>
    <w:p w:rsidR="007179E0" w:rsidRPr="00836CF3"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836CF3">
        <w:rPr>
          <w:rFonts w:ascii="Times New Roman" w:hAnsi="Times New Roman"/>
          <w:color w:val="000000" w:themeColor="text1"/>
          <w:sz w:val="28"/>
          <w:szCs w:val="28"/>
        </w:rPr>
        <w:t>административных процедур (действий), требования к порядку</w:t>
      </w:r>
    </w:p>
    <w:p w:rsidR="007179E0" w:rsidRPr="00836CF3"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836CF3">
        <w:rPr>
          <w:rFonts w:ascii="Times New Roman" w:hAnsi="Times New Roman"/>
          <w:color w:val="000000" w:themeColor="text1"/>
          <w:sz w:val="28"/>
          <w:szCs w:val="28"/>
        </w:rPr>
        <w:t>их выполнения, в том числе особенности выполнения</w:t>
      </w:r>
    </w:p>
    <w:p w:rsidR="007179E0" w:rsidRPr="00836CF3"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836CF3">
        <w:rPr>
          <w:rFonts w:ascii="Times New Roman" w:hAnsi="Times New Roman"/>
          <w:color w:val="000000" w:themeColor="text1"/>
          <w:sz w:val="28"/>
          <w:szCs w:val="28"/>
        </w:rPr>
        <w:t>административных процедур (действий) в электронной форме</w:t>
      </w:r>
    </w:p>
    <w:p w:rsidR="007179E0" w:rsidRPr="00836CF3" w:rsidRDefault="007179E0" w:rsidP="00347B4B">
      <w:pPr>
        <w:widowControl w:val="0"/>
        <w:autoSpaceDE w:val="0"/>
        <w:autoSpaceDN w:val="0"/>
        <w:adjustRightInd w:val="0"/>
        <w:spacing w:after="0" w:line="240" w:lineRule="exact"/>
        <w:jc w:val="both"/>
        <w:rPr>
          <w:rFonts w:ascii="Times New Roman" w:hAnsi="Times New Roman"/>
          <w:color w:val="000000" w:themeColor="text1"/>
          <w:sz w:val="28"/>
          <w:szCs w:val="28"/>
        </w:rPr>
      </w:pPr>
    </w:p>
    <w:p w:rsidR="00A1650D" w:rsidRPr="00836CF3" w:rsidRDefault="00CC77B6" w:rsidP="00DD7BB0">
      <w:pPr>
        <w:widowControl w:val="0"/>
        <w:autoSpaceDE w:val="0"/>
        <w:autoSpaceDN w:val="0"/>
        <w:adjustRightInd w:val="0"/>
        <w:spacing w:after="0" w:line="240" w:lineRule="exact"/>
        <w:ind w:firstLine="709"/>
        <w:jc w:val="both"/>
        <w:outlineLvl w:val="2"/>
        <w:rPr>
          <w:rFonts w:ascii="Times New Roman" w:eastAsia="Times New Roman" w:hAnsi="Times New Roman" w:cs="Times New Roman"/>
          <w:color w:val="000000" w:themeColor="text1"/>
          <w:sz w:val="28"/>
          <w:szCs w:val="28"/>
        </w:rPr>
      </w:pPr>
      <w:bookmarkStart w:id="6" w:name="Par418"/>
      <w:bookmarkEnd w:id="6"/>
      <w:r w:rsidRPr="00702469">
        <w:rPr>
          <w:rFonts w:ascii="Times New Roman" w:eastAsia="Times New Roman" w:hAnsi="Times New Roman" w:cs="Times New Roman"/>
          <w:color w:val="000000" w:themeColor="text1"/>
          <w:sz w:val="28"/>
          <w:szCs w:val="28"/>
        </w:rPr>
        <w:t>20</w:t>
      </w:r>
      <w:r w:rsidR="00DD7BB0" w:rsidRPr="00836CF3">
        <w:rPr>
          <w:rFonts w:ascii="Times New Roman" w:eastAsia="Times New Roman" w:hAnsi="Times New Roman" w:cs="Times New Roman"/>
          <w:color w:val="000000" w:themeColor="text1"/>
          <w:sz w:val="28"/>
          <w:szCs w:val="28"/>
        </w:rPr>
        <w:t>.</w:t>
      </w:r>
      <w:r w:rsidR="0068778D">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Перечень административных процедур</w:t>
      </w:r>
      <w:r w:rsidR="00DD7BB0" w:rsidRPr="00836CF3">
        <w:rPr>
          <w:rFonts w:ascii="Times New Roman" w:eastAsia="Times New Roman" w:hAnsi="Times New Roman" w:cs="Times New Roman"/>
          <w:color w:val="000000" w:themeColor="text1"/>
          <w:sz w:val="28"/>
          <w:szCs w:val="28"/>
        </w:rPr>
        <w:t>:</w:t>
      </w:r>
    </w:p>
    <w:p w:rsidR="00A1650D" w:rsidRPr="00836CF3" w:rsidRDefault="00A1650D" w:rsidP="00A1650D">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bookmarkStart w:id="7" w:name="Par344"/>
      <w:bookmarkEnd w:id="7"/>
      <w:r w:rsidRPr="00836CF3">
        <w:rPr>
          <w:rFonts w:ascii="Times New Roman" w:hAnsi="Times New Roman" w:cs="Times New Roman"/>
          <w:color w:val="000000" w:themeColor="text1"/>
          <w:sz w:val="28"/>
          <w:szCs w:val="28"/>
        </w:rPr>
        <w:t xml:space="preserve">Предоставление муниципальной услуги включает в себя следующие административные процедуры: </w:t>
      </w:r>
    </w:p>
    <w:p w:rsidR="00A034B8" w:rsidRPr="00836CF3" w:rsidRDefault="00A034B8" w:rsidP="00A034B8">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1) консультирование заявителя;</w:t>
      </w:r>
    </w:p>
    <w:p w:rsidR="00A034B8" w:rsidRPr="00836CF3" w:rsidRDefault="00A034B8" w:rsidP="00A034B8">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2) прием и регистрация заявления и документов (сведений);</w:t>
      </w:r>
    </w:p>
    <w:p w:rsidR="00A034B8" w:rsidRPr="00836CF3" w:rsidRDefault="007E60A3" w:rsidP="00A034B8">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A034B8" w:rsidRPr="00836CF3">
        <w:rPr>
          <w:rFonts w:ascii="Times New Roman" w:hAnsi="Times New Roman" w:cs="Times New Roman"/>
          <w:color w:val="000000" w:themeColor="text1"/>
          <w:sz w:val="28"/>
          <w:szCs w:val="28"/>
        </w:rPr>
        <w:t>истребование документов (их копий или сведений, содержащихся в них), необходимых для предоставления муниципальной услуги, в порядке межведомственного взаимодействия;</w:t>
      </w:r>
    </w:p>
    <w:p w:rsidR="00A034B8" w:rsidRPr="00836CF3" w:rsidRDefault="004D513B" w:rsidP="00A034B8">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4</w:t>
      </w:r>
      <w:r w:rsidR="00A034B8" w:rsidRPr="00836CF3">
        <w:rPr>
          <w:rFonts w:ascii="Times New Roman" w:hAnsi="Times New Roman" w:cs="Times New Roman"/>
          <w:color w:val="000000" w:themeColor="text1"/>
          <w:sz w:val="28"/>
          <w:szCs w:val="28"/>
        </w:rPr>
        <w:t>) проверка содержания документов (сведений), необходимых для предоставления муниципальной услуги, правильности их оформления, соответствия установленным требованиям;</w:t>
      </w:r>
    </w:p>
    <w:p w:rsidR="00A034B8" w:rsidRPr="00836CF3" w:rsidRDefault="00DF136D" w:rsidP="00A034B8">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A034B8" w:rsidRPr="00836CF3">
        <w:rPr>
          <w:rFonts w:ascii="Times New Roman" w:hAnsi="Times New Roman" w:cs="Times New Roman"/>
          <w:color w:val="000000" w:themeColor="text1"/>
          <w:sz w:val="28"/>
          <w:szCs w:val="28"/>
        </w:rPr>
        <w:t>) принятие решения о предоставлении муниципальной услуги либо об отказе в предоставлении муниципальной услуги;</w:t>
      </w:r>
    </w:p>
    <w:p w:rsidR="00A034B8" w:rsidRPr="00836CF3" w:rsidRDefault="005B2897"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6</w:t>
      </w:r>
      <w:r w:rsidR="00A034B8" w:rsidRPr="00836CF3">
        <w:rPr>
          <w:rFonts w:ascii="Times New Roman" w:hAnsi="Times New Roman" w:cs="Times New Roman"/>
          <w:sz w:val="28"/>
          <w:szCs w:val="28"/>
        </w:rPr>
        <w:t>) выдача (направление) заявителю результата предоставления муниципальной услуги:</w:t>
      </w:r>
    </w:p>
    <w:p w:rsidR="00A034B8" w:rsidRPr="00836CF3" w:rsidRDefault="0018181D"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а) градостроительного плана земельного участка</w:t>
      </w:r>
      <w:r w:rsidR="00A034B8" w:rsidRPr="00836CF3">
        <w:rPr>
          <w:rFonts w:ascii="Times New Roman" w:hAnsi="Times New Roman" w:cs="Times New Roman"/>
          <w:sz w:val="28"/>
          <w:szCs w:val="28"/>
        </w:rPr>
        <w:t>;</w:t>
      </w:r>
    </w:p>
    <w:p w:rsidR="00A034B8" w:rsidRDefault="0018181D"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б</w:t>
      </w:r>
      <w:r w:rsidR="00A034B8" w:rsidRPr="00836CF3">
        <w:rPr>
          <w:rFonts w:ascii="Times New Roman" w:hAnsi="Times New Roman" w:cs="Times New Roman"/>
          <w:sz w:val="28"/>
          <w:szCs w:val="28"/>
        </w:rPr>
        <w:t xml:space="preserve">) уведомления об отказе в выдаче </w:t>
      </w:r>
      <w:r>
        <w:rPr>
          <w:rFonts w:ascii="Times New Roman" w:hAnsi="Times New Roman" w:cs="Times New Roman"/>
          <w:sz w:val="28"/>
          <w:szCs w:val="28"/>
        </w:rPr>
        <w:t>градостроительного плана земельного участка.</w:t>
      </w:r>
    </w:p>
    <w:p w:rsidR="00930C88" w:rsidRPr="005A7E91" w:rsidRDefault="001F20CF" w:rsidP="00930C88">
      <w:pPr>
        <w:pStyle w:val="ConsPlusNormal"/>
        <w:ind w:firstLine="709"/>
        <w:jc w:val="both"/>
      </w:pPr>
      <w:r>
        <w:t>2</w:t>
      </w:r>
      <w:r w:rsidR="00930C88">
        <w:t xml:space="preserve">1. </w:t>
      </w:r>
      <w:r w:rsidR="00930C88" w:rsidRPr="005A7E91">
        <w:t>Способы подачи заявления о предоставлении муниципальной услуги:</w:t>
      </w:r>
    </w:p>
    <w:p w:rsidR="00930C88" w:rsidRPr="005A7E91" w:rsidRDefault="007E60A3" w:rsidP="00930C88">
      <w:pPr>
        <w:pStyle w:val="ConsPlusNormal"/>
        <w:ind w:firstLine="709"/>
        <w:jc w:val="both"/>
      </w:pPr>
      <w:r>
        <w:t xml:space="preserve">1) непосредственно </w:t>
      </w:r>
      <w:r w:rsidR="00930C88" w:rsidRPr="005A7E91">
        <w:t>в Комитет;</w:t>
      </w:r>
    </w:p>
    <w:p w:rsidR="00930C88" w:rsidRPr="005A7E91" w:rsidRDefault="007E60A3" w:rsidP="00930C88">
      <w:pPr>
        <w:pStyle w:val="ConsPlusNormal"/>
        <w:ind w:firstLine="709"/>
        <w:jc w:val="both"/>
      </w:pPr>
      <w:r>
        <w:t>2) через</w:t>
      </w:r>
      <w:r w:rsidR="00930C88" w:rsidRPr="005A7E91">
        <w:t xml:space="preserve"> МФЦ;</w:t>
      </w:r>
    </w:p>
    <w:p w:rsidR="00930C88" w:rsidRDefault="00930C88" w:rsidP="00930C88">
      <w:pPr>
        <w:pStyle w:val="ConsPlusNormal"/>
        <w:ind w:firstLine="709"/>
        <w:jc w:val="both"/>
      </w:pPr>
      <w:r w:rsidRPr="005A7E91">
        <w:t>3) посредством направления почтовых отправлений в Комитет по адресу: 356240, Российская Федерация, Ставропольский край, Шпаковский муниципальный округ, г.</w:t>
      </w:r>
      <w:r>
        <w:t xml:space="preserve"> Михайловск, ул. Ленина, д. 113;</w:t>
      </w:r>
    </w:p>
    <w:p w:rsidR="00930C88" w:rsidRPr="0010729D" w:rsidRDefault="00930C88" w:rsidP="00930C88">
      <w:pPr>
        <w:pStyle w:val="ConsPlusNormal"/>
        <w:ind w:firstLine="709"/>
        <w:jc w:val="both"/>
      </w:pPr>
      <w:r w:rsidRPr="0010729D">
        <w:t>4) с использованием информационно-телекоммуникационных технологий (в электронном виде), в том числе с использованием ЕПГУ, РПГУ</w:t>
      </w:r>
      <w:r>
        <w:t>, ГИСОГД</w:t>
      </w:r>
      <w:r w:rsidRPr="0010729D">
        <w:t>.</w:t>
      </w:r>
    </w:p>
    <w:p w:rsidR="00930C88" w:rsidRDefault="00930C88" w:rsidP="00930C88">
      <w:pPr>
        <w:pStyle w:val="ConsPlusNormal"/>
        <w:ind w:firstLine="709"/>
        <w:jc w:val="both"/>
      </w:pPr>
      <w:r w:rsidRPr="005A7E91">
        <w:t xml:space="preserve">В случае направления заявления и документов для получения муниципальной услуги посредством почтовой связи </w:t>
      </w:r>
      <w:r w:rsidRPr="005A7E91">
        <w:rPr>
          <w:shd w:val="clear" w:color="auto" w:fill="FFFFFF"/>
        </w:rPr>
        <w:t xml:space="preserve">факт представления этих документов в Комитет удостоверяет уведомление о вручении почтового </w:t>
      </w:r>
      <w:r w:rsidRPr="005A7E91">
        <w:rPr>
          <w:shd w:val="clear" w:color="auto" w:fill="FFFFFF"/>
        </w:rPr>
        <w:lastRenderedPageBreak/>
        <w:t xml:space="preserve">отправления с описью направленных документов, при этом копии </w:t>
      </w:r>
      <w:r w:rsidRPr="005A7E91">
        <w:t>документов и заявление должны быть удостоверены в установленном порядке, за исключением документов, представляемых в подлинниках.</w:t>
      </w:r>
    </w:p>
    <w:p w:rsidR="00930C88" w:rsidRPr="0010729D" w:rsidRDefault="00930C88" w:rsidP="00930C88">
      <w:pPr>
        <w:pStyle w:val="ConsPlusNormal"/>
        <w:ind w:firstLine="709"/>
        <w:jc w:val="both"/>
      </w:pPr>
      <w:r w:rsidRPr="0010729D">
        <w:t>Заявление и документы, необходимые для предоставления муниципальной услуги, предоставляемые в форме электронных документов, подписываются с использованием простой электронной подписи, и (или) усиленной квалифицированной электронной подписи, 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87596" w:rsidRPr="00836CF3" w:rsidRDefault="00E87596" w:rsidP="00930C88">
      <w:pPr>
        <w:autoSpaceDE w:val="0"/>
        <w:autoSpaceDN w:val="0"/>
        <w:adjustRightInd w:val="0"/>
        <w:spacing w:after="0" w:line="240" w:lineRule="auto"/>
        <w:jc w:val="both"/>
        <w:outlineLvl w:val="1"/>
        <w:rPr>
          <w:rFonts w:ascii="Times New Roman" w:hAnsi="Times New Roman" w:cs="Times New Roman"/>
          <w:sz w:val="28"/>
          <w:szCs w:val="28"/>
        </w:rPr>
      </w:pPr>
    </w:p>
    <w:p w:rsidR="005345EA" w:rsidRPr="00836CF3" w:rsidRDefault="001F20CF"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22</w:t>
      </w:r>
      <w:r w:rsidR="005345EA" w:rsidRPr="00836CF3">
        <w:rPr>
          <w:rFonts w:ascii="Times New Roman" w:hAnsi="Times New Roman" w:cs="Times New Roman"/>
          <w:sz w:val="28"/>
          <w:szCs w:val="28"/>
        </w:rPr>
        <w:t xml:space="preserve">. Информация о муниципальной услуге доступна в федеральной государственной информационной системе </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Единый портал государственных и муниципальных услуг (функций)</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w:t>
      </w:r>
    </w:p>
    <w:p w:rsidR="00E87596" w:rsidRPr="00836CF3" w:rsidRDefault="00E8759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345EA" w:rsidRPr="00836CF3" w:rsidRDefault="001F20CF"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23</w:t>
      </w:r>
      <w:r w:rsidR="005345EA" w:rsidRPr="00836CF3">
        <w:rPr>
          <w:rFonts w:ascii="Times New Roman" w:hAnsi="Times New Roman" w:cs="Times New Roman"/>
          <w:sz w:val="28"/>
          <w:szCs w:val="28"/>
        </w:rPr>
        <w:t xml:space="preserve">. В случае возможности получения муниципальной услуги в электронной форме заявление и документы представляются заявителем по электронным каналам связи посредством федеральной государственной информационной системы </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Единый портал государственных и муниципальных услуг (функций)</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 xml:space="preserve"> путем запуска услуги в разделе</w:t>
      </w:r>
      <w:r w:rsidR="00E87596" w:rsidRPr="00836CF3">
        <w:rPr>
          <w:rFonts w:ascii="Times New Roman" w:hAnsi="Times New Roman" w:cs="Times New Roman"/>
          <w:sz w:val="28"/>
          <w:szCs w:val="28"/>
        </w:rPr>
        <w:t xml:space="preserve"> «</w:t>
      </w:r>
      <w:r w:rsidR="005345EA" w:rsidRPr="00836CF3">
        <w:rPr>
          <w:rFonts w:ascii="Times New Roman" w:hAnsi="Times New Roman" w:cs="Times New Roman"/>
          <w:sz w:val="28"/>
          <w:szCs w:val="28"/>
        </w:rPr>
        <w:t>Личный кабинет</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w:t>
      </w:r>
    </w:p>
    <w:p w:rsidR="00E87596" w:rsidRPr="00836CF3" w:rsidRDefault="00E8759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345EA" w:rsidRPr="00836CF3" w:rsidRDefault="001F20CF"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24</w:t>
      </w:r>
      <w:r w:rsidR="005345EA" w:rsidRPr="00836CF3">
        <w:rPr>
          <w:rFonts w:ascii="Times New Roman" w:hAnsi="Times New Roman" w:cs="Times New Roman"/>
          <w:sz w:val="28"/>
          <w:szCs w:val="28"/>
        </w:rPr>
        <w:t xml:space="preserve">. Информирование о ходе предоставления муниципальной услуги осуществляется при использовании федеральной государственной информационной системы </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Единый портал государственных и муниципальных услуг (функций)</w:t>
      </w:r>
      <w:r w:rsidR="008C0ACC" w:rsidRPr="00836CF3">
        <w:rPr>
          <w:rFonts w:ascii="Times New Roman" w:hAnsi="Times New Roman" w:cs="Times New Roman"/>
          <w:sz w:val="28"/>
          <w:szCs w:val="28"/>
        </w:rPr>
        <w:t>»</w:t>
      </w:r>
      <w:r w:rsidR="005345EA" w:rsidRPr="00836CF3">
        <w:rPr>
          <w:rFonts w:ascii="Times New Roman" w:hAnsi="Times New Roman" w:cs="Times New Roman"/>
          <w:sz w:val="28"/>
          <w:szCs w:val="28"/>
        </w:rPr>
        <w:t xml:space="preserve">. В ходе предоставления муниципальной услуги информационная система отправляет статусы услуги (например, </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Документы приняты исполнителем</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w:t>
      </w:r>
    </w:p>
    <w:p w:rsidR="005345EA" w:rsidRPr="00836CF3" w:rsidRDefault="001F20CF"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lastRenderedPageBreak/>
        <w:t>25</w:t>
      </w:r>
      <w:r w:rsidR="005345EA" w:rsidRPr="00836CF3">
        <w:rPr>
          <w:rFonts w:ascii="Times New Roman" w:hAnsi="Times New Roman" w:cs="Times New Roman"/>
          <w:sz w:val="28"/>
          <w:szCs w:val="28"/>
        </w:rPr>
        <w:t>. Также информационная система может отправить результат с комментарием. Это может быть отказ в предоставлении муниципальной услуги или положительный результат. Результат может состоять из информационного сообщения или из приложенного документа и комментария.</w:t>
      </w:r>
    </w:p>
    <w:p w:rsidR="00E87596" w:rsidRPr="00836CF3" w:rsidRDefault="00E8759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345EA" w:rsidRPr="00836CF3" w:rsidRDefault="001F20CF"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26</w:t>
      </w:r>
      <w:r w:rsidR="005345EA" w:rsidRPr="00836CF3">
        <w:rPr>
          <w:rFonts w:ascii="Times New Roman" w:hAnsi="Times New Roman" w:cs="Times New Roman"/>
          <w:sz w:val="28"/>
          <w:szCs w:val="28"/>
        </w:rPr>
        <w:t>. Для получения сведений о ходе получения муниципальной услуги заявителем указываются дата и входящий номер полученной при подаче заявления и документов электронной расписки.</w:t>
      </w:r>
    </w:p>
    <w:p w:rsidR="00A1650D" w:rsidRPr="00836CF3" w:rsidRDefault="00A1650D" w:rsidP="00A1650D">
      <w:pPr>
        <w:autoSpaceDE w:val="0"/>
        <w:autoSpaceDN w:val="0"/>
        <w:adjustRightInd w:val="0"/>
        <w:spacing w:after="0" w:line="240" w:lineRule="exact"/>
        <w:ind w:firstLine="709"/>
        <w:jc w:val="both"/>
        <w:outlineLvl w:val="1"/>
        <w:rPr>
          <w:rFonts w:ascii="Times New Roman" w:eastAsia="Times New Roman" w:hAnsi="Times New Roman" w:cs="Times New Roman"/>
          <w:color w:val="000000" w:themeColor="text1"/>
          <w:sz w:val="28"/>
          <w:szCs w:val="28"/>
          <w:lang w:eastAsia="ru-RU"/>
        </w:rPr>
      </w:pPr>
    </w:p>
    <w:p w:rsidR="00A1650D" w:rsidRPr="00836CF3" w:rsidRDefault="001F20CF" w:rsidP="00DD7BB0">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27</w:t>
      </w:r>
      <w:r w:rsidR="00DD7BB0" w:rsidRPr="00836CF3">
        <w:rPr>
          <w:rFonts w:ascii="Times New Roman" w:eastAsia="Times New Roman" w:hAnsi="Times New Roman" w:cs="Times New Roman"/>
          <w:color w:val="000000" w:themeColor="text1"/>
          <w:sz w:val="28"/>
          <w:szCs w:val="28"/>
        </w:rPr>
        <w:t>.</w:t>
      </w:r>
      <w:r w:rsidR="00477B57">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Информирование и консультирование по вопросам предоставления муниципальной услуги</w:t>
      </w:r>
      <w:r w:rsidR="00477B57">
        <w:rPr>
          <w:rFonts w:ascii="Times New Roman" w:eastAsia="Times New Roman" w:hAnsi="Times New Roman" w:cs="Times New Roman"/>
          <w:color w:val="000000" w:themeColor="text1"/>
          <w:sz w:val="28"/>
          <w:szCs w:val="28"/>
        </w:rPr>
        <w:t>.</w:t>
      </w:r>
    </w:p>
    <w:p w:rsidR="005345EA"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8" w:name="Par413"/>
      <w:bookmarkEnd w:id="8"/>
      <w:r w:rsidRPr="00836CF3">
        <w:rPr>
          <w:rFonts w:ascii="Times New Roman" w:eastAsia="Times New Roman" w:hAnsi="Times New Roman" w:cs="Times New Roman"/>
          <w:color w:val="000000" w:themeColor="text1"/>
          <w:sz w:val="28"/>
          <w:szCs w:val="28"/>
        </w:rPr>
        <w:t>Основанием для информирования и консультирования по вопросам предоставления муниципальной услуги</w:t>
      </w:r>
      <w:r w:rsidR="00AC3FF0" w:rsidRPr="00836CF3">
        <w:rPr>
          <w:rFonts w:ascii="Times New Roman" w:eastAsia="Times New Roman" w:hAnsi="Times New Roman" w:cs="Times New Roman"/>
          <w:color w:val="000000" w:themeColor="text1"/>
          <w:sz w:val="28"/>
          <w:szCs w:val="28"/>
        </w:rPr>
        <w:t xml:space="preserve"> </w:t>
      </w:r>
      <w:r w:rsidRPr="00836CF3">
        <w:rPr>
          <w:rFonts w:ascii="Times New Roman" w:eastAsia="Times New Roman" w:hAnsi="Times New Roman" w:cs="Times New Roman"/>
          <w:color w:val="000000" w:themeColor="text1"/>
          <w:sz w:val="28"/>
          <w:szCs w:val="28"/>
        </w:rPr>
        <w:t xml:space="preserve">является </w:t>
      </w:r>
      <w:r w:rsidR="005345EA" w:rsidRPr="00836CF3">
        <w:rPr>
          <w:rFonts w:ascii="Times New Roman" w:eastAsia="Times New Roman" w:hAnsi="Times New Roman" w:cs="Times New Roman"/>
          <w:color w:val="000000" w:themeColor="text1"/>
          <w:sz w:val="28"/>
          <w:szCs w:val="28"/>
        </w:rPr>
        <w:t>обращение заявителя лично или посредством телефонной связи в Комитет, через МФЦ, с ис</w:t>
      </w:r>
      <w:r w:rsidR="00930C88">
        <w:rPr>
          <w:rFonts w:ascii="Times New Roman" w:eastAsia="Times New Roman" w:hAnsi="Times New Roman" w:cs="Times New Roman"/>
          <w:color w:val="000000" w:themeColor="text1"/>
          <w:sz w:val="28"/>
          <w:szCs w:val="28"/>
        </w:rPr>
        <w:t>пользованием ЕГПУ, РГПУ, ГИСОГД</w:t>
      </w:r>
      <w:r w:rsidR="006A626A" w:rsidRPr="00836CF3">
        <w:rPr>
          <w:rFonts w:ascii="Times New Roman" w:eastAsia="Times New Roman" w:hAnsi="Times New Roman" w:cs="Times New Roman"/>
          <w:color w:val="000000" w:themeColor="text1"/>
          <w:sz w:val="28"/>
          <w:szCs w:val="28"/>
        </w:rPr>
        <w:t>.</w:t>
      </w:r>
    </w:p>
    <w:p w:rsidR="006A626A" w:rsidRPr="00836CF3" w:rsidRDefault="001F20CF"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27</w:t>
      </w:r>
      <w:r w:rsidR="00CC77B6">
        <w:rPr>
          <w:rFonts w:ascii="Times New Roman" w:eastAsia="Times New Roman" w:hAnsi="Times New Roman" w:cs="Times New Roman"/>
          <w:color w:val="000000" w:themeColor="text1"/>
          <w:sz w:val="28"/>
          <w:szCs w:val="28"/>
        </w:rPr>
        <w:t>.1</w:t>
      </w:r>
      <w:r w:rsidR="00AC3FF0" w:rsidRPr="00836CF3">
        <w:rPr>
          <w:rFonts w:ascii="Times New Roman" w:eastAsia="Times New Roman" w:hAnsi="Times New Roman" w:cs="Times New Roman"/>
          <w:color w:val="000000" w:themeColor="text1"/>
          <w:sz w:val="28"/>
          <w:szCs w:val="28"/>
        </w:rPr>
        <w:t xml:space="preserve">. </w:t>
      </w:r>
      <w:r w:rsidR="006A626A" w:rsidRPr="00836CF3">
        <w:rPr>
          <w:rFonts w:ascii="Times New Roman" w:eastAsia="Times New Roman" w:hAnsi="Times New Roman" w:cs="Times New Roman"/>
          <w:color w:val="000000" w:themeColor="text1"/>
          <w:sz w:val="28"/>
          <w:szCs w:val="28"/>
        </w:rPr>
        <w:t>Содержание административной процедуры включает в себя:</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предоставление информации о нормативных правовых актах, регулирующих порядок предоставления муниципальной услуги;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разъяснение порядка, условий и срока предоставления муниципальной услуги;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выдача формы заявления для предоставления муниципальной услуги;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разъяснение порядка заполнения заявления, порядка сбора необходимых документов и требований, предъявляемых к ним.</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Административная процедура осуществляется в день обращения заявителя. Общий максимальный срок выполнения административной процедуры - 20 минут.</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Указанная административная процедура выполняется должностным лицом </w:t>
      </w:r>
      <w:r w:rsidR="00AC3FF0" w:rsidRPr="00836CF3">
        <w:rPr>
          <w:rFonts w:ascii="Times New Roman" w:eastAsia="Times New Roman" w:hAnsi="Times New Roman" w:cs="Times New Roman"/>
          <w:color w:val="000000" w:themeColor="text1"/>
          <w:sz w:val="28"/>
          <w:szCs w:val="28"/>
        </w:rPr>
        <w:t>Комитета</w:t>
      </w:r>
      <w:r w:rsidRPr="00836CF3">
        <w:rPr>
          <w:rFonts w:ascii="Times New Roman" w:eastAsia="Times New Roman" w:hAnsi="Times New Roman" w:cs="Times New Roman"/>
          <w:color w:val="000000" w:themeColor="text1"/>
          <w:sz w:val="28"/>
          <w:szCs w:val="28"/>
        </w:rPr>
        <w:t xml:space="preserve"> либо МФЦ, ответственным за консультирование заявителя.</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Критерием принятия решения выполнения административной процедуры является обращение заявителя.</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Результатом административной процедуры, в зависимости от способа обращения, является представление заявителю информации о порядке предоставления муниципальной услуги и перечне документов, необходимых для предоставления муниципальной услуги.</w:t>
      </w:r>
    </w:p>
    <w:p w:rsidR="006A626A"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Способ фиксации результата выполнения административной процедуры - регистрация </w:t>
      </w:r>
      <w:r w:rsidR="0057491D" w:rsidRPr="00836CF3">
        <w:rPr>
          <w:rFonts w:ascii="Times New Roman" w:eastAsia="Times New Roman" w:hAnsi="Times New Roman" w:cs="Times New Roman"/>
          <w:color w:val="000000" w:themeColor="text1"/>
          <w:sz w:val="28"/>
          <w:szCs w:val="28"/>
        </w:rPr>
        <w:t>делопроизводителем</w:t>
      </w:r>
      <w:r w:rsidRPr="00836CF3">
        <w:rPr>
          <w:rFonts w:ascii="Times New Roman" w:eastAsia="Times New Roman" w:hAnsi="Times New Roman" w:cs="Times New Roman"/>
          <w:color w:val="000000" w:themeColor="text1"/>
          <w:sz w:val="28"/>
          <w:szCs w:val="28"/>
        </w:rPr>
        <w:t xml:space="preserve"> </w:t>
      </w:r>
      <w:r w:rsidR="00AC3FF0" w:rsidRPr="00836CF3">
        <w:rPr>
          <w:rFonts w:ascii="Times New Roman" w:eastAsia="Times New Roman" w:hAnsi="Times New Roman" w:cs="Times New Roman"/>
          <w:color w:val="000000" w:themeColor="text1"/>
          <w:sz w:val="28"/>
          <w:szCs w:val="28"/>
        </w:rPr>
        <w:t>Комитета</w:t>
      </w:r>
      <w:r w:rsidRPr="00836CF3">
        <w:rPr>
          <w:rFonts w:ascii="Times New Roman" w:eastAsia="Times New Roman" w:hAnsi="Times New Roman" w:cs="Times New Roman"/>
          <w:color w:val="000000" w:themeColor="text1"/>
          <w:sz w:val="28"/>
          <w:szCs w:val="28"/>
        </w:rPr>
        <w:t xml:space="preserve"> либо </w:t>
      </w:r>
      <w:r w:rsidR="0057491D" w:rsidRPr="00836CF3">
        <w:rPr>
          <w:rFonts w:ascii="Times New Roman" w:eastAsia="Times New Roman" w:hAnsi="Times New Roman" w:cs="Times New Roman"/>
          <w:color w:val="000000" w:themeColor="text1"/>
          <w:sz w:val="28"/>
          <w:szCs w:val="28"/>
        </w:rPr>
        <w:t xml:space="preserve">специалистом </w:t>
      </w:r>
      <w:r w:rsidRPr="00836CF3">
        <w:rPr>
          <w:rFonts w:ascii="Times New Roman" w:eastAsia="Times New Roman" w:hAnsi="Times New Roman" w:cs="Times New Roman"/>
          <w:color w:val="000000" w:themeColor="text1"/>
          <w:sz w:val="28"/>
          <w:szCs w:val="28"/>
        </w:rPr>
        <w:t xml:space="preserve">МФЦ, ответственным за консультирование заявителя, факта обращения заявителя в журнале учета устных обращений по форме, устанавливаемой </w:t>
      </w:r>
      <w:r w:rsidR="00AC3FF0" w:rsidRPr="00836CF3">
        <w:rPr>
          <w:rFonts w:ascii="Times New Roman" w:eastAsia="Times New Roman" w:hAnsi="Times New Roman" w:cs="Times New Roman"/>
          <w:color w:val="000000" w:themeColor="text1"/>
          <w:sz w:val="28"/>
          <w:szCs w:val="28"/>
        </w:rPr>
        <w:t>Комитетом</w:t>
      </w:r>
      <w:r w:rsidRPr="00836CF3">
        <w:rPr>
          <w:rFonts w:ascii="Times New Roman" w:eastAsia="Times New Roman" w:hAnsi="Times New Roman" w:cs="Times New Roman"/>
          <w:color w:val="000000" w:themeColor="text1"/>
          <w:sz w:val="28"/>
          <w:szCs w:val="28"/>
        </w:rPr>
        <w:t xml:space="preserve"> либо МФЦ.</w:t>
      </w:r>
    </w:p>
    <w:p w:rsidR="005C17EE" w:rsidRPr="00836CF3" w:rsidRDefault="005C17EE"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6A626A" w:rsidRPr="00836CF3" w:rsidRDefault="005C17EE"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w:t>
      </w:r>
      <w:r w:rsidR="00AC3FF0" w:rsidRPr="00836CF3">
        <w:rPr>
          <w:rFonts w:ascii="Times New Roman" w:eastAsia="Times New Roman" w:hAnsi="Times New Roman" w:cs="Times New Roman"/>
          <w:color w:val="000000" w:themeColor="text1"/>
          <w:sz w:val="28"/>
          <w:szCs w:val="28"/>
        </w:rPr>
        <w:t xml:space="preserve"> П</w:t>
      </w:r>
      <w:r w:rsidR="006A626A" w:rsidRPr="00836CF3">
        <w:rPr>
          <w:rFonts w:ascii="Times New Roman" w:eastAsia="Times New Roman" w:hAnsi="Times New Roman" w:cs="Times New Roman"/>
          <w:color w:val="000000" w:themeColor="text1"/>
          <w:sz w:val="28"/>
          <w:szCs w:val="28"/>
        </w:rPr>
        <w:t>рием и регистрация заявления и документов (сведений).</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Основанием для начала административной процедуры является поступление заявления с комплектом документов</w:t>
      </w:r>
      <w:r w:rsidR="008D1DB6">
        <w:rPr>
          <w:rFonts w:ascii="Times New Roman" w:eastAsia="Times New Roman" w:hAnsi="Times New Roman" w:cs="Times New Roman"/>
          <w:color w:val="000000" w:themeColor="text1"/>
          <w:sz w:val="28"/>
          <w:szCs w:val="28"/>
        </w:rPr>
        <w:t>, предусмотренных п</w:t>
      </w:r>
      <w:r w:rsidR="00701937">
        <w:rPr>
          <w:rFonts w:ascii="Times New Roman" w:eastAsia="Times New Roman" w:hAnsi="Times New Roman" w:cs="Times New Roman"/>
          <w:color w:val="000000" w:themeColor="text1"/>
          <w:sz w:val="28"/>
          <w:szCs w:val="28"/>
        </w:rPr>
        <w:t xml:space="preserve">унктом </w:t>
      </w:r>
      <w:r w:rsidR="00CC77B6">
        <w:rPr>
          <w:rFonts w:ascii="Times New Roman" w:eastAsia="Times New Roman" w:hAnsi="Times New Roman" w:cs="Times New Roman"/>
          <w:color w:val="000000" w:themeColor="text1"/>
          <w:sz w:val="28"/>
          <w:szCs w:val="28"/>
        </w:rPr>
        <w:t>9.1</w:t>
      </w:r>
      <w:r w:rsidR="00701937">
        <w:rPr>
          <w:rFonts w:ascii="Times New Roman" w:eastAsia="Times New Roman" w:hAnsi="Times New Roman" w:cs="Times New Roman"/>
          <w:color w:val="000000" w:themeColor="text1"/>
          <w:sz w:val="28"/>
          <w:szCs w:val="28"/>
        </w:rPr>
        <w:t xml:space="preserve"> настоящего Административного регламента</w:t>
      </w:r>
      <w:r w:rsidRPr="00836CF3">
        <w:rPr>
          <w:rFonts w:ascii="Times New Roman" w:eastAsia="Times New Roman" w:hAnsi="Times New Roman" w:cs="Times New Roman"/>
          <w:color w:val="000000" w:themeColor="text1"/>
          <w:sz w:val="28"/>
          <w:szCs w:val="28"/>
        </w:rPr>
        <w:t>, необходимых для предоставления муниципальной услуги.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Содержание административной процедуры включает в себя прием, регистрацию документов, оформление и выдачу расписки-уведомления о </w:t>
      </w:r>
      <w:r w:rsidRPr="00836CF3">
        <w:rPr>
          <w:rFonts w:ascii="Times New Roman" w:eastAsia="Times New Roman" w:hAnsi="Times New Roman" w:cs="Times New Roman"/>
          <w:color w:val="000000" w:themeColor="text1"/>
          <w:sz w:val="28"/>
          <w:szCs w:val="28"/>
        </w:rPr>
        <w:lastRenderedPageBreak/>
        <w:t>приеме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Общий максимальный срок выполнения административной процедуры - 20 минут.</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Указанная административная процедура выполняется </w:t>
      </w:r>
      <w:r w:rsidR="001543AD" w:rsidRPr="00836CF3">
        <w:rPr>
          <w:rFonts w:ascii="Times New Roman" w:eastAsia="Times New Roman" w:hAnsi="Times New Roman" w:cs="Times New Roman"/>
          <w:color w:val="000000" w:themeColor="text1"/>
          <w:sz w:val="28"/>
          <w:szCs w:val="28"/>
        </w:rPr>
        <w:t>делопроизводителем</w:t>
      </w:r>
      <w:r w:rsidRPr="00836CF3">
        <w:rPr>
          <w:rFonts w:ascii="Times New Roman" w:eastAsia="Times New Roman" w:hAnsi="Times New Roman" w:cs="Times New Roman"/>
          <w:color w:val="000000" w:themeColor="text1"/>
          <w:sz w:val="28"/>
          <w:szCs w:val="28"/>
        </w:rPr>
        <w:t xml:space="preserve"> </w:t>
      </w:r>
      <w:r w:rsidR="00AC3FF0" w:rsidRPr="00836CF3">
        <w:rPr>
          <w:rFonts w:ascii="Times New Roman" w:eastAsia="Times New Roman" w:hAnsi="Times New Roman" w:cs="Times New Roman"/>
          <w:color w:val="000000" w:themeColor="text1"/>
          <w:sz w:val="28"/>
          <w:szCs w:val="28"/>
        </w:rPr>
        <w:t>Комитета</w:t>
      </w:r>
      <w:r w:rsidRPr="00836CF3">
        <w:rPr>
          <w:rFonts w:ascii="Times New Roman" w:eastAsia="Times New Roman" w:hAnsi="Times New Roman" w:cs="Times New Roman"/>
          <w:color w:val="000000" w:themeColor="text1"/>
          <w:sz w:val="28"/>
          <w:szCs w:val="28"/>
        </w:rPr>
        <w:t xml:space="preserve"> либо </w:t>
      </w:r>
      <w:r w:rsidR="001543AD" w:rsidRPr="00836CF3">
        <w:rPr>
          <w:rFonts w:ascii="Times New Roman" w:eastAsia="Times New Roman" w:hAnsi="Times New Roman" w:cs="Times New Roman"/>
          <w:color w:val="000000" w:themeColor="text1"/>
          <w:sz w:val="28"/>
          <w:szCs w:val="28"/>
        </w:rPr>
        <w:t xml:space="preserve">специалистом </w:t>
      </w:r>
      <w:r w:rsidRPr="00836CF3">
        <w:rPr>
          <w:rFonts w:ascii="Times New Roman" w:eastAsia="Times New Roman" w:hAnsi="Times New Roman" w:cs="Times New Roman"/>
          <w:color w:val="000000" w:themeColor="text1"/>
          <w:sz w:val="28"/>
          <w:szCs w:val="28"/>
        </w:rPr>
        <w:t>МФЦ, ответственным за прием и регистрацию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Критериями принятия решения о приеме (отказе в приеме) документов являются основания, указанные в пункте </w:t>
      </w:r>
      <w:r w:rsidR="00CC77B6">
        <w:rPr>
          <w:rFonts w:ascii="Times New Roman" w:eastAsia="Times New Roman" w:hAnsi="Times New Roman" w:cs="Times New Roman"/>
          <w:sz w:val="28"/>
          <w:szCs w:val="28"/>
        </w:rPr>
        <w:t>12.1</w:t>
      </w:r>
      <w:r w:rsidRPr="00836CF3">
        <w:rPr>
          <w:rFonts w:ascii="Times New Roman" w:eastAsia="Times New Roman" w:hAnsi="Times New Roman" w:cs="Times New Roman"/>
          <w:sz w:val="28"/>
          <w:szCs w:val="28"/>
        </w:rPr>
        <w:t xml:space="preserve"> </w:t>
      </w:r>
      <w:r w:rsidR="00701937">
        <w:rPr>
          <w:rFonts w:ascii="Times New Roman" w:eastAsia="Times New Roman" w:hAnsi="Times New Roman" w:cs="Times New Roman"/>
          <w:sz w:val="28"/>
          <w:szCs w:val="28"/>
        </w:rPr>
        <w:t>настоящего А</w:t>
      </w:r>
      <w:r w:rsidRPr="00836CF3">
        <w:rPr>
          <w:rFonts w:ascii="Times New Roman" w:eastAsia="Times New Roman" w:hAnsi="Times New Roman" w:cs="Times New Roman"/>
          <w:color w:val="000000" w:themeColor="text1"/>
          <w:sz w:val="28"/>
          <w:szCs w:val="28"/>
        </w:rPr>
        <w:t>дминистративного регламента.</w:t>
      </w:r>
    </w:p>
    <w:p w:rsidR="006A626A" w:rsidRPr="00836CF3" w:rsidRDefault="001543AD"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Делопроизводитель</w:t>
      </w:r>
      <w:r w:rsidR="006A626A" w:rsidRPr="00836CF3">
        <w:rPr>
          <w:rFonts w:ascii="Times New Roman" w:eastAsia="Times New Roman" w:hAnsi="Times New Roman" w:cs="Times New Roman"/>
          <w:color w:val="000000" w:themeColor="text1"/>
          <w:sz w:val="28"/>
          <w:szCs w:val="28"/>
        </w:rPr>
        <w:t xml:space="preserve"> </w:t>
      </w:r>
      <w:r w:rsidRPr="00836CF3">
        <w:rPr>
          <w:rFonts w:ascii="Times New Roman" w:eastAsia="Times New Roman" w:hAnsi="Times New Roman" w:cs="Times New Roman"/>
          <w:color w:val="000000" w:themeColor="text1"/>
          <w:sz w:val="28"/>
          <w:szCs w:val="28"/>
        </w:rPr>
        <w:t>Комитета</w:t>
      </w:r>
      <w:r w:rsidR="006A626A" w:rsidRPr="00836CF3">
        <w:rPr>
          <w:rFonts w:ascii="Times New Roman" w:eastAsia="Times New Roman" w:hAnsi="Times New Roman" w:cs="Times New Roman"/>
          <w:color w:val="000000" w:themeColor="text1"/>
          <w:sz w:val="28"/>
          <w:szCs w:val="28"/>
        </w:rPr>
        <w:t xml:space="preserve"> либо </w:t>
      </w:r>
      <w:r w:rsidRPr="00836CF3">
        <w:rPr>
          <w:rFonts w:ascii="Times New Roman" w:eastAsia="Times New Roman" w:hAnsi="Times New Roman" w:cs="Times New Roman"/>
          <w:color w:val="000000" w:themeColor="text1"/>
          <w:sz w:val="28"/>
          <w:szCs w:val="28"/>
        </w:rPr>
        <w:t xml:space="preserve">специалист </w:t>
      </w:r>
      <w:r w:rsidR="006A626A" w:rsidRPr="00836CF3">
        <w:rPr>
          <w:rFonts w:ascii="Times New Roman" w:eastAsia="Times New Roman" w:hAnsi="Times New Roman" w:cs="Times New Roman"/>
          <w:color w:val="000000" w:themeColor="text1"/>
          <w:sz w:val="28"/>
          <w:szCs w:val="28"/>
        </w:rPr>
        <w:t>МФЦ, ответственное за прием и регистрацию документов, вносит запись о приеме документов в журнал регистрации заявлений и оформляет расписку-уведомление о приеме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Результатом административной процедуры является выдача заявителю расписки-уведомления о приеме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Способ фиксации результата выполнения административной процедуры - регистрация факта приема документов для предоставления муниципальной услуги в журнале регистрации заявлений и оформление расписки-уведомления о приеме документов, которая передается лично заявителю в ходе приема документов или направляется по адресу и способом, указанным им в заявлении, в случае если документы направлены посредством почтовой связи или в электронной форме.</w:t>
      </w:r>
    </w:p>
    <w:p w:rsidR="006A626A" w:rsidRDefault="001543AD"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Делопроизводитель</w:t>
      </w:r>
      <w:r w:rsidR="006A626A" w:rsidRPr="00836CF3">
        <w:rPr>
          <w:rFonts w:ascii="Times New Roman" w:eastAsia="Times New Roman" w:hAnsi="Times New Roman" w:cs="Times New Roman"/>
          <w:color w:val="000000" w:themeColor="text1"/>
          <w:sz w:val="28"/>
          <w:szCs w:val="28"/>
        </w:rPr>
        <w:t xml:space="preserve"> </w:t>
      </w:r>
      <w:r w:rsidR="00AF3051" w:rsidRPr="00836CF3">
        <w:rPr>
          <w:rFonts w:ascii="Times New Roman" w:eastAsia="Times New Roman" w:hAnsi="Times New Roman" w:cs="Times New Roman"/>
          <w:color w:val="000000" w:themeColor="text1"/>
          <w:sz w:val="28"/>
          <w:szCs w:val="28"/>
        </w:rPr>
        <w:t>Комитета</w:t>
      </w:r>
      <w:r w:rsidR="006A626A" w:rsidRPr="00836CF3">
        <w:rPr>
          <w:rFonts w:ascii="Times New Roman" w:eastAsia="Times New Roman" w:hAnsi="Times New Roman" w:cs="Times New Roman"/>
          <w:color w:val="000000" w:themeColor="text1"/>
          <w:sz w:val="28"/>
          <w:szCs w:val="28"/>
        </w:rPr>
        <w:t xml:space="preserve"> либо </w:t>
      </w:r>
      <w:r w:rsidRPr="00836CF3">
        <w:rPr>
          <w:rFonts w:ascii="Times New Roman" w:eastAsia="Times New Roman" w:hAnsi="Times New Roman" w:cs="Times New Roman"/>
          <w:color w:val="000000" w:themeColor="text1"/>
          <w:sz w:val="28"/>
          <w:szCs w:val="28"/>
        </w:rPr>
        <w:t xml:space="preserve">специалист </w:t>
      </w:r>
      <w:r w:rsidR="004D000D">
        <w:rPr>
          <w:rFonts w:ascii="Times New Roman" w:eastAsia="Times New Roman" w:hAnsi="Times New Roman" w:cs="Times New Roman"/>
          <w:color w:val="000000" w:themeColor="text1"/>
          <w:sz w:val="28"/>
          <w:szCs w:val="28"/>
        </w:rPr>
        <w:t>МФЦ, ответственный</w:t>
      </w:r>
      <w:r w:rsidR="006A626A" w:rsidRPr="00836CF3">
        <w:rPr>
          <w:rFonts w:ascii="Times New Roman" w:eastAsia="Times New Roman" w:hAnsi="Times New Roman" w:cs="Times New Roman"/>
          <w:color w:val="000000" w:themeColor="text1"/>
          <w:sz w:val="28"/>
          <w:szCs w:val="28"/>
        </w:rPr>
        <w:t xml:space="preserve"> за прием и регистрацию документов, передает в порядке делопроизводства документы </w:t>
      </w:r>
      <w:r w:rsidRPr="00836CF3">
        <w:rPr>
          <w:rFonts w:ascii="Times New Roman" w:eastAsia="Times New Roman" w:hAnsi="Times New Roman" w:cs="Times New Roman"/>
          <w:color w:val="000000" w:themeColor="text1"/>
          <w:sz w:val="28"/>
          <w:szCs w:val="28"/>
        </w:rPr>
        <w:t>специалисту отдела градостроительства</w:t>
      </w:r>
      <w:r w:rsidR="006A626A" w:rsidRPr="00836CF3">
        <w:rPr>
          <w:rFonts w:ascii="Times New Roman" w:eastAsia="Times New Roman" w:hAnsi="Times New Roman" w:cs="Times New Roman"/>
          <w:color w:val="000000" w:themeColor="text1"/>
          <w:sz w:val="28"/>
          <w:szCs w:val="28"/>
        </w:rPr>
        <w:t xml:space="preserve"> </w:t>
      </w:r>
      <w:r w:rsidR="00AF3051" w:rsidRPr="00836CF3">
        <w:rPr>
          <w:rFonts w:ascii="Times New Roman" w:eastAsia="Times New Roman" w:hAnsi="Times New Roman" w:cs="Times New Roman"/>
          <w:color w:val="000000" w:themeColor="text1"/>
          <w:sz w:val="28"/>
          <w:szCs w:val="28"/>
        </w:rPr>
        <w:t>Комитета</w:t>
      </w:r>
      <w:r w:rsidR="006A626A" w:rsidRPr="00836CF3">
        <w:rPr>
          <w:rFonts w:ascii="Times New Roman" w:eastAsia="Times New Roman" w:hAnsi="Times New Roman" w:cs="Times New Roman"/>
          <w:color w:val="000000" w:themeColor="text1"/>
          <w:sz w:val="28"/>
          <w:szCs w:val="28"/>
        </w:rPr>
        <w:t xml:space="preserve"> либо </w:t>
      </w:r>
      <w:r w:rsidRPr="00836CF3">
        <w:rPr>
          <w:rFonts w:ascii="Times New Roman" w:eastAsia="Times New Roman" w:hAnsi="Times New Roman" w:cs="Times New Roman"/>
          <w:color w:val="000000" w:themeColor="text1"/>
          <w:sz w:val="28"/>
          <w:szCs w:val="28"/>
        </w:rPr>
        <w:t xml:space="preserve">специалисту </w:t>
      </w:r>
      <w:r w:rsidR="006A626A" w:rsidRPr="00836CF3">
        <w:rPr>
          <w:rFonts w:ascii="Times New Roman" w:eastAsia="Times New Roman" w:hAnsi="Times New Roman" w:cs="Times New Roman"/>
          <w:color w:val="000000" w:themeColor="text1"/>
          <w:sz w:val="28"/>
          <w:szCs w:val="28"/>
        </w:rPr>
        <w:t>МФЦ, ответственному за истребование документов в порядке межведомственного информационного взаимодействия.</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Особенности выполнения административной процедуры в электронной форме.</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При поступлении заявления и документов в электронной форме через Единый портал, должностное лицо </w:t>
      </w:r>
      <w:r w:rsidR="00AF3051" w:rsidRPr="00836CF3">
        <w:rPr>
          <w:rFonts w:ascii="Times New Roman" w:eastAsia="Times New Roman" w:hAnsi="Times New Roman" w:cs="Times New Roman"/>
          <w:color w:val="000000" w:themeColor="text1"/>
          <w:sz w:val="28"/>
          <w:szCs w:val="28"/>
        </w:rPr>
        <w:t>Комитета</w:t>
      </w:r>
      <w:r w:rsidRPr="00836CF3">
        <w:rPr>
          <w:rFonts w:ascii="Times New Roman" w:eastAsia="Times New Roman" w:hAnsi="Times New Roman" w:cs="Times New Roman"/>
          <w:color w:val="000000" w:themeColor="text1"/>
          <w:sz w:val="28"/>
          <w:szCs w:val="28"/>
        </w:rPr>
        <w:t>, ответственное за прием и регистрацию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формирует комплект документов, поступивших в электронной форме;</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осуществляет проверку действительности используемой заявителем простой электронной подписи или усиленной квалифицированной электронной подписи;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осуществляет проверку поступивших для предоставления муниципальной услуги заявления и электронных документов на соответствие требованиям, указанным в пункте </w:t>
      </w:r>
      <w:r w:rsidR="00CC77B6">
        <w:rPr>
          <w:rFonts w:ascii="Times New Roman" w:eastAsia="Times New Roman" w:hAnsi="Times New Roman" w:cs="Times New Roman"/>
          <w:color w:val="000000" w:themeColor="text1"/>
          <w:sz w:val="28"/>
          <w:szCs w:val="28"/>
        </w:rPr>
        <w:t>9.1</w:t>
      </w:r>
      <w:r w:rsidR="00477B57">
        <w:rPr>
          <w:rFonts w:ascii="Times New Roman" w:eastAsia="Times New Roman" w:hAnsi="Times New Roman" w:cs="Times New Roman"/>
          <w:color w:val="000000" w:themeColor="text1"/>
          <w:sz w:val="28"/>
          <w:szCs w:val="28"/>
        </w:rPr>
        <w:t xml:space="preserve"> настоящего Административного</w:t>
      </w:r>
      <w:r w:rsidRPr="00836CF3">
        <w:rPr>
          <w:rFonts w:ascii="Times New Roman" w:eastAsia="Times New Roman" w:hAnsi="Times New Roman" w:cs="Times New Roman"/>
          <w:color w:val="000000" w:themeColor="text1"/>
          <w:sz w:val="28"/>
          <w:szCs w:val="28"/>
        </w:rPr>
        <w:t xml:space="preserve"> </w:t>
      </w:r>
      <w:r w:rsidR="00477B57">
        <w:rPr>
          <w:rFonts w:ascii="Times New Roman" w:eastAsia="Times New Roman" w:hAnsi="Times New Roman" w:cs="Times New Roman"/>
          <w:color w:val="000000" w:themeColor="text1"/>
          <w:sz w:val="28"/>
          <w:szCs w:val="28"/>
        </w:rPr>
        <w:t>р</w:t>
      </w:r>
      <w:r w:rsidRPr="00836CF3">
        <w:rPr>
          <w:rFonts w:ascii="Times New Roman" w:eastAsia="Times New Roman" w:hAnsi="Times New Roman" w:cs="Times New Roman"/>
          <w:color w:val="000000" w:themeColor="text1"/>
          <w:sz w:val="28"/>
          <w:szCs w:val="28"/>
        </w:rPr>
        <w:t>егламента;</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при наличии оснований для отказа в приеме заявления и пакета электронных документов, необходимых для предоставления муниципальной услуги, предусмотренных пунктом </w:t>
      </w:r>
      <w:r w:rsidR="00CC77B6">
        <w:rPr>
          <w:rFonts w:ascii="Times New Roman" w:eastAsia="Times New Roman" w:hAnsi="Times New Roman" w:cs="Times New Roman"/>
          <w:sz w:val="28"/>
          <w:szCs w:val="28"/>
        </w:rPr>
        <w:t>12.1</w:t>
      </w:r>
      <w:r w:rsidR="00477B57">
        <w:rPr>
          <w:rFonts w:ascii="Times New Roman" w:eastAsia="Times New Roman" w:hAnsi="Times New Roman" w:cs="Times New Roman"/>
          <w:sz w:val="28"/>
          <w:szCs w:val="28"/>
        </w:rPr>
        <w:t xml:space="preserve"> настоящего Административного</w:t>
      </w:r>
      <w:r w:rsidRPr="00836CF3">
        <w:rPr>
          <w:rFonts w:ascii="Times New Roman" w:eastAsia="Times New Roman" w:hAnsi="Times New Roman" w:cs="Times New Roman"/>
          <w:sz w:val="28"/>
          <w:szCs w:val="28"/>
        </w:rPr>
        <w:t xml:space="preserve"> </w:t>
      </w:r>
      <w:r w:rsidR="00477B57">
        <w:rPr>
          <w:rFonts w:ascii="Times New Roman" w:eastAsia="Times New Roman" w:hAnsi="Times New Roman" w:cs="Times New Roman"/>
          <w:sz w:val="28"/>
          <w:szCs w:val="28"/>
        </w:rPr>
        <w:t>р</w:t>
      </w:r>
      <w:r w:rsidRPr="00836CF3">
        <w:rPr>
          <w:rFonts w:ascii="Times New Roman" w:eastAsia="Times New Roman" w:hAnsi="Times New Roman" w:cs="Times New Roman"/>
          <w:color w:val="000000" w:themeColor="text1"/>
          <w:sz w:val="28"/>
          <w:szCs w:val="28"/>
        </w:rPr>
        <w:t>егламента, или в случае если направленное заявление и пакет электронных документов не заверены простой электронной подписью или усиленной квалифицированной электронной подписью заявителя, направляет заявителю уведомление об отказе в приеме этих документов;</w:t>
      </w:r>
    </w:p>
    <w:p w:rsidR="006A626A" w:rsidRPr="00836CF3" w:rsidRDefault="006A626A" w:rsidP="00B0044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lastRenderedPageBreak/>
        <w:t>в случае если направленное заявление и пакет электронных документов соответствуют требованиям, предусмотренным административным регламентом, регистрирует представленные заявление и документы и направляет заяв</w:t>
      </w:r>
      <w:r w:rsidR="00B00446">
        <w:rPr>
          <w:rFonts w:ascii="Times New Roman" w:eastAsia="Times New Roman" w:hAnsi="Times New Roman" w:cs="Times New Roman"/>
          <w:color w:val="000000" w:themeColor="text1"/>
          <w:sz w:val="28"/>
          <w:szCs w:val="28"/>
        </w:rPr>
        <w:t>ителю уведомление об их приеме.</w:t>
      </w:r>
    </w:p>
    <w:p w:rsidR="006A626A" w:rsidRDefault="001543AD"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Делопроизводитель </w:t>
      </w:r>
      <w:r w:rsidR="00AF3051" w:rsidRPr="00836CF3">
        <w:rPr>
          <w:rFonts w:ascii="Times New Roman" w:eastAsia="Times New Roman" w:hAnsi="Times New Roman" w:cs="Times New Roman"/>
          <w:color w:val="000000" w:themeColor="text1"/>
          <w:sz w:val="28"/>
          <w:szCs w:val="28"/>
        </w:rPr>
        <w:t>Комитета</w:t>
      </w:r>
      <w:r w:rsidR="006A626A" w:rsidRPr="00836CF3">
        <w:rPr>
          <w:rFonts w:ascii="Times New Roman" w:eastAsia="Times New Roman" w:hAnsi="Times New Roman" w:cs="Times New Roman"/>
          <w:color w:val="000000" w:themeColor="text1"/>
          <w:sz w:val="28"/>
          <w:szCs w:val="28"/>
        </w:rPr>
        <w:t xml:space="preserve"> по итогам завершения выполнения административных процедур, предусмотренных Административным регламентом, направляет заявителю уведомление о завершении выполнения </w:t>
      </w:r>
      <w:r w:rsidR="00AF3051" w:rsidRPr="00836CF3">
        <w:rPr>
          <w:rFonts w:ascii="Times New Roman" w:eastAsia="Times New Roman" w:hAnsi="Times New Roman" w:cs="Times New Roman"/>
          <w:color w:val="000000" w:themeColor="text1"/>
          <w:sz w:val="28"/>
          <w:szCs w:val="28"/>
        </w:rPr>
        <w:t>Комитетом</w:t>
      </w:r>
      <w:r w:rsidR="006A626A" w:rsidRPr="00836CF3">
        <w:rPr>
          <w:rFonts w:ascii="Times New Roman" w:eastAsia="Times New Roman" w:hAnsi="Times New Roman" w:cs="Times New Roman"/>
          <w:color w:val="000000" w:themeColor="text1"/>
          <w:sz w:val="28"/>
          <w:szCs w:val="28"/>
        </w:rPr>
        <w:t xml:space="preserve"> действий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в единый личный кабинет по выбору заявителя.</w:t>
      </w:r>
    </w:p>
    <w:p w:rsidR="00332A4C" w:rsidRPr="00836CF3" w:rsidRDefault="00332A4C"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6A626A" w:rsidRPr="00836CF3" w:rsidRDefault="00332A4C"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w:t>
      </w:r>
      <w:r w:rsidR="005C6C44" w:rsidRPr="00836CF3">
        <w:rPr>
          <w:rFonts w:ascii="Times New Roman" w:eastAsia="Times New Roman" w:hAnsi="Times New Roman" w:cs="Times New Roman"/>
          <w:color w:val="000000" w:themeColor="text1"/>
          <w:sz w:val="28"/>
          <w:szCs w:val="28"/>
        </w:rPr>
        <w:t>.</w:t>
      </w:r>
      <w:r w:rsidR="006A626A" w:rsidRPr="00836CF3">
        <w:rPr>
          <w:rFonts w:ascii="Times New Roman" w:eastAsia="Times New Roman" w:hAnsi="Times New Roman" w:cs="Times New Roman"/>
          <w:color w:val="000000" w:themeColor="text1"/>
          <w:sz w:val="28"/>
          <w:szCs w:val="28"/>
        </w:rPr>
        <w:t xml:space="preserve"> Истребование документов (их копий или сведений, содержащихся в них), необходимых для предоставления муниципальной услуги, в порядке межведомственного</w:t>
      </w:r>
      <w:r w:rsidR="008529A1">
        <w:rPr>
          <w:rFonts w:ascii="Times New Roman" w:eastAsia="Times New Roman" w:hAnsi="Times New Roman" w:cs="Times New Roman"/>
          <w:color w:val="000000" w:themeColor="text1"/>
          <w:sz w:val="28"/>
          <w:szCs w:val="28"/>
        </w:rPr>
        <w:t xml:space="preserve"> и межуровневого электронного</w:t>
      </w:r>
      <w:r w:rsidR="006A626A" w:rsidRPr="00836CF3">
        <w:rPr>
          <w:rFonts w:ascii="Times New Roman" w:eastAsia="Times New Roman" w:hAnsi="Times New Roman" w:cs="Times New Roman"/>
          <w:color w:val="000000" w:themeColor="text1"/>
          <w:sz w:val="28"/>
          <w:szCs w:val="28"/>
        </w:rPr>
        <w:t xml:space="preserve"> взаимодействия.</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Основанием для начала процедуры истребования документов является регистрация заявления о предоставлении муниципальной услуги в поря</w:t>
      </w:r>
      <w:r w:rsidR="00D46940">
        <w:rPr>
          <w:rFonts w:ascii="Times New Roman" w:eastAsia="Times New Roman" w:hAnsi="Times New Roman" w:cs="Times New Roman"/>
          <w:color w:val="000000" w:themeColor="text1"/>
          <w:sz w:val="28"/>
          <w:szCs w:val="28"/>
        </w:rPr>
        <w:t>дке, предусмотренном настоящим А</w:t>
      </w:r>
      <w:r w:rsidRPr="00836CF3">
        <w:rPr>
          <w:rFonts w:ascii="Times New Roman" w:eastAsia="Times New Roman" w:hAnsi="Times New Roman" w:cs="Times New Roman"/>
          <w:color w:val="000000" w:themeColor="text1"/>
          <w:sz w:val="28"/>
          <w:szCs w:val="28"/>
        </w:rPr>
        <w:t>дминистративным регламентом.</w:t>
      </w:r>
    </w:p>
    <w:p w:rsidR="0060099C" w:rsidRDefault="006A626A" w:rsidP="003C386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В целях получения документов и сведений, необходимых для </w:t>
      </w:r>
      <w:r w:rsidR="007F4010">
        <w:rPr>
          <w:rFonts w:ascii="Times New Roman" w:eastAsia="Times New Roman" w:hAnsi="Times New Roman" w:cs="Times New Roman"/>
          <w:color w:val="000000" w:themeColor="text1"/>
          <w:sz w:val="28"/>
          <w:szCs w:val="28"/>
        </w:rPr>
        <w:t>получения муниципальной услуги</w:t>
      </w:r>
      <w:r w:rsidRPr="00836CF3">
        <w:rPr>
          <w:rFonts w:ascii="Times New Roman" w:eastAsia="Times New Roman" w:hAnsi="Times New Roman" w:cs="Times New Roman"/>
          <w:color w:val="000000" w:themeColor="text1"/>
          <w:sz w:val="28"/>
          <w:szCs w:val="28"/>
        </w:rPr>
        <w:t>, специалист</w:t>
      </w:r>
      <w:r w:rsidR="00DE7FA6">
        <w:rPr>
          <w:rFonts w:ascii="Times New Roman" w:eastAsia="Times New Roman" w:hAnsi="Times New Roman" w:cs="Times New Roman"/>
          <w:color w:val="000000" w:themeColor="text1"/>
          <w:sz w:val="28"/>
          <w:szCs w:val="28"/>
        </w:rPr>
        <w:t xml:space="preserve"> отдела градостроительства </w:t>
      </w:r>
      <w:r w:rsidR="001543AD" w:rsidRPr="00836CF3">
        <w:rPr>
          <w:rFonts w:ascii="Times New Roman" w:eastAsia="Times New Roman" w:hAnsi="Times New Roman" w:cs="Times New Roman"/>
          <w:color w:val="000000" w:themeColor="text1"/>
          <w:sz w:val="28"/>
          <w:szCs w:val="28"/>
        </w:rPr>
        <w:t>Комитета</w:t>
      </w:r>
      <w:r w:rsidRPr="00836CF3">
        <w:rPr>
          <w:rFonts w:ascii="Times New Roman" w:eastAsia="Times New Roman" w:hAnsi="Times New Roman" w:cs="Times New Roman"/>
          <w:color w:val="000000" w:themeColor="text1"/>
          <w:sz w:val="28"/>
          <w:szCs w:val="28"/>
        </w:rPr>
        <w:t xml:space="preserve"> направляет в электронной форме посредством системы межведомственного</w:t>
      </w:r>
      <w:r w:rsidR="004470FE">
        <w:rPr>
          <w:rFonts w:ascii="Times New Roman" w:eastAsia="Times New Roman" w:hAnsi="Times New Roman" w:cs="Times New Roman"/>
          <w:color w:val="000000" w:themeColor="text1"/>
          <w:sz w:val="28"/>
          <w:szCs w:val="28"/>
        </w:rPr>
        <w:t xml:space="preserve"> и </w:t>
      </w:r>
      <w:r w:rsidR="004470FE" w:rsidRPr="004470FE">
        <w:rPr>
          <w:rFonts w:ascii="Times New Roman" w:eastAsia="Times New Roman" w:hAnsi="Times New Roman" w:cs="Times New Roman"/>
          <w:color w:val="000000" w:themeColor="text1"/>
          <w:sz w:val="28"/>
          <w:szCs w:val="28"/>
        </w:rPr>
        <w:t>межуровневого</w:t>
      </w:r>
      <w:r w:rsidRPr="00836CF3">
        <w:rPr>
          <w:rFonts w:ascii="Times New Roman" w:eastAsia="Times New Roman" w:hAnsi="Times New Roman" w:cs="Times New Roman"/>
          <w:color w:val="000000" w:themeColor="text1"/>
          <w:sz w:val="28"/>
          <w:szCs w:val="28"/>
        </w:rPr>
        <w:t xml:space="preserve"> электронного взаимодействия запросы о предоставлении документов (их копий или сведений, содержащихся в них).</w:t>
      </w:r>
      <w:r w:rsidR="00BB2EAE">
        <w:rPr>
          <w:rFonts w:ascii="Times New Roman" w:eastAsia="Times New Roman" w:hAnsi="Times New Roman" w:cs="Times New Roman"/>
          <w:color w:val="000000" w:themeColor="text1"/>
          <w:sz w:val="28"/>
          <w:szCs w:val="28"/>
        </w:rPr>
        <w:t xml:space="preserve"> Запрос о предоставлении информации правообладателям сетей инженерно-технического обеспечения (за исключением сетей электроснабжения) направляется в течение двух рабочих дней с даты поступления заявления</w:t>
      </w:r>
      <w:r w:rsidR="0060099C">
        <w:rPr>
          <w:rFonts w:ascii="Times New Roman" w:eastAsia="Times New Roman" w:hAnsi="Times New Roman" w:cs="Times New Roman"/>
          <w:color w:val="000000" w:themeColor="text1"/>
          <w:sz w:val="28"/>
          <w:szCs w:val="28"/>
        </w:rPr>
        <w:t xml:space="preserve"> </w:t>
      </w:r>
      <w:r w:rsidR="0060099C" w:rsidRPr="00836CF3">
        <w:rPr>
          <w:rFonts w:ascii="Times New Roman" w:eastAsia="Times New Roman" w:hAnsi="Times New Roman" w:cs="Times New Roman"/>
          <w:color w:val="000000" w:themeColor="text1"/>
          <w:sz w:val="28"/>
          <w:szCs w:val="28"/>
        </w:rPr>
        <w:t>о предоставлении муниципальной услуги.</w:t>
      </w:r>
      <w:r w:rsidR="0060099C">
        <w:rPr>
          <w:rFonts w:ascii="Times New Roman" w:eastAsia="Times New Roman" w:hAnsi="Times New Roman" w:cs="Times New Roman"/>
          <w:color w:val="000000" w:themeColor="text1"/>
          <w:sz w:val="28"/>
          <w:szCs w:val="28"/>
        </w:rPr>
        <w:t xml:space="preserve"> </w:t>
      </w:r>
    </w:p>
    <w:p w:rsidR="006A626A" w:rsidRPr="00836CF3" w:rsidRDefault="00BB2EAE" w:rsidP="0060099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Указанная информация подлежит предоставлению в орган местного самоуправления в течение пяти рабочих дней со дня, следующего за днем получения такого запроса.</w:t>
      </w:r>
    </w:p>
    <w:p w:rsidR="006A626A"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Контроль за исполнением процедуры осуществляет специалист</w:t>
      </w:r>
      <w:r w:rsidR="001543AD" w:rsidRPr="00836CF3">
        <w:rPr>
          <w:rFonts w:ascii="Times New Roman" w:eastAsia="Times New Roman" w:hAnsi="Times New Roman" w:cs="Times New Roman"/>
          <w:color w:val="000000" w:themeColor="text1"/>
          <w:sz w:val="28"/>
          <w:szCs w:val="28"/>
        </w:rPr>
        <w:t xml:space="preserve"> отдела градостроительства Комитета</w:t>
      </w:r>
      <w:r w:rsidRPr="00836CF3">
        <w:rPr>
          <w:rFonts w:ascii="Times New Roman" w:eastAsia="Times New Roman" w:hAnsi="Times New Roman" w:cs="Times New Roman"/>
          <w:color w:val="000000" w:themeColor="text1"/>
          <w:sz w:val="28"/>
          <w:szCs w:val="28"/>
        </w:rPr>
        <w:t>, ответственный за направление межведомственных</w:t>
      </w:r>
      <w:r w:rsidR="00835731">
        <w:rPr>
          <w:rFonts w:ascii="Times New Roman" w:eastAsia="Times New Roman" w:hAnsi="Times New Roman" w:cs="Times New Roman"/>
          <w:color w:val="000000" w:themeColor="text1"/>
          <w:sz w:val="28"/>
          <w:szCs w:val="28"/>
        </w:rPr>
        <w:t xml:space="preserve"> и межуровневых</w:t>
      </w:r>
      <w:r w:rsidRPr="00836CF3">
        <w:rPr>
          <w:rFonts w:ascii="Times New Roman" w:eastAsia="Times New Roman" w:hAnsi="Times New Roman" w:cs="Times New Roman"/>
          <w:color w:val="000000" w:themeColor="text1"/>
          <w:sz w:val="28"/>
          <w:szCs w:val="28"/>
        </w:rPr>
        <w:t xml:space="preserve"> запросов.</w:t>
      </w:r>
    </w:p>
    <w:p w:rsidR="004470FE" w:rsidRDefault="004470FE"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w:t>
      </w:r>
      <w:r w:rsidR="00F204AC">
        <w:rPr>
          <w:rFonts w:ascii="Times New Roman" w:eastAsia="Times New Roman" w:hAnsi="Times New Roman" w:cs="Times New Roman"/>
          <w:color w:val="000000" w:themeColor="text1"/>
          <w:sz w:val="28"/>
          <w:szCs w:val="28"/>
        </w:rPr>
        <w:t xml:space="preserve">рок исполнения запроса - </w:t>
      </w:r>
      <w:r>
        <w:rPr>
          <w:rFonts w:ascii="Times New Roman" w:eastAsia="Times New Roman" w:hAnsi="Times New Roman" w:cs="Times New Roman"/>
          <w:color w:val="000000" w:themeColor="text1"/>
          <w:sz w:val="28"/>
          <w:szCs w:val="28"/>
        </w:rPr>
        <w:t>пять рабочих дней.</w:t>
      </w:r>
    </w:p>
    <w:p w:rsidR="009A2CC5" w:rsidRPr="00836CF3" w:rsidRDefault="004470FE" w:rsidP="00923B6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Результат процедуры: получение в рамках межведомственного и межуровневого электронного взаимодействия</w:t>
      </w:r>
      <w:r w:rsidR="00C4758C">
        <w:rPr>
          <w:rFonts w:ascii="Times New Roman" w:eastAsia="Times New Roman" w:hAnsi="Times New Roman" w:cs="Times New Roman"/>
          <w:color w:val="000000" w:themeColor="text1"/>
          <w:sz w:val="28"/>
          <w:szCs w:val="28"/>
        </w:rPr>
        <w:t xml:space="preserve"> документов, необходимых для предоставления муниципальной услуги, и находящиеся в распоряжении других органов и организаций.</w:t>
      </w:r>
    </w:p>
    <w:p w:rsidR="00332A4C" w:rsidRPr="00836CF3" w:rsidRDefault="00332A4C"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6A626A" w:rsidRPr="00836CF3" w:rsidRDefault="00332A4C"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30</w:t>
      </w:r>
      <w:r w:rsidR="005C6C44" w:rsidRPr="00836CF3">
        <w:rPr>
          <w:rFonts w:ascii="Times New Roman" w:eastAsia="Times New Roman" w:hAnsi="Times New Roman" w:cs="Times New Roman"/>
          <w:color w:val="000000" w:themeColor="text1"/>
          <w:sz w:val="28"/>
          <w:szCs w:val="28"/>
        </w:rPr>
        <w:t>.</w:t>
      </w:r>
      <w:r w:rsidR="006A626A" w:rsidRPr="00836CF3">
        <w:rPr>
          <w:rFonts w:ascii="Times New Roman" w:eastAsia="Times New Roman" w:hAnsi="Times New Roman" w:cs="Times New Roman"/>
          <w:color w:val="000000" w:themeColor="text1"/>
          <w:sz w:val="28"/>
          <w:szCs w:val="28"/>
        </w:rPr>
        <w:t xml:space="preserve"> Проверка содержания документов (сведений), необходимых для предоставления муниципальной услуги, правильности их оформления, соответствия установленным требованиям.</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Основанием для начала процедуры проведения проверки документов, представленных заявителем, является получение пакета документов специалистом</w:t>
      </w:r>
      <w:r w:rsidR="001547AF">
        <w:rPr>
          <w:rFonts w:ascii="Times New Roman" w:eastAsia="Times New Roman" w:hAnsi="Times New Roman" w:cs="Times New Roman"/>
          <w:color w:val="000000" w:themeColor="text1"/>
          <w:sz w:val="28"/>
          <w:szCs w:val="28"/>
        </w:rPr>
        <w:t xml:space="preserve"> отдела градостроительства Комитета</w:t>
      </w:r>
      <w:r w:rsidRPr="00836CF3">
        <w:rPr>
          <w:rFonts w:ascii="Times New Roman" w:eastAsia="Times New Roman" w:hAnsi="Times New Roman" w:cs="Times New Roman"/>
          <w:color w:val="000000" w:themeColor="text1"/>
          <w:sz w:val="28"/>
          <w:szCs w:val="28"/>
        </w:rPr>
        <w:t xml:space="preserve">, ответственным за проверку документов (сведений), необходимых для предоставления муниципальной </w:t>
      </w:r>
      <w:r w:rsidRPr="00836CF3">
        <w:rPr>
          <w:rFonts w:ascii="Times New Roman" w:eastAsia="Times New Roman" w:hAnsi="Times New Roman" w:cs="Times New Roman"/>
          <w:color w:val="000000" w:themeColor="text1"/>
          <w:sz w:val="28"/>
          <w:szCs w:val="28"/>
        </w:rPr>
        <w:lastRenderedPageBreak/>
        <w:t>услу</w:t>
      </w:r>
      <w:r w:rsidR="001547AF">
        <w:rPr>
          <w:rFonts w:ascii="Times New Roman" w:eastAsia="Times New Roman" w:hAnsi="Times New Roman" w:cs="Times New Roman"/>
          <w:color w:val="000000" w:themeColor="text1"/>
          <w:sz w:val="28"/>
          <w:szCs w:val="28"/>
        </w:rPr>
        <w:t>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Специалист </w:t>
      </w:r>
      <w:r w:rsidR="004D513B" w:rsidRPr="00836CF3">
        <w:rPr>
          <w:rFonts w:ascii="Times New Roman" w:eastAsia="Times New Roman" w:hAnsi="Times New Roman" w:cs="Times New Roman"/>
          <w:color w:val="000000" w:themeColor="text1"/>
          <w:sz w:val="28"/>
          <w:szCs w:val="28"/>
        </w:rPr>
        <w:t>отде</w:t>
      </w:r>
      <w:r w:rsidR="001547AF">
        <w:rPr>
          <w:rFonts w:ascii="Times New Roman" w:eastAsia="Times New Roman" w:hAnsi="Times New Roman" w:cs="Times New Roman"/>
          <w:color w:val="000000" w:themeColor="text1"/>
          <w:sz w:val="28"/>
          <w:szCs w:val="28"/>
        </w:rPr>
        <w:t>ла градостроительства Комитета</w:t>
      </w:r>
      <w:r w:rsidRPr="00836CF3">
        <w:rPr>
          <w:rFonts w:ascii="Times New Roman" w:eastAsia="Times New Roman" w:hAnsi="Times New Roman" w:cs="Times New Roman"/>
          <w:color w:val="000000" w:themeColor="text1"/>
          <w:sz w:val="28"/>
          <w:szCs w:val="28"/>
        </w:rPr>
        <w:t xml:space="preserve"> выполняет:</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проверку наличия и пра</w:t>
      </w:r>
      <w:r w:rsidR="004D513B" w:rsidRPr="00836CF3">
        <w:rPr>
          <w:rFonts w:ascii="Times New Roman" w:eastAsia="Times New Roman" w:hAnsi="Times New Roman" w:cs="Times New Roman"/>
          <w:color w:val="000000" w:themeColor="text1"/>
          <w:sz w:val="28"/>
          <w:szCs w:val="28"/>
        </w:rPr>
        <w:t>вильности оформления документов</w:t>
      </w:r>
      <w:r w:rsidRPr="00836CF3">
        <w:rPr>
          <w:rFonts w:ascii="Times New Roman" w:eastAsia="Times New Roman" w:hAnsi="Times New Roman" w:cs="Times New Roman"/>
          <w:color w:val="000000" w:themeColor="text1"/>
          <w:sz w:val="28"/>
          <w:szCs w:val="28"/>
        </w:rPr>
        <w:t>;</w:t>
      </w:r>
    </w:p>
    <w:p w:rsidR="00CF48AC" w:rsidRDefault="00CF48AC"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CF48AC">
        <w:rPr>
          <w:rFonts w:ascii="Times New Roman" w:eastAsia="Times New Roman" w:hAnsi="Times New Roman" w:cs="Times New Roman"/>
          <w:color w:val="000000" w:themeColor="text1"/>
          <w:sz w:val="28"/>
          <w:szCs w:val="28"/>
        </w:rPr>
        <w:t xml:space="preserve">проверку наличия документов и сведений, указанных в пунктах </w:t>
      </w:r>
      <w:r w:rsidR="00CC77B6">
        <w:rPr>
          <w:rFonts w:ascii="Times New Roman" w:eastAsia="Times New Roman" w:hAnsi="Times New Roman" w:cs="Times New Roman"/>
          <w:color w:val="000000" w:themeColor="text1"/>
          <w:sz w:val="28"/>
          <w:szCs w:val="28"/>
        </w:rPr>
        <w:t>9.1</w:t>
      </w:r>
      <w:r w:rsidR="002766F7">
        <w:rPr>
          <w:rFonts w:ascii="Times New Roman" w:eastAsia="Times New Roman" w:hAnsi="Times New Roman" w:cs="Times New Roman"/>
          <w:color w:val="000000" w:themeColor="text1"/>
          <w:sz w:val="28"/>
          <w:szCs w:val="28"/>
        </w:rPr>
        <w:t xml:space="preserve">, </w:t>
      </w:r>
      <w:r w:rsidR="00CC77B6">
        <w:rPr>
          <w:rFonts w:ascii="Times New Roman" w:eastAsia="Times New Roman" w:hAnsi="Times New Roman" w:cs="Times New Roman"/>
          <w:color w:val="000000" w:themeColor="text1"/>
          <w:sz w:val="28"/>
          <w:szCs w:val="28"/>
        </w:rPr>
        <w:t>9.2</w:t>
      </w:r>
      <w:r w:rsidRPr="00CF48AC">
        <w:rPr>
          <w:rFonts w:ascii="Times New Roman" w:eastAsia="Times New Roman" w:hAnsi="Times New Roman" w:cs="Times New Roman"/>
          <w:color w:val="000000" w:themeColor="text1"/>
          <w:sz w:val="28"/>
          <w:szCs w:val="28"/>
        </w:rPr>
        <w:t xml:space="preserve"> </w:t>
      </w:r>
      <w:r w:rsidR="0022508F" w:rsidRPr="0022508F">
        <w:rPr>
          <w:rFonts w:ascii="Times New Roman" w:eastAsia="Times New Roman" w:hAnsi="Times New Roman" w:cs="Times New Roman"/>
          <w:color w:val="000000" w:themeColor="text1"/>
          <w:sz w:val="28"/>
          <w:szCs w:val="28"/>
        </w:rPr>
        <w:t>настоящего Административного регламента</w:t>
      </w:r>
      <w:r w:rsidR="0022508F">
        <w:rPr>
          <w:rFonts w:ascii="Times New Roman" w:eastAsia="Times New Roman" w:hAnsi="Times New Roman" w:cs="Times New Roman"/>
          <w:color w:val="000000" w:themeColor="text1"/>
          <w:sz w:val="28"/>
          <w:szCs w:val="28"/>
        </w:rPr>
        <w:t>;</w:t>
      </w:r>
    </w:p>
    <w:p w:rsidR="00142A0E" w:rsidRDefault="00F204AC"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проверку документов, полученных в рамках межведомственного и межуровневого электронного взаимодействия</w:t>
      </w:r>
      <w:r w:rsidR="00142A0E" w:rsidRPr="00142A0E">
        <w:rPr>
          <w:rFonts w:ascii="Times New Roman" w:eastAsia="Times New Roman" w:hAnsi="Times New Roman" w:cs="Times New Roman"/>
          <w:color w:val="000000" w:themeColor="text1"/>
          <w:sz w:val="28"/>
          <w:szCs w:val="28"/>
        </w:rPr>
        <w:t>;</w:t>
      </w:r>
    </w:p>
    <w:p w:rsidR="00142A0E" w:rsidRDefault="00142A0E" w:rsidP="005B222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7E91">
        <w:rPr>
          <w:rFonts w:ascii="Times New Roman" w:hAnsi="Times New Roman" w:cs="Times New Roman"/>
          <w:bCs/>
          <w:sz w:val="28"/>
          <w:szCs w:val="28"/>
        </w:rPr>
        <w:t xml:space="preserve">принятие решения </w:t>
      </w:r>
      <w:r w:rsidRPr="005A7E91">
        <w:rPr>
          <w:rFonts w:ascii="Times New Roman" w:hAnsi="Times New Roman" w:cs="Times New Roman"/>
          <w:sz w:val="28"/>
          <w:szCs w:val="28"/>
        </w:rPr>
        <w:t xml:space="preserve">о предоставлении либо </w:t>
      </w:r>
      <w:r w:rsidRPr="005A7E91">
        <w:rPr>
          <w:rFonts w:ascii="Times New Roman" w:hAnsi="Times New Roman" w:cs="Times New Roman"/>
          <w:bCs/>
          <w:sz w:val="28"/>
          <w:szCs w:val="28"/>
        </w:rPr>
        <w:t xml:space="preserve">об отказе </w:t>
      </w:r>
      <w:r w:rsidRPr="005A7E91">
        <w:rPr>
          <w:rFonts w:ascii="Times New Roman" w:hAnsi="Times New Roman" w:cs="Times New Roman"/>
          <w:sz w:val="28"/>
          <w:szCs w:val="28"/>
        </w:rPr>
        <w:t>в пред</w:t>
      </w:r>
      <w:r w:rsidR="005B222A">
        <w:rPr>
          <w:rFonts w:ascii="Times New Roman" w:hAnsi="Times New Roman" w:cs="Times New Roman"/>
          <w:sz w:val="28"/>
          <w:szCs w:val="28"/>
        </w:rPr>
        <w:t>оставлении муниципальной услуги</w:t>
      </w:r>
      <w:r w:rsidR="007915F6">
        <w:rPr>
          <w:rFonts w:ascii="Times New Roman" w:hAnsi="Times New Roman" w:cs="Times New Roman"/>
          <w:sz w:val="28"/>
          <w:szCs w:val="28"/>
        </w:rPr>
        <w:t>, документ готовится в трёх экземплярах.</w:t>
      </w:r>
    </w:p>
    <w:p w:rsidR="006A626A" w:rsidRPr="00836CF3" w:rsidRDefault="006A626A" w:rsidP="007D4791">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При установлении факта наличия оснований для отказа в предо</w:t>
      </w:r>
      <w:r w:rsidR="008072B1">
        <w:rPr>
          <w:rFonts w:ascii="Times New Roman" w:eastAsia="Times New Roman" w:hAnsi="Times New Roman" w:cs="Times New Roman"/>
          <w:color w:val="000000" w:themeColor="text1"/>
          <w:sz w:val="28"/>
          <w:szCs w:val="28"/>
        </w:rPr>
        <w:t>ставлении муниципальной услуги</w:t>
      </w:r>
      <w:r w:rsidRPr="00836CF3">
        <w:rPr>
          <w:rFonts w:ascii="Times New Roman" w:eastAsia="Times New Roman" w:hAnsi="Times New Roman" w:cs="Times New Roman"/>
          <w:color w:val="000000" w:themeColor="text1"/>
          <w:sz w:val="28"/>
          <w:szCs w:val="28"/>
        </w:rPr>
        <w:t>, специалист</w:t>
      </w:r>
      <w:r w:rsidR="004D513B" w:rsidRPr="00836CF3">
        <w:rPr>
          <w:rFonts w:ascii="Times New Roman" w:eastAsia="Times New Roman" w:hAnsi="Times New Roman" w:cs="Times New Roman"/>
          <w:color w:val="000000" w:themeColor="text1"/>
          <w:sz w:val="28"/>
          <w:szCs w:val="28"/>
        </w:rPr>
        <w:t xml:space="preserve"> отдела градостроительства Комитета</w:t>
      </w:r>
      <w:r w:rsidR="008072B1">
        <w:rPr>
          <w:rFonts w:ascii="Times New Roman" w:eastAsia="Times New Roman" w:hAnsi="Times New Roman" w:cs="Times New Roman"/>
          <w:color w:val="000000" w:themeColor="text1"/>
          <w:sz w:val="28"/>
          <w:szCs w:val="28"/>
        </w:rPr>
        <w:t xml:space="preserve"> в течение двух дней </w:t>
      </w:r>
      <w:r w:rsidRPr="00836CF3">
        <w:rPr>
          <w:rFonts w:ascii="Times New Roman" w:eastAsia="Times New Roman" w:hAnsi="Times New Roman" w:cs="Times New Roman"/>
          <w:color w:val="000000" w:themeColor="text1"/>
          <w:sz w:val="28"/>
          <w:szCs w:val="28"/>
        </w:rPr>
        <w:t>готовит проект</w:t>
      </w:r>
      <w:r w:rsidR="008072B1">
        <w:rPr>
          <w:rFonts w:ascii="Times New Roman" w:eastAsia="Times New Roman" w:hAnsi="Times New Roman" w:cs="Times New Roman"/>
          <w:color w:val="000000" w:themeColor="text1"/>
          <w:sz w:val="28"/>
          <w:szCs w:val="28"/>
        </w:rPr>
        <w:t xml:space="preserve"> уведомления об отказе в предоставлении муниципальной услуги </w:t>
      </w:r>
      <w:r w:rsidRPr="00836CF3">
        <w:rPr>
          <w:rFonts w:ascii="Times New Roman" w:eastAsia="Times New Roman" w:hAnsi="Times New Roman" w:cs="Times New Roman"/>
          <w:color w:val="000000" w:themeColor="text1"/>
          <w:sz w:val="28"/>
          <w:szCs w:val="28"/>
        </w:rPr>
        <w:t xml:space="preserve">(по форме, </w:t>
      </w:r>
      <w:r w:rsidR="00477B57">
        <w:rPr>
          <w:rFonts w:ascii="Times New Roman" w:eastAsia="Times New Roman" w:hAnsi="Times New Roman" w:cs="Times New Roman"/>
          <w:color w:val="000000" w:themeColor="text1"/>
          <w:sz w:val="28"/>
          <w:szCs w:val="28"/>
        </w:rPr>
        <w:t>согласно</w:t>
      </w:r>
      <w:r w:rsidRPr="00836CF3">
        <w:rPr>
          <w:rFonts w:ascii="Times New Roman" w:eastAsia="Times New Roman" w:hAnsi="Times New Roman" w:cs="Times New Roman"/>
          <w:color w:val="000000" w:themeColor="text1"/>
          <w:sz w:val="28"/>
          <w:szCs w:val="28"/>
        </w:rPr>
        <w:t xml:space="preserve"> приложени</w:t>
      </w:r>
      <w:r w:rsidR="00477B57">
        <w:rPr>
          <w:rFonts w:ascii="Times New Roman" w:eastAsia="Times New Roman" w:hAnsi="Times New Roman" w:cs="Times New Roman"/>
          <w:color w:val="000000" w:themeColor="text1"/>
          <w:sz w:val="28"/>
          <w:szCs w:val="28"/>
        </w:rPr>
        <w:t>я №</w:t>
      </w:r>
      <w:r w:rsidRPr="00836CF3">
        <w:rPr>
          <w:rFonts w:ascii="Times New Roman" w:eastAsia="Times New Roman" w:hAnsi="Times New Roman" w:cs="Times New Roman"/>
          <w:color w:val="000000" w:themeColor="text1"/>
          <w:sz w:val="28"/>
          <w:szCs w:val="28"/>
        </w:rPr>
        <w:t xml:space="preserve"> </w:t>
      </w:r>
      <w:r w:rsidR="00870FD8" w:rsidRPr="00870FD8">
        <w:rPr>
          <w:rFonts w:ascii="Times New Roman" w:eastAsia="Times New Roman" w:hAnsi="Times New Roman" w:cs="Times New Roman"/>
          <w:sz w:val="28"/>
          <w:szCs w:val="28"/>
        </w:rPr>
        <w:t>2</w:t>
      </w:r>
      <w:r w:rsidRPr="00836CF3">
        <w:rPr>
          <w:rFonts w:ascii="Times New Roman" w:eastAsia="Times New Roman" w:hAnsi="Times New Roman" w:cs="Times New Roman"/>
          <w:color w:val="000000" w:themeColor="text1"/>
          <w:sz w:val="28"/>
          <w:szCs w:val="28"/>
        </w:rPr>
        <w:t xml:space="preserve"> к </w:t>
      </w:r>
      <w:r w:rsidR="00477B57">
        <w:rPr>
          <w:rFonts w:ascii="Times New Roman" w:eastAsia="Times New Roman" w:hAnsi="Times New Roman" w:cs="Times New Roman"/>
          <w:color w:val="000000" w:themeColor="text1"/>
          <w:sz w:val="28"/>
          <w:szCs w:val="28"/>
        </w:rPr>
        <w:t>настоящему Административному р</w:t>
      </w:r>
      <w:r w:rsidRPr="00836CF3">
        <w:rPr>
          <w:rFonts w:ascii="Times New Roman" w:eastAsia="Times New Roman" w:hAnsi="Times New Roman" w:cs="Times New Roman"/>
          <w:color w:val="000000" w:themeColor="text1"/>
          <w:sz w:val="28"/>
          <w:szCs w:val="28"/>
        </w:rPr>
        <w:t>егламенту) с указанием причины отказа</w:t>
      </w:r>
      <w:r w:rsidR="008072B1">
        <w:rPr>
          <w:rFonts w:ascii="Times New Roman" w:eastAsia="Times New Roman" w:hAnsi="Times New Roman" w:cs="Times New Roman"/>
          <w:color w:val="000000" w:themeColor="text1"/>
          <w:sz w:val="28"/>
          <w:szCs w:val="28"/>
        </w:rPr>
        <w:t xml:space="preserve"> в двух экземплярах.</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Способ фиксации результата выполнения административной процедуры - факт подготовки </w:t>
      </w:r>
      <w:r w:rsidR="00390A3A">
        <w:rPr>
          <w:rFonts w:ascii="Times New Roman" w:eastAsia="Times New Roman" w:hAnsi="Times New Roman" w:cs="Times New Roman"/>
          <w:color w:val="000000" w:themeColor="text1"/>
          <w:sz w:val="28"/>
          <w:szCs w:val="28"/>
        </w:rPr>
        <w:t>градостроительного плана земельного участка</w:t>
      </w:r>
      <w:r w:rsidRPr="00836CF3">
        <w:rPr>
          <w:rFonts w:ascii="Times New Roman" w:eastAsia="Times New Roman" w:hAnsi="Times New Roman" w:cs="Times New Roman"/>
          <w:color w:val="000000" w:themeColor="text1"/>
          <w:sz w:val="28"/>
          <w:szCs w:val="28"/>
        </w:rPr>
        <w:t xml:space="preserve"> на бумажном носителе.</w:t>
      </w:r>
    </w:p>
    <w:p w:rsidR="006A626A" w:rsidRPr="00836CF3" w:rsidRDefault="00F204AC"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Срок исполнения административной процедуры - один</w:t>
      </w:r>
      <w:r w:rsidR="006A626A" w:rsidRPr="00836CF3">
        <w:rPr>
          <w:rFonts w:ascii="Times New Roman" w:eastAsia="Times New Roman" w:hAnsi="Times New Roman" w:cs="Times New Roman"/>
          <w:color w:val="000000" w:themeColor="text1"/>
          <w:sz w:val="28"/>
          <w:szCs w:val="28"/>
        </w:rPr>
        <w:t xml:space="preserve"> рабочий день.</w:t>
      </w:r>
    </w:p>
    <w:p w:rsidR="00332A4C"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Результатом административной процедуры является подготовка </w:t>
      </w:r>
      <w:r w:rsidR="00332A4C" w:rsidRPr="00332A4C">
        <w:rPr>
          <w:rFonts w:ascii="Times New Roman" w:eastAsia="Times New Roman" w:hAnsi="Times New Roman" w:cs="Times New Roman"/>
          <w:color w:val="000000" w:themeColor="text1"/>
          <w:sz w:val="28"/>
          <w:szCs w:val="28"/>
        </w:rPr>
        <w:t>градостроительного плана земельного участка</w:t>
      </w:r>
      <w:r w:rsidR="00332A4C">
        <w:rPr>
          <w:rFonts w:ascii="Times New Roman" w:eastAsia="Times New Roman" w:hAnsi="Times New Roman" w:cs="Times New Roman"/>
          <w:color w:val="000000" w:themeColor="text1"/>
          <w:sz w:val="28"/>
          <w:szCs w:val="28"/>
        </w:rPr>
        <w:t>.</w:t>
      </w:r>
      <w:r w:rsidR="00332A4C" w:rsidRPr="00332A4C">
        <w:rPr>
          <w:rFonts w:ascii="Times New Roman" w:eastAsia="Times New Roman" w:hAnsi="Times New Roman" w:cs="Times New Roman"/>
          <w:color w:val="000000" w:themeColor="text1"/>
          <w:sz w:val="28"/>
          <w:szCs w:val="28"/>
        </w:rPr>
        <w:t xml:space="preserve"> </w:t>
      </w:r>
    </w:p>
    <w:p w:rsidR="00332A4C" w:rsidRPr="00836CF3" w:rsidRDefault="00332A4C"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6A626A" w:rsidRPr="00836CF3" w:rsidRDefault="00332A4C"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31</w:t>
      </w:r>
      <w:r w:rsidR="005C6C44" w:rsidRPr="00836CF3">
        <w:rPr>
          <w:rFonts w:ascii="Times New Roman" w:eastAsia="Times New Roman" w:hAnsi="Times New Roman" w:cs="Times New Roman"/>
          <w:color w:val="000000" w:themeColor="text1"/>
          <w:sz w:val="28"/>
          <w:szCs w:val="28"/>
        </w:rPr>
        <w:t>.</w:t>
      </w:r>
      <w:r w:rsidR="006E644A">
        <w:rPr>
          <w:rFonts w:ascii="Times New Roman" w:eastAsia="Times New Roman" w:hAnsi="Times New Roman" w:cs="Times New Roman"/>
          <w:color w:val="000000" w:themeColor="text1"/>
          <w:sz w:val="28"/>
          <w:szCs w:val="28"/>
        </w:rPr>
        <w:t xml:space="preserve"> Подготовка документов, подтверждающих предоставление</w:t>
      </w:r>
      <w:r w:rsidR="006A626A" w:rsidRPr="00836CF3">
        <w:rPr>
          <w:rFonts w:ascii="Times New Roman" w:eastAsia="Times New Roman" w:hAnsi="Times New Roman" w:cs="Times New Roman"/>
          <w:color w:val="000000" w:themeColor="text1"/>
          <w:sz w:val="28"/>
          <w:szCs w:val="28"/>
        </w:rPr>
        <w:t xml:space="preserve"> мун</w:t>
      </w:r>
      <w:r w:rsidR="006E644A">
        <w:rPr>
          <w:rFonts w:ascii="Times New Roman" w:eastAsia="Times New Roman" w:hAnsi="Times New Roman" w:cs="Times New Roman"/>
          <w:color w:val="000000" w:themeColor="text1"/>
          <w:sz w:val="28"/>
          <w:szCs w:val="28"/>
        </w:rPr>
        <w:t>иципальной услуги либо отказа</w:t>
      </w:r>
      <w:r w:rsidR="006A626A" w:rsidRPr="00836CF3">
        <w:rPr>
          <w:rFonts w:ascii="Times New Roman" w:eastAsia="Times New Roman" w:hAnsi="Times New Roman" w:cs="Times New Roman"/>
          <w:color w:val="000000" w:themeColor="text1"/>
          <w:sz w:val="28"/>
          <w:szCs w:val="28"/>
        </w:rPr>
        <w:t xml:space="preserve"> в предоставлении муниципальной услуги.</w:t>
      </w:r>
    </w:p>
    <w:p w:rsidR="00172F7A" w:rsidRDefault="00172F7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случае отсутствия оснований для отказа в предоставлении муниципальной услуги, специалист отдела градостроительства Комитета обеспечивает подготовку градостроительного плана земельного участка в трех экземплярах.</w:t>
      </w:r>
      <w:r w:rsidR="00AF601B">
        <w:rPr>
          <w:rFonts w:ascii="Times New Roman" w:eastAsia="Times New Roman" w:hAnsi="Times New Roman" w:cs="Times New Roman"/>
          <w:color w:val="000000" w:themeColor="text1"/>
          <w:sz w:val="28"/>
          <w:szCs w:val="28"/>
        </w:rPr>
        <w:t xml:space="preserve"> С</w:t>
      </w:r>
      <w:r w:rsidR="003E1363">
        <w:rPr>
          <w:rFonts w:ascii="Times New Roman" w:eastAsia="Times New Roman" w:hAnsi="Times New Roman" w:cs="Times New Roman"/>
          <w:color w:val="000000" w:themeColor="text1"/>
          <w:sz w:val="28"/>
          <w:szCs w:val="28"/>
        </w:rPr>
        <w:t>рок исполнения - один рабочий</w:t>
      </w:r>
      <w:r w:rsidR="00AF601B">
        <w:rPr>
          <w:rFonts w:ascii="Times New Roman" w:eastAsia="Times New Roman" w:hAnsi="Times New Roman" w:cs="Times New Roman"/>
          <w:color w:val="000000" w:themeColor="text1"/>
          <w:sz w:val="28"/>
          <w:szCs w:val="28"/>
        </w:rPr>
        <w:t xml:space="preserve"> дня</w:t>
      </w:r>
      <w:r w:rsidR="003E1363">
        <w:rPr>
          <w:rFonts w:ascii="Times New Roman" w:eastAsia="Times New Roman" w:hAnsi="Times New Roman" w:cs="Times New Roman"/>
          <w:color w:val="000000" w:themeColor="text1"/>
          <w:sz w:val="28"/>
          <w:szCs w:val="28"/>
        </w:rPr>
        <w:t>.</w:t>
      </w:r>
    </w:p>
    <w:p w:rsidR="006A626A" w:rsidRPr="00836CF3" w:rsidRDefault="007E19B6"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Подготовленный документ направляется на проверку уполномоченному лицу Комитета.</w:t>
      </w:r>
    </w:p>
    <w:p w:rsidR="006A626A" w:rsidRPr="00836CF3" w:rsidRDefault="001B4A31" w:rsidP="007E19B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Уполномоченное лицо</w:t>
      </w:r>
      <w:r w:rsidRPr="00332A4C">
        <w:rPr>
          <w:rFonts w:ascii="Times New Roman" w:eastAsia="Times New Roman" w:hAnsi="Times New Roman" w:cs="Times New Roman"/>
          <w:color w:val="000000" w:themeColor="text1"/>
          <w:sz w:val="28"/>
          <w:szCs w:val="28"/>
        </w:rPr>
        <w:t xml:space="preserve"> Комитета</w:t>
      </w:r>
      <w:r w:rsidR="007E19B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определяе</w:t>
      </w:r>
      <w:r w:rsidR="006A626A" w:rsidRPr="00836CF3">
        <w:rPr>
          <w:rFonts w:ascii="Times New Roman" w:eastAsia="Times New Roman" w:hAnsi="Times New Roman" w:cs="Times New Roman"/>
          <w:color w:val="000000" w:themeColor="text1"/>
          <w:sz w:val="28"/>
          <w:szCs w:val="28"/>
        </w:rPr>
        <w:t>т правомерность предоставления (отказа в предоставлении) муниципальной усл</w:t>
      </w:r>
      <w:r>
        <w:rPr>
          <w:rFonts w:ascii="Times New Roman" w:eastAsia="Times New Roman" w:hAnsi="Times New Roman" w:cs="Times New Roman"/>
          <w:color w:val="000000" w:themeColor="text1"/>
          <w:sz w:val="28"/>
          <w:szCs w:val="28"/>
        </w:rPr>
        <w:t>уги. Если подготовленные документы</w:t>
      </w:r>
      <w:r w:rsidR="006A626A" w:rsidRPr="00836CF3">
        <w:rPr>
          <w:rFonts w:ascii="Times New Roman" w:eastAsia="Times New Roman" w:hAnsi="Times New Roman" w:cs="Times New Roman"/>
          <w:color w:val="000000" w:themeColor="text1"/>
          <w:sz w:val="28"/>
          <w:szCs w:val="28"/>
        </w:rPr>
        <w:t xml:space="preserve"> не соответст</w:t>
      </w:r>
      <w:r>
        <w:rPr>
          <w:rFonts w:ascii="Times New Roman" w:eastAsia="Times New Roman" w:hAnsi="Times New Roman" w:cs="Times New Roman"/>
          <w:color w:val="000000" w:themeColor="text1"/>
          <w:sz w:val="28"/>
          <w:szCs w:val="28"/>
        </w:rPr>
        <w:t>вуют законодательству, возвращае</w:t>
      </w:r>
      <w:r w:rsidR="006A626A" w:rsidRPr="00836CF3">
        <w:rPr>
          <w:rFonts w:ascii="Times New Roman" w:eastAsia="Times New Roman" w:hAnsi="Times New Roman" w:cs="Times New Roman"/>
          <w:color w:val="000000" w:themeColor="text1"/>
          <w:sz w:val="28"/>
          <w:szCs w:val="28"/>
        </w:rPr>
        <w:t xml:space="preserve">т их специалисту, подготовившему </w:t>
      </w:r>
      <w:r>
        <w:rPr>
          <w:rFonts w:ascii="Times New Roman" w:eastAsia="Times New Roman" w:hAnsi="Times New Roman" w:cs="Times New Roman"/>
          <w:color w:val="000000" w:themeColor="text1"/>
          <w:sz w:val="28"/>
          <w:szCs w:val="28"/>
        </w:rPr>
        <w:t>указанные документы</w:t>
      </w:r>
      <w:r w:rsidR="006A626A" w:rsidRPr="00836CF3">
        <w:rPr>
          <w:rFonts w:ascii="Times New Roman" w:eastAsia="Times New Roman" w:hAnsi="Times New Roman" w:cs="Times New Roman"/>
          <w:color w:val="000000" w:themeColor="text1"/>
          <w:sz w:val="28"/>
          <w:szCs w:val="28"/>
        </w:rPr>
        <w:t>, для приведения в соответствие с требованиями законодательства с указанием причины воз</w:t>
      </w:r>
      <w:r>
        <w:rPr>
          <w:rFonts w:ascii="Times New Roman" w:eastAsia="Times New Roman" w:hAnsi="Times New Roman" w:cs="Times New Roman"/>
          <w:color w:val="000000" w:themeColor="text1"/>
          <w:sz w:val="28"/>
          <w:szCs w:val="28"/>
        </w:rPr>
        <w:t>врата. После приведения</w:t>
      </w:r>
      <w:r w:rsidR="006A626A" w:rsidRPr="00836CF3">
        <w:rPr>
          <w:rFonts w:ascii="Times New Roman" w:eastAsia="Times New Roman" w:hAnsi="Times New Roman" w:cs="Times New Roman"/>
          <w:color w:val="000000" w:themeColor="text1"/>
          <w:sz w:val="28"/>
          <w:szCs w:val="28"/>
        </w:rPr>
        <w:t xml:space="preserve"> документов в соответствие с требованиями </w:t>
      </w:r>
      <w:r w:rsidRPr="00836CF3">
        <w:rPr>
          <w:rFonts w:ascii="Times New Roman" w:eastAsia="Times New Roman" w:hAnsi="Times New Roman" w:cs="Times New Roman"/>
          <w:color w:val="000000" w:themeColor="text1"/>
          <w:sz w:val="28"/>
          <w:szCs w:val="28"/>
        </w:rPr>
        <w:t>за</w:t>
      </w:r>
      <w:r>
        <w:rPr>
          <w:rFonts w:ascii="Times New Roman" w:eastAsia="Times New Roman" w:hAnsi="Times New Roman" w:cs="Times New Roman"/>
          <w:color w:val="000000" w:themeColor="text1"/>
          <w:sz w:val="28"/>
          <w:szCs w:val="28"/>
        </w:rPr>
        <w:t>конодательства, указанные документы</w:t>
      </w:r>
      <w:r w:rsidR="006A626A" w:rsidRPr="00836CF3">
        <w:rPr>
          <w:rFonts w:ascii="Times New Roman" w:eastAsia="Times New Roman" w:hAnsi="Times New Roman" w:cs="Times New Roman"/>
          <w:color w:val="000000" w:themeColor="text1"/>
          <w:sz w:val="28"/>
          <w:szCs w:val="28"/>
        </w:rPr>
        <w:t xml:space="preserve"> повторно направляются для рассмотрения </w:t>
      </w:r>
      <w:r>
        <w:rPr>
          <w:rFonts w:ascii="Times New Roman" w:eastAsia="Times New Roman" w:hAnsi="Times New Roman" w:cs="Times New Roman"/>
          <w:color w:val="000000" w:themeColor="text1"/>
          <w:sz w:val="28"/>
          <w:szCs w:val="28"/>
        </w:rPr>
        <w:t>уполномоченному лицу</w:t>
      </w:r>
      <w:r w:rsidRPr="00332A4C">
        <w:rPr>
          <w:rFonts w:ascii="Times New Roman" w:eastAsia="Times New Roman" w:hAnsi="Times New Roman" w:cs="Times New Roman"/>
          <w:color w:val="000000" w:themeColor="text1"/>
          <w:sz w:val="28"/>
          <w:szCs w:val="28"/>
        </w:rPr>
        <w:t xml:space="preserve"> Комитета</w:t>
      </w:r>
      <w:r w:rsidR="00D70B3C">
        <w:rPr>
          <w:rFonts w:ascii="Times New Roman" w:eastAsia="Times New Roman" w:hAnsi="Times New Roman" w:cs="Times New Roman"/>
          <w:color w:val="000000" w:themeColor="text1"/>
          <w:sz w:val="28"/>
          <w:szCs w:val="28"/>
        </w:rPr>
        <w:t>.</w:t>
      </w:r>
    </w:p>
    <w:p w:rsidR="00FF700D" w:rsidRDefault="005E6187" w:rsidP="00FE335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При наличии оснований для отказа в предоставлении муниципальной услуги</w:t>
      </w:r>
      <w:r w:rsidRPr="00836CF3">
        <w:rPr>
          <w:rFonts w:ascii="Times New Roman" w:eastAsia="Times New Roman" w:hAnsi="Times New Roman" w:cs="Times New Roman"/>
          <w:color w:val="000000" w:themeColor="text1"/>
          <w:sz w:val="28"/>
          <w:szCs w:val="28"/>
        </w:rPr>
        <w:t>, специалист отдела градостроительства Комитета</w:t>
      </w:r>
      <w:r>
        <w:rPr>
          <w:rFonts w:ascii="Times New Roman" w:eastAsia="Times New Roman" w:hAnsi="Times New Roman" w:cs="Times New Roman"/>
          <w:color w:val="000000" w:themeColor="text1"/>
          <w:sz w:val="28"/>
          <w:szCs w:val="28"/>
        </w:rPr>
        <w:t xml:space="preserve"> </w:t>
      </w:r>
      <w:r w:rsidRPr="00836CF3">
        <w:rPr>
          <w:rFonts w:ascii="Times New Roman" w:eastAsia="Times New Roman" w:hAnsi="Times New Roman" w:cs="Times New Roman"/>
          <w:color w:val="000000" w:themeColor="text1"/>
          <w:sz w:val="28"/>
          <w:szCs w:val="28"/>
        </w:rPr>
        <w:t>готовит проект</w:t>
      </w:r>
      <w:r>
        <w:rPr>
          <w:rFonts w:ascii="Times New Roman" w:eastAsia="Times New Roman" w:hAnsi="Times New Roman" w:cs="Times New Roman"/>
          <w:color w:val="000000" w:themeColor="text1"/>
          <w:sz w:val="28"/>
          <w:szCs w:val="28"/>
        </w:rPr>
        <w:t xml:space="preserve"> уведомления об отказе в предоставлении муниципальной услуги </w:t>
      </w:r>
      <w:r w:rsidRPr="00836CF3">
        <w:rPr>
          <w:rFonts w:ascii="Times New Roman" w:eastAsia="Times New Roman" w:hAnsi="Times New Roman" w:cs="Times New Roman"/>
          <w:color w:val="000000" w:themeColor="text1"/>
          <w:sz w:val="28"/>
          <w:szCs w:val="28"/>
        </w:rPr>
        <w:t xml:space="preserve">(по форме, </w:t>
      </w:r>
      <w:r>
        <w:rPr>
          <w:rFonts w:ascii="Times New Roman" w:eastAsia="Times New Roman" w:hAnsi="Times New Roman" w:cs="Times New Roman"/>
          <w:color w:val="000000" w:themeColor="text1"/>
          <w:sz w:val="28"/>
          <w:szCs w:val="28"/>
        </w:rPr>
        <w:t>согласно</w:t>
      </w:r>
      <w:r w:rsidRPr="00836CF3">
        <w:rPr>
          <w:rFonts w:ascii="Times New Roman" w:eastAsia="Times New Roman" w:hAnsi="Times New Roman" w:cs="Times New Roman"/>
          <w:color w:val="000000" w:themeColor="text1"/>
          <w:sz w:val="28"/>
          <w:szCs w:val="28"/>
        </w:rPr>
        <w:t xml:space="preserve"> приложени</w:t>
      </w:r>
      <w:r>
        <w:rPr>
          <w:rFonts w:ascii="Times New Roman" w:eastAsia="Times New Roman" w:hAnsi="Times New Roman" w:cs="Times New Roman"/>
          <w:color w:val="000000" w:themeColor="text1"/>
          <w:sz w:val="28"/>
          <w:szCs w:val="28"/>
        </w:rPr>
        <w:t>я №</w:t>
      </w:r>
      <w:r w:rsidRPr="00836CF3">
        <w:rPr>
          <w:rFonts w:ascii="Times New Roman" w:eastAsia="Times New Roman" w:hAnsi="Times New Roman" w:cs="Times New Roman"/>
          <w:color w:val="000000" w:themeColor="text1"/>
          <w:sz w:val="28"/>
          <w:szCs w:val="28"/>
        </w:rPr>
        <w:t xml:space="preserve"> </w:t>
      </w:r>
      <w:r w:rsidRPr="00870FD8">
        <w:rPr>
          <w:rFonts w:ascii="Times New Roman" w:eastAsia="Times New Roman" w:hAnsi="Times New Roman" w:cs="Times New Roman"/>
          <w:sz w:val="28"/>
          <w:szCs w:val="28"/>
        </w:rPr>
        <w:t>2</w:t>
      </w:r>
      <w:r w:rsidRPr="00836CF3">
        <w:rPr>
          <w:rFonts w:ascii="Times New Roman" w:eastAsia="Times New Roman" w:hAnsi="Times New Roman" w:cs="Times New Roman"/>
          <w:color w:val="000000" w:themeColor="text1"/>
          <w:sz w:val="28"/>
          <w:szCs w:val="28"/>
        </w:rPr>
        <w:t xml:space="preserve"> к </w:t>
      </w:r>
      <w:r>
        <w:rPr>
          <w:rFonts w:ascii="Times New Roman" w:eastAsia="Times New Roman" w:hAnsi="Times New Roman" w:cs="Times New Roman"/>
          <w:color w:val="000000" w:themeColor="text1"/>
          <w:sz w:val="28"/>
          <w:szCs w:val="28"/>
        </w:rPr>
        <w:t>настоящему Административному р</w:t>
      </w:r>
      <w:r w:rsidRPr="00836CF3">
        <w:rPr>
          <w:rFonts w:ascii="Times New Roman" w:eastAsia="Times New Roman" w:hAnsi="Times New Roman" w:cs="Times New Roman"/>
          <w:color w:val="000000" w:themeColor="text1"/>
          <w:sz w:val="28"/>
          <w:szCs w:val="28"/>
        </w:rPr>
        <w:t>егламенту) с указанием причины отказа</w:t>
      </w:r>
      <w:r>
        <w:rPr>
          <w:rFonts w:ascii="Times New Roman" w:eastAsia="Times New Roman" w:hAnsi="Times New Roman" w:cs="Times New Roman"/>
          <w:color w:val="000000" w:themeColor="text1"/>
          <w:sz w:val="28"/>
          <w:szCs w:val="28"/>
        </w:rPr>
        <w:t xml:space="preserve"> </w:t>
      </w:r>
      <w:r w:rsidR="00FE3350">
        <w:rPr>
          <w:rFonts w:ascii="Times New Roman" w:eastAsia="Times New Roman" w:hAnsi="Times New Roman" w:cs="Times New Roman"/>
          <w:color w:val="000000" w:themeColor="text1"/>
          <w:sz w:val="28"/>
          <w:szCs w:val="28"/>
        </w:rPr>
        <w:t>в двух экземплярах и направляет на проверку уполномоченному лицу Комитета.</w:t>
      </w:r>
    </w:p>
    <w:p w:rsidR="00443AEF" w:rsidRPr="00836CF3" w:rsidRDefault="00443AEF" w:rsidP="00FE335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Подготовленный документ визируется и направляется </w:t>
      </w:r>
      <w:r w:rsidRPr="00836CF3">
        <w:rPr>
          <w:rFonts w:ascii="Times New Roman" w:eastAsia="Times New Roman" w:hAnsi="Times New Roman" w:cs="Times New Roman"/>
          <w:color w:val="000000" w:themeColor="text1"/>
          <w:sz w:val="28"/>
          <w:szCs w:val="28"/>
        </w:rPr>
        <w:t>делопроизводителю Комитета, отв</w:t>
      </w:r>
      <w:r>
        <w:rPr>
          <w:rFonts w:ascii="Times New Roman" w:eastAsia="Times New Roman" w:hAnsi="Times New Roman" w:cs="Times New Roman"/>
          <w:color w:val="000000" w:themeColor="text1"/>
          <w:sz w:val="28"/>
          <w:szCs w:val="28"/>
        </w:rPr>
        <w:t>етственному за делопроизводство.</w:t>
      </w:r>
    </w:p>
    <w:p w:rsidR="006A626A" w:rsidRPr="00836CF3" w:rsidRDefault="00052450"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Отказ в выдаче</w:t>
      </w:r>
      <w:r w:rsidRPr="00052450">
        <w:rPr>
          <w:rFonts w:ascii="Times New Roman" w:eastAsia="Times New Roman" w:hAnsi="Times New Roman" w:cs="Times New Roman"/>
          <w:color w:val="000000" w:themeColor="text1"/>
          <w:sz w:val="28"/>
          <w:szCs w:val="28"/>
        </w:rPr>
        <w:t xml:space="preserve"> градостроительного плана земельного участка</w:t>
      </w:r>
      <w:r w:rsidR="00552F22" w:rsidRPr="00552F22">
        <w:rPr>
          <w:rFonts w:ascii="Times New Roman" w:eastAsia="Times New Roman" w:hAnsi="Times New Roman" w:cs="Times New Roman"/>
          <w:color w:val="000000" w:themeColor="text1"/>
          <w:sz w:val="28"/>
          <w:szCs w:val="28"/>
        </w:rPr>
        <w:t xml:space="preserve"> </w:t>
      </w:r>
      <w:r w:rsidR="006A626A" w:rsidRPr="00836CF3">
        <w:rPr>
          <w:rFonts w:ascii="Times New Roman" w:eastAsia="Times New Roman" w:hAnsi="Times New Roman" w:cs="Times New Roman"/>
          <w:color w:val="000000" w:themeColor="text1"/>
          <w:sz w:val="28"/>
          <w:szCs w:val="28"/>
        </w:rPr>
        <w:t>не препятствует повторному обращению заявителя за получением муниципальной услуги после устранения причины, послужившей основанием для отказа.</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Срок исполнения </w:t>
      </w:r>
      <w:r w:rsidR="00386FA6">
        <w:rPr>
          <w:rFonts w:ascii="Times New Roman" w:eastAsia="Times New Roman" w:hAnsi="Times New Roman" w:cs="Times New Roman"/>
          <w:color w:val="000000" w:themeColor="text1"/>
          <w:sz w:val="28"/>
          <w:szCs w:val="28"/>
        </w:rPr>
        <w:t>- один</w:t>
      </w:r>
      <w:r w:rsidRPr="00836CF3">
        <w:rPr>
          <w:rFonts w:ascii="Times New Roman" w:eastAsia="Times New Roman" w:hAnsi="Times New Roman" w:cs="Times New Roman"/>
          <w:color w:val="000000" w:themeColor="text1"/>
          <w:sz w:val="28"/>
          <w:szCs w:val="28"/>
        </w:rPr>
        <w:t xml:space="preserve"> рабочий день.</w:t>
      </w:r>
    </w:p>
    <w:p w:rsidR="006A626A" w:rsidRDefault="00DA3AD6"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Результат процедуры: подписанный</w:t>
      </w:r>
      <w:r w:rsidR="006A626A" w:rsidRPr="00836CF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градостроительный план земельного участка</w:t>
      </w:r>
      <w:r w:rsidR="006A626A" w:rsidRPr="00836CF3">
        <w:rPr>
          <w:rFonts w:ascii="Times New Roman" w:eastAsia="Times New Roman" w:hAnsi="Times New Roman" w:cs="Times New Roman"/>
          <w:color w:val="000000" w:themeColor="text1"/>
          <w:sz w:val="28"/>
          <w:szCs w:val="28"/>
        </w:rPr>
        <w:t>, направленный на регистрацию.</w:t>
      </w:r>
    </w:p>
    <w:p w:rsidR="005E6187" w:rsidRPr="00836CF3" w:rsidRDefault="005E6187"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6A626A" w:rsidRPr="00836CF3" w:rsidRDefault="00716D2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32</w:t>
      </w:r>
      <w:r w:rsidR="005C6C44" w:rsidRPr="00836CF3">
        <w:rPr>
          <w:rFonts w:ascii="Times New Roman" w:eastAsia="Times New Roman" w:hAnsi="Times New Roman" w:cs="Times New Roman"/>
          <w:color w:val="000000" w:themeColor="text1"/>
          <w:sz w:val="28"/>
          <w:szCs w:val="28"/>
        </w:rPr>
        <w:t>.</w:t>
      </w:r>
      <w:r w:rsidR="006A626A" w:rsidRPr="00836CF3">
        <w:rPr>
          <w:rFonts w:ascii="Times New Roman" w:eastAsia="Times New Roman" w:hAnsi="Times New Roman" w:cs="Times New Roman"/>
          <w:color w:val="000000" w:themeColor="text1"/>
          <w:sz w:val="28"/>
          <w:szCs w:val="28"/>
        </w:rPr>
        <w:t xml:space="preserve"> Выдача (направление) заявителю результата предоставления муниципальной услуги.</w:t>
      </w:r>
    </w:p>
    <w:p w:rsidR="006A626A" w:rsidRPr="00836CF3" w:rsidRDefault="001133C5"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Оформленный</w:t>
      </w:r>
      <w:r w:rsidR="00386FA6">
        <w:rPr>
          <w:rFonts w:ascii="Times New Roman" w:eastAsia="Times New Roman" w:hAnsi="Times New Roman" w:cs="Times New Roman"/>
          <w:color w:val="000000" w:themeColor="text1"/>
          <w:sz w:val="28"/>
          <w:szCs w:val="28"/>
        </w:rPr>
        <w:t xml:space="preserve"> и подписанный</w:t>
      </w:r>
      <w:r>
        <w:rPr>
          <w:rFonts w:ascii="Times New Roman" w:eastAsia="Times New Roman" w:hAnsi="Times New Roman" w:cs="Times New Roman"/>
          <w:color w:val="000000" w:themeColor="text1"/>
          <w:sz w:val="28"/>
          <w:szCs w:val="28"/>
        </w:rPr>
        <w:t xml:space="preserve"> градостроительный план</w:t>
      </w:r>
      <w:r w:rsidR="00386FA6">
        <w:rPr>
          <w:rFonts w:ascii="Times New Roman" w:eastAsia="Times New Roman" w:hAnsi="Times New Roman" w:cs="Times New Roman"/>
          <w:color w:val="000000" w:themeColor="text1"/>
          <w:sz w:val="28"/>
          <w:szCs w:val="28"/>
        </w:rPr>
        <w:t xml:space="preserve"> земельного участка</w:t>
      </w:r>
      <w:r>
        <w:rPr>
          <w:rFonts w:ascii="Times New Roman" w:eastAsia="Times New Roman" w:hAnsi="Times New Roman" w:cs="Times New Roman"/>
          <w:color w:val="000000" w:themeColor="text1"/>
          <w:sz w:val="28"/>
          <w:szCs w:val="28"/>
        </w:rPr>
        <w:t xml:space="preserve"> </w:t>
      </w:r>
      <w:r w:rsidR="006A626A" w:rsidRPr="00836CF3">
        <w:rPr>
          <w:rFonts w:ascii="Times New Roman" w:eastAsia="Times New Roman" w:hAnsi="Times New Roman" w:cs="Times New Roman"/>
          <w:color w:val="000000" w:themeColor="text1"/>
          <w:sz w:val="28"/>
          <w:szCs w:val="28"/>
        </w:rPr>
        <w:t xml:space="preserve">передается </w:t>
      </w:r>
      <w:r w:rsidR="001147E2" w:rsidRPr="00836CF3">
        <w:rPr>
          <w:rFonts w:ascii="Times New Roman" w:eastAsia="Times New Roman" w:hAnsi="Times New Roman" w:cs="Times New Roman"/>
          <w:color w:val="000000" w:themeColor="text1"/>
          <w:sz w:val="28"/>
          <w:szCs w:val="28"/>
        </w:rPr>
        <w:t>делопроизводителю Комитета</w:t>
      </w:r>
      <w:r w:rsidR="006A626A" w:rsidRPr="00836CF3">
        <w:rPr>
          <w:rFonts w:ascii="Times New Roman" w:eastAsia="Times New Roman" w:hAnsi="Times New Roman" w:cs="Times New Roman"/>
          <w:color w:val="000000" w:themeColor="text1"/>
          <w:sz w:val="28"/>
          <w:szCs w:val="28"/>
        </w:rPr>
        <w:t>, отв</w:t>
      </w:r>
      <w:r w:rsidR="00386FA6">
        <w:rPr>
          <w:rFonts w:ascii="Times New Roman" w:eastAsia="Times New Roman" w:hAnsi="Times New Roman" w:cs="Times New Roman"/>
          <w:color w:val="000000" w:themeColor="text1"/>
          <w:sz w:val="28"/>
          <w:szCs w:val="28"/>
        </w:rPr>
        <w:t>етственному за делопроизводство</w:t>
      </w:r>
      <w:r w:rsidR="00A1616A">
        <w:rPr>
          <w:rFonts w:ascii="Times New Roman" w:eastAsia="Times New Roman" w:hAnsi="Times New Roman" w:cs="Times New Roman"/>
          <w:color w:val="000000" w:themeColor="text1"/>
          <w:sz w:val="28"/>
          <w:szCs w:val="28"/>
        </w:rPr>
        <w:t>.</w:t>
      </w:r>
    </w:p>
    <w:p w:rsidR="006A626A" w:rsidRPr="00836CF3" w:rsidRDefault="001147E2"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Делопроизводитель Комитета</w:t>
      </w:r>
      <w:r w:rsidR="006A626A" w:rsidRPr="00836CF3">
        <w:rPr>
          <w:rFonts w:ascii="Times New Roman" w:eastAsia="Times New Roman" w:hAnsi="Times New Roman" w:cs="Times New Roman"/>
          <w:color w:val="000000" w:themeColor="text1"/>
          <w:sz w:val="28"/>
          <w:szCs w:val="28"/>
        </w:rPr>
        <w:t>:</w:t>
      </w:r>
    </w:p>
    <w:p w:rsidR="006A626A" w:rsidRPr="00836CF3" w:rsidRDefault="00FF1AE1"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 </w:t>
      </w:r>
      <w:r w:rsidR="00EA26FD">
        <w:rPr>
          <w:rFonts w:ascii="Times New Roman" w:eastAsia="Times New Roman" w:hAnsi="Times New Roman" w:cs="Times New Roman"/>
          <w:color w:val="000000" w:themeColor="text1"/>
          <w:sz w:val="28"/>
          <w:szCs w:val="28"/>
        </w:rPr>
        <w:t>регистрирует подписанный документ в журнале регистрации с</w:t>
      </w:r>
      <w:r w:rsidR="00784D32">
        <w:rPr>
          <w:rFonts w:ascii="Times New Roman" w:eastAsia="Times New Roman" w:hAnsi="Times New Roman" w:cs="Times New Roman"/>
          <w:color w:val="000000" w:themeColor="text1"/>
          <w:sz w:val="28"/>
          <w:szCs w:val="28"/>
        </w:rPr>
        <w:t xml:space="preserve"> указанием </w:t>
      </w:r>
      <w:r w:rsidR="00EA26FD">
        <w:rPr>
          <w:rFonts w:ascii="Times New Roman" w:eastAsia="Times New Roman" w:hAnsi="Times New Roman" w:cs="Times New Roman"/>
          <w:color w:val="000000" w:themeColor="text1"/>
          <w:sz w:val="28"/>
          <w:szCs w:val="28"/>
        </w:rPr>
        <w:t>даты и номера</w:t>
      </w:r>
      <w:r w:rsidR="006A626A" w:rsidRPr="00836CF3">
        <w:rPr>
          <w:rFonts w:ascii="Times New Roman" w:eastAsia="Times New Roman" w:hAnsi="Times New Roman" w:cs="Times New Roman"/>
          <w:color w:val="000000" w:themeColor="text1"/>
          <w:sz w:val="28"/>
          <w:szCs w:val="28"/>
        </w:rPr>
        <w:t>;</w:t>
      </w:r>
    </w:p>
    <w:p w:rsidR="006A626A" w:rsidRPr="00836CF3" w:rsidRDefault="00FF1AE1" w:rsidP="00FF1AE1">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 </w:t>
      </w:r>
      <w:r w:rsidR="00075F4F">
        <w:rPr>
          <w:rFonts w:ascii="Times New Roman" w:eastAsia="Times New Roman" w:hAnsi="Times New Roman" w:cs="Times New Roman"/>
          <w:color w:val="000000" w:themeColor="text1"/>
          <w:sz w:val="28"/>
          <w:szCs w:val="28"/>
        </w:rPr>
        <w:t xml:space="preserve">выдает </w:t>
      </w:r>
      <w:r w:rsidR="0010594C">
        <w:rPr>
          <w:rFonts w:ascii="Times New Roman" w:eastAsia="Times New Roman" w:hAnsi="Times New Roman" w:cs="Times New Roman"/>
          <w:color w:val="000000" w:themeColor="text1"/>
          <w:sz w:val="28"/>
          <w:szCs w:val="28"/>
        </w:rPr>
        <w:t xml:space="preserve">заявителю </w:t>
      </w:r>
      <w:r w:rsidR="006A626A" w:rsidRPr="00836CF3">
        <w:rPr>
          <w:rFonts w:ascii="Times New Roman" w:eastAsia="Times New Roman" w:hAnsi="Times New Roman" w:cs="Times New Roman"/>
          <w:color w:val="000000" w:themeColor="text1"/>
          <w:sz w:val="28"/>
          <w:szCs w:val="28"/>
        </w:rPr>
        <w:t>под</w:t>
      </w:r>
      <w:r w:rsidR="006E5100">
        <w:rPr>
          <w:rFonts w:ascii="Times New Roman" w:eastAsia="Times New Roman" w:hAnsi="Times New Roman" w:cs="Times New Roman"/>
          <w:color w:val="000000" w:themeColor="text1"/>
          <w:sz w:val="28"/>
          <w:szCs w:val="28"/>
        </w:rPr>
        <w:t>готовленный документ</w:t>
      </w:r>
      <w:r>
        <w:rPr>
          <w:rFonts w:ascii="Times New Roman" w:eastAsia="Times New Roman" w:hAnsi="Times New Roman" w:cs="Times New Roman"/>
          <w:color w:val="000000" w:themeColor="text1"/>
          <w:sz w:val="28"/>
          <w:szCs w:val="28"/>
        </w:rPr>
        <w:t>,</w:t>
      </w:r>
      <w:r w:rsidR="006A626A" w:rsidRPr="00836CF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г</w:t>
      </w:r>
      <w:r w:rsidR="00237716">
        <w:rPr>
          <w:rFonts w:ascii="Times New Roman" w:eastAsia="Times New Roman" w:hAnsi="Times New Roman" w:cs="Times New Roman"/>
          <w:color w:val="000000" w:themeColor="text1"/>
          <w:sz w:val="28"/>
          <w:szCs w:val="28"/>
        </w:rPr>
        <w:t>радостроительный план земельного участка</w:t>
      </w:r>
      <w:r>
        <w:rPr>
          <w:rFonts w:ascii="Times New Roman" w:eastAsia="Times New Roman" w:hAnsi="Times New Roman" w:cs="Times New Roman"/>
          <w:color w:val="000000" w:themeColor="text1"/>
          <w:sz w:val="28"/>
          <w:szCs w:val="28"/>
        </w:rPr>
        <w:t xml:space="preserve"> выдается в двух экземплярах, третий экземпляр передается в архив; </w:t>
      </w:r>
    </w:p>
    <w:p w:rsidR="006A626A" w:rsidRPr="00836CF3" w:rsidRDefault="00FF1AE1"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 </w:t>
      </w:r>
      <w:r w:rsidR="006A626A" w:rsidRPr="00836CF3">
        <w:rPr>
          <w:rFonts w:ascii="Times New Roman" w:eastAsia="Times New Roman" w:hAnsi="Times New Roman" w:cs="Times New Roman"/>
          <w:color w:val="000000" w:themeColor="text1"/>
          <w:sz w:val="28"/>
          <w:szCs w:val="28"/>
        </w:rPr>
        <w:t>проставляет отметку о выполнении административной процедуры в информационной системе (при наличии);</w:t>
      </w:r>
    </w:p>
    <w:p w:rsidR="006A626A" w:rsidRPr="00836CF3" w:rsidRDefault="00FF1AE1"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 </w:t>
      </w:r>
      <w:r w:rsidR="006A626A" w:rsidRPr="00836CF3">
        <w:rPr>
          <w:rFonts w:ascii="Times New Roman" w:eastAsia="Times New Roman" w:hAnsi="Times New Roman" w:cs="Times New Roman"/>
          <w:color w:val="000000" w:themeColor="text1"/>
          <w:sz w:val="28"/>
          <w:szCs w:val="28"/>
        </w:rPr>
        <w:t>передает пакет документов заявителя специалисту, ответственному за хранение документов, для последующей его регистрации и передачи в архив.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Срок исполнения указанно</w:t>
      </w:r>
      <w:r w:rsidR="0010594C">
        <w:rPr>
          <w:rFonts w:ascii="Times New Roman" w:eastAsia="Times New Roman" w:hAnsi="Times New Roman" w:cs="Times New Roman"/>
          <w:color w:val="000000" w:themeColor="text1"/>
          <w:sz w:val="28"/>
          <w:szCs w:val="28"/>
        </w:rPr>
        <w:t>й административной процедуры - один</w:t>
      </w:r>
      <w:r w:rsidRPr="00836CF3">
        <w:rPr>
          <w:rFonts w:ascii="Times New Roman" w:eastAsia="Times New Roman" w:hAnsi="Times New Roman" w:cs="Times New Roman"/>
          <w:color w:val="000000" w:themeColor="text1"/>
          <w:sz w:val="28"/>
          <w:szCs w:val="28"/>
        </w:rPr>
        <w:t xml:space="preserve"> рабочий день.</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Результатом административной процедуры является выдача заявителю </w:t>
      </w:r>
      <w:r w:rsidR="009033BF">
        <w:rPr>
          <w:rFonts w:ascii="Times New Roman" w:eastAsia="Times New Roman" w:hAnsi="Times New Roman" w:cs="Times New Roman"/>
          <w:color w:val="000000" w:themeColor="text1"/>
          <w:sz w:val="28"/>
          <w:szCs w:val="28"/>
        </w:rPr>
        <w:t>градостроительного плана земельного участка либо отказа в предоставлении муниципальной услуги</w:t>
      </w:r>
      <w:r w:rsidRPr="00836CF3">
        <w:rPr>
          <w:rFonts w:ascii="Times New Roman" w:eastAsia="Times New Roman" w:hAnsi="Times New Roman" w:cs="Times New Roman"/>
          <w:color w:val="000000" w:themeColor="text1"/>
          <w:sz w:val="28"/>
          <w:szCs w:val="28"/>
        </w:rPr>
        <w:t xml:space="preserve"> в установленном порядке документов одним из способов:</w:t>
      </w:r>
    </w:p>
    <w:p w:rsidR="006A626A" w:rsidRPr="00836CF3" w:rsidRDefault="00FD132E"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 </w:t>
      </w:r>
      <w:r w:rsidR="006A626A" w:rsidRPr="00836CF3">
        <w:rPr>
          <w:rFonts w:ascii="Times New Roman" w:eastAsia="Times New Roman" w:hAnsi="Times New Roman" w:cs="Times New Roman"/>
          <w:color w:val="000000" w:themeColor="text1"/>
          <w:sz w:val="28"/>
          <w:szCs w:val="28"/>
        </w:rPr>
        <w:t xml:space="preserve">непосредственно в </w:t>
      </w:r>
      <w:r w:rsidR="00D430E8">
        <w:rPr>
          <w:rFonts w:ascii="Times New Roman" w:eastAsia="Times New Roman" w:hAnsi="Times New Roman" w:cs="Times New Roman"/>
          <w:color w:val="000000" w:themeColor="text1"/>
          <w:sz w:val="28"/>
          <w:szCs w:val="28"/>
        </w:rPr>
        <w:t>Комитете</w:t>
      </w:r>
      <w:r w:rsidR="006A626A" w:rsidRPr="00836CF3">
        <w:rPr>
          <w:rFonts w:ascii="Times New Roman" w:eastAsia="Times New Roman" w:hAnsi="Times New Roman" w:cs="Times New Roman"/>
          <w:color w:val="000000" w:themeColor="text1"/>
          <w:sz w:val="28"/>
          <w:szCs w:val="28"/>
        </w:rPr>
        <w:t>;</w:t>
      </w:r>
    </w:p>
    <w:p w:rsidR="006A626A" w:rsidRPr="00836CF3" w:rsidRDefault="00FD132E"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 </w:t>
      </w:r>
      <w:r w:rsidR="006A626A" w:rsidRPr="00836CF3">
        <w:rPr>
          <w:rFonts w:ascii="Times New Roman" w:eastAsia="Times New Roman" w:hAnsi="Times New Roman" w:cs="Times New Roman"/>
          <w:color w:val="000000" w:themeColor="text1"/>
          <w:sz w:val="28"/>
          <w:szCs w:val="28"/>
        </w:rPr>
        <w:t xml:space="preserve">через </w:t>
      </w:r>
      <w:r w:rsidR="001147E2" w:rsidRPr="00836CF3">
        <w:rPr>
          <w:rFonts w:ascii="Times New Roman" w:eastAsia="Times New Roman" w:hAnsi="Times New Roman" w:cs="Times New Roman"/>
          <w:color w:val="000000" w:themeColor="text1"/>
          <w:sz w:val="28"/>
          <w:szCs w:val="28"/>
        </w:rPr>
        <w:t>МФЦ</w:t>
      </w:r>
      <w:r w:rsidR="006A626A" w:rsidRPr="00836CF3">
        <w:rPr>
          <w:rFonts w:ascii="Times New Roman" w:eastAsia="Times New Roman" w:hAnsi="Times New Roman" w:cs="Times New Roman"/>
          <w:color w:val="000000" w:themeColor="text1"/>
          <w:sz w:val="28"/>
          <w:szCs w:val="28"/>
        </w:rPr>
        <w:t>;</w:t>
      </w:r>
    </w:p>
    <w:p w:rsidR="006A626A" w:rsidRPr="00836CF3" w:rsidRDefault="00FD132E"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 </w:t>
      </w:r>
      <w:r w:rsidR="006A626A" w:rsidRPr="00836CF3">
        <w:rPr>
          <w:rFonts w:ascii="Times New Roman" w:eastAsia="Times New Roman" w:hAnsi="Times New Roman" w:cs="Times New Roman"/>
          <w:color w:val="000000" w:themeColor="text1"/>
          <w:sz w:val="28"/>
          <w:szCs w:val="28"/>
        </w:rPr>
        <w:t xml:space="preserve">с использованием </w:t>
      </w:r>
      <w:r w:rsidR="001147E2" w:rsidRPr="00836CF3">
        <w:rPr>
          <w:rFonts w:ascii="Times New Roman" w:eastAsia="Times New Roman" w:hAnsi="Times New Roman" w:cs="Times New Roman"/>
          <w:color w:val="000000" w:themeColor="text1"/>
          <w:sz w:val="28"/>
          <w:szCs w:val="28"/>
        </w:rPr>
        <w:t>ЕГПУ</w:t>
      </w:r>
      <w:r w:rsidR="006A626A" w:rsidRPr="00836CF3">
        <w:rPr>
          <w:rFonts w:ascii="Times New Roman" w:eastAsia="Times New Roman" w:hAnsi="Times New Roman" w:cs="Times New Roman"/>
          <w:color w:val="000000" w:themeColor="text1"/>
          <w:sz w:val="28"/>
          <w:szCs w:val="28"/>
        </w:rPr>
        <w:t>;</w:t>
      </w:r>
    </w:p>
    <w:p w:rsidR="006A626A" w:rsidRPr="00836CF3" w:rsidRDefault="00FD132E"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 </w:t>
      </w:r>
      <w:r w:rsidR="006A626A" w:rsidRPr="00836CF3">
        <w:rPr>
          <w:rFonts w:ascii="Times New Roman" w:eastAsia="Times New Roman" w:hAnsi="Times New Roman" w:cs="Times New Roman"/>
          <w:color w:val="000000" w:themeColor="text1"/>
          <w:sz w:val="28"/>
          <w:szCs w:val="28"/>
        </w:rPr>
        <w:t xml:space="preserve">с использованием </w:t>
      </w:r>
      <w:r w:rsidR="00283AD6">
        <w:rPr>
          <w:rFonts w:ascii="Times New Roman" w:eastAsia="Times New Roman" w:hAnsi="Times New Roman" w:cs="Times New Roman"/>
          <w:color w:val="000000" w:themeColor="text1"/>
          <w:sz w:val="28"/>
          <w:szCs w:val="28"/>
        </w:rPr>
        <w:t>Р</w:t>
      </w:r>
      <w:r w:rsidR="00283AD6" w:rsidRPr="00836CF3">
        <w:rPr>
          <w:rFonts w:ascii="Times New Roman" w:eastAsia="Times New Roman" w:hAnsi="Times New Roman" w:cs="Times New Roman"/>
          <w:color w:val="000000" w:themeColor="text1"/>
          <w:sz w:val="28"/>
          <w:szCs w:val="28"/>
        </w:rPr>
        <w:t>ГПУ</w:t>
      </w:r>
      <w:r w:rsidR="006A626A" w:rsidRPr="00836CF3">
        <w:rPr>
          <w:rFonts w:ascii="Times New Roman" w:eastAsia="Times New Roman" w:hAnsi="Times New Roman" w:cs="Times New Roman"/>
          <w:color w:val="000000" w:themeColor="text1"/>
          <w:sz w:val="28"/>
          <w:szCs w:val="28"/>
        </w:rPr>
        <w:t>;</w:t>
      </w:r>
    </w:p>
    <w:p w:rsidR="006A626A" w:rsidRPr="00836CF3" w:rsidRDefault="00FD132E"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5) </w:t>
      </w:r>
      <w:r w:rsidR="006A626A" w:rsidRPr="00836CF3">
        <w:rPr>
          <w:rFonts w:ascii="Times New Roman" w:eastAsia="Times New Roman" w:hAnsi="Times New Roman" w:cs="Times New Roman"/>
          <w:color w:val="000000" w:themeColor="text1"/>
          <w:sz w:val="28"/>
          <w:szCs w:val="28"/>
        </w:rPr>
        <w:t xml:space="preserve">с использованием </w:t>
      </w:r>
      <w:r w:rsidR="00283AD6" w:rsidRPr="00836CF3">
        <w:rPr>
          <w:rFonts w:ascii="Times New Roman" w:eastAsia="Times New Roman" w:hAnsi="Times New Roman" w:cs="Times New Roman"/>
          <w:color w:val="000000" w:themeColor="text1"/>
          <w:sz w:val="28"/>
          <w:szCs w:val="28"/>
        </w:rPr>
        <w:t>ГИСОГД</w:t>
      </w:r>
      <w:r w:rsidR="000D7474">
        <w:rPr>
          <w:rFonts w:ascii="Times New Roman" w:eastAsia="Times New Roman" w:hAnsi="Times New Roman" w:cs="Times New Roman"/>
          <w:color w:val="000000" w:themeColor="text1"/>
          <w:sz w:val="28"/>
          <w:szCs w:val="28"/>
        </w:rPr>
        <w:t>;</w:t>
      </w:r>
    </w:p>
    <w:p w:rsidR="00905AE0" w:rsidRDefault="000D7474"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посредством электронной почты.</w:t>
      </w:r>
    </w:p>
    <w:p w:rsidR="000D7474" w:rsidRPr="00836CF3" w:rsidRDefault="000D7474"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6A626A" w:rsidRPr="00836CF3" w:rsidRDefault="00E706C5"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33</w:t>
      </w:r>
      <w:r w:rsidR="005C6C44" w:rsidRPr="00836CF3">
        <w:rPr>
          <w:rFonts w:ascii="Times New Roman" w:eastAsia="Times New Roman" w:hAnsi="Times New Roman" w:cs="Times New Roman"/>
          <w:color w:val="000000" w:themeColor="text1"/>
          <w:sz w:val="28"/>
          <w:szCs w:val="28"/>
        </w:rPr>
        <w:t>.</w:t>
      </w:r>
      <w:r w:rsidR="006A626A" w:rsidRPr="00836CF3">
        <w:rPr>
          <w:rFonts w:ascii="Times New Roman" w:eastAsia="Times New Roman" w:hAnsi="Times New Roman" w:cs="Times New Roman"/>
          <w:color w:val="000000" w:themeColor="text1"/>
          <w:sz w:val="28"/>
          <w:szCs w:val="28"/>
        </w:rPr>
        <w:t xml:space="preserve"> Исправление технических ошибок.</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В случае обнаружения технической ошибки в документе, являющемся результатом муниципальной услуги, заявитель представляет в </w:t>
      </w:r>
      <w:r w:rsidR="00975AF9" w:rsidRPr="00836CF3">
        <w:rPr>
          <w:rFonts w:ascii="Times New Roman" w:eastAsia="Times New Roman" w:hAnsi="Times New Roman" w:cs="Times New Roman"/>
          <w:color w:val="000000" w:themeColor="text1"/>
          <w:sz w:val="28"/>
          <w:szCs w:val="28"/>
        </w:rPr>
        <w:t>Комитет</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заявление об исправлении технической ошибки;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документ, выданный заявителю как результат муниципальной услуги, в котором содержится техническая ошибка;</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документы, имеющие юридическую силу, свидетельствующие о наличии технической ошибки.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w:t>
      </w:r>
      <w:r w:rsidRPr="00836CF3">
        <w:rPr>
          <w:rFonts w:ascii="Times New Roman" w:eastAsia="Times New Roman" w:hAnsi="Times New Roman" w:cs="Times New Roman"/>
          <w:color w:val="000000" w:themeColor="text1"/>
          <w:sz w:val="28"/>
          <w:szCs w:val="28"/>
        </w:rPr>
        <w:lastRenderedPageBreak/>
        <w:t xml:space="preserve">отправлением (в том числе с использованием электронной почты), либо через единый портал государственных и муниципальных услуг или </w:t>
      </w:r>
      <w:r w:rsidR="00180AA9">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w:t>
      </w:r>
    </w:p>
    <w:p w:rsidR="006A626A" w:rsidRPr="00836CF3" w:rsidRDefault="00975AF9"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Делопроизводитель</w:t>
      </w:r>
      <w:r w:rsidR="006A626A" w:rsidRPr="00836CF3">
        <w:rPr>
          <w:rFonts w:ascii="Times New Roman" w:eastAsia="Times New Roman" w:hAnsi="Times New Roman" w:cs="Times New Roman"/>
          <w:color w:val="000000" w:themeColor="text1"/>
          <w:sz w:val="28"/>
          <w:szCs w:val="28"/>
        </w:rPr>
        <w:t>, ответственный за прием документов, осуществляет прием заявления об исправлении технической ошибки, регистрирует заявление с приложенными документами.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Процедура, устанавливаемая настоящим пунктом, осуществляется в течение одного дня с момента регистрации заявления.</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Результат процедуры: принятое и зарегистрированное заявление, направленное на рассмотрение специалисту </w:t>
      </w:r>
      <w:r w:rsidR="00975AF9" w:rsidRPr="00836CF3">
        <w:rPr>
          <w:rFonts w:ascii="Times New Roman" w:eastAsia="Times New Roman" w:hAnsi="Times New Roman" w:cs="Times New Roman"/>
          <w:color w:val="000000" w:themeColor="text1"/>
          <w:sz w:val="28"/>
          <w:szCs w:val="28"/>
        </w:rPr>
        <w:t>отдела градостроительства Комитета</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Специалист </w:t>
      </w:r>
      <w:r w:rsidR="00975AF9" w:rsidRPr="00836CF3">
        <w:rPr>
          <w:rFonts w:ascii="Times New Roman" w:eastAsia="Times New Roman" w:hAnsi="Times New Roman" w:cs="Times New Roman"/>
          <w:color w:val="000000" w:themeColor="text1"/>
          <w:sz w:val="28"/>
          <w:szCs w:val="28"/>
        </w:rPr>
        <w:t>отдела градостроительства Комитет</w:t>
      </w:r>
      <w:r w:rsidR="00743BCD">
        <w:rPr>
          <w:rFonts w:ascii="Times New Roman" w:eastAsia="Times New Roman" w:hAnsi="Times New Roman" w:cs="Times New Roman"/>
          <w:color w:val="000000" w:themeColor="text1"/>
          <w:sz w:val="28"/>
          <w:szCs w:val="28"/>
        </w:rPr>
        <w:t>а</w:t>
      </w:r>
      <w:r w:rsidR="00975AF9" w:rsidRPr="00836CF3">
        <w:rPr>
          <w:rFonts w:ascii="Times New Roman" w:eastAsia="Times New Roman" w:hAnsi="Times New Roman" w:cs="Times New Roman"/>
          <w:color w:val="000000" w:themeColor="text1"/>
          <w:sz w:val="28"/>
          <w:szCs w:val="28"/>
        </w:rPr>
        <w:t xml:space="preserve"> </w:t>
      </w:r>
      <w:r w:rsidRPr="00836CF3">
        <w:rPr>
          <w:rFonts w:ascii="Times New Roman" w:eastAsia="Times New Roman" w:hAnsi="Times New Roman" w:cs="Times New Roman"/>
          <w:color w:val="000000" w:themeColor="text1"/>
          <w:sz w:val="28"/>
          <w:szCs w:val="28"/>
        </w:rPr>
        <w:t xml:space="preserve">рассматривает документы и в целях внесения исправлений в документ, являющийся результатом услуги,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0E35A3">
        <w:rPr>
          <w:rFonts w:ascii="Times New Roman" w:eastAsia="Times New Roman" w:hAnsi="Times New Roman" w:cs="Times New Roman"/>
          <w:color w:val="000000" w:themeColor="text1"/>
          <w:sz w:val="28"/>
          <w:szCs w:val="28"/>
        </w:rPr>
        <w:t>Комитета</w:t>
      </w:r>
      <w:r w:rsidRPr="00836CF3">
        <w:rPr>
          <w:rFonts w:ascii="Times New Roman" w:eastAsia="Times New Roman" w:hAnsi="Times New Roman" w:cs="Times New Roman"/>
          <w:color w:val="000000" w:themeColor="text1"/>
          <w:sz w:val="28"/>
          <w:szCs w:val="28"/>
        </w:rPr>
        <w:t xml:space="preserve"> оригинала документа, в котором содержится техническая ошибка.</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Процедура, устанавливаемая настоящим пунктом, осуществляется в течение </w:t>
      </w:r>
      <w:r w:rsidR="00947C52" w:rsidRPr="00836CF3">
        <w:rPr>
          <w:rFonts w:ascii="Times New Roman" w:eastAsia="Times New Roman" w:hAnsi="Times New Roman" w:cs="Times New Roman"/>
          <w:color w:val="000000" w:themeColor="text1"/>
          <w:sz w:val="28"/>
          <w:szCs w:val="28"/>
        </w:rPr>
        <w:t>трех</w:t>
      </w:r>
      <w:r w:rsidR="008D41DF">
        <w:rPr>
          <w:rFonts w:ascii="Times New Roman" w:eastAsia="Times New Roman" w:hAnsi="Times New Roman" w:cs="Times New Roman"/>
          <w:color w:val="000000" w:themeColor="text1"/>
          <w:sz w:val="28"/>
          <w:szCs w:val="28"/>
        </w:rPr>
        <w:t xml:space="preserve"> рабочих </w:t>
      </w:r>
      <w:r w:rsidRPr="00836CF3">
        <w:rPr>
          <w:rFonts w:ascii="Times New Roman" w:eastAsia="Times New Roman" w:hAnsi="Times New Roman" w:cs="Times New Roman"/>
          <w:color w:val="000000" w:themeColor="text1"/>
          <w:sz w:val="28"/>
          <w:szCs w:val="28"/>
        </w:rPr>
        <w:t>дней после обнаружения технической ошибки или получения от любого заинтересованного лица заявления о допущенной ошибке.</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Результат процедуры: выданный (направленный) заявителю документ.</w:t>
      </w:r>
    </w:p>
    <w:p w:rsidR="00905AE0" w:rsidRPr="00836CF3" w:rsidRDefault="00905AE0"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6A626A" w:rsidRPr="00836CF3" w:rsidRDefault="0044379C"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w:t>
      </w:r>
      <w:r w:rsidR="005C6C44" w:rsidRPr="00836CF3">
        <w:rPr>
          <w:rFonts w:ascii="Times New Roman" w:eastAsia="Times New Roman" w:hAnsi="Times New Roman" w:cs="Times New Roman"/>
          <w:color w:val="000000" w:themeColor="text1"/>
          <w:sz w:val="28"/>
          <w:szCs w:val="28"/>
        </w:rPr>
        <w:t>.</w:t>
      </w:r>
      <w:r w:rsidR="006A626A" w:rsidRPr="00836CF3">
        <w:rPr>
          <w:rFonts w:ascii="Times New Roman" w:eastAsia="Times New Roman" w:hAnsi="Times New Roman" w:cs="Times New Roman"/>
          <w:color w:val="000000" w:themeColor="text1"/>
          <w:sz w:val="28"/>
          <w:szCs w:val="28"/>
        </w:rPr>
        <w:t xml:space="preserve">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Настоящим административным регламентом не предусмотрено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A1650D" w:rsidRPr="00836CF3" w:rsidRDefault="00A1650D" w:rsidP="00A1650D">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rsidR="00A1650D" w:rsidRPr="00836CF3" w:rsidRDefault="008F1F54" w:rsidP="00A1650D">
      <w:pPr>
        <w:widowControl w:val="0"/>
        <w:autoSpaceDE w:val="0"/>
        <w:autoSpaceDN w:val="0"/>
        <w:adjustRightInd w:val="0"/>
        <w:spacing w:after="0" w:line="240" w:lineRule="exact"/>
        <w:jc w:val="center"/>
        <w:outlineLvl w:val="1"/>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lang w:val="en-US"/>
        </w:rPr>
        <w:t>IV</w:t>
      </w:r>
      <w:r w:rsidR="00A227A0" w:rsidRPr="00836CF3">
        <w:rPr>
          <w:rFonts w:ascii="Times New Roman" w:eastAsia="Times New Roman" w:hAnsi="Times New Roman" w:cs="Times New Roman"/>
          <w:sz w:val="28"/>
          <w:szCs w:val="28"/>
        </w:rPr>
        <w:t xml:space="preserve">. </w:t>
      </w:r>
      <w:r w:rsidR="00A1650D" w:rsidRPr="00836CF3">
        <w:rPr>
          <w:rFonts w:ascii="Times New Roman" w:eastAsia="Times New Roman" w:hAnsi="Times New Roman" w:cs="Times New Roman"/>
          <w:color w:val="000000" w:themeColor="text1"/>
          <w:sz w:val="28"/>
          <w:szCs w:val="28"/>
        </w:rPr>
        <w:t>Формы контроля за исполнением</w:t>
      </w:r>
    </w:p>
    <w:p w:rsidR="00A1650D" w:rsidRPr="00836CF3" w:rsidRDefault="00A1650D" w:rsidP="00A1650D">
      <w:pPr>
        <w:widowControl w:val="0"/>
        <w:autoSpaceDE w:val="0"/>
        <w:autoSpaceDN w:val="0"/>
        <w:adjustRightInd w:val="0"/>
        <w:spacing w:after="0" w:line="240" w:lineRule="exact"/>
        <w:jc w:val="center"/>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Административного регламента</w:t>
      </w:r>
    </w:p>
    <w:p w:rsidR="00A1650D" w:rsidRPr="00836CF3" w:rsidRDefault="00A1650D" w:rsidP="00A1650D">
      <w:pPr>
        <w:widowControl w:val="0"/>
        <w:autoSpaceDE w:val="0"/>
        <w:autoSpaceDN w:val="0"/>
        <w:adjustRightInd w:val="0"/>
        <w:spacing w:after="0" w:line="240" w:lineRule="exact"/>
        <w:jc w:val="both"/>
        <w:rPr>
          <w:rFonts w:ascii="Times New Roman" w:eastAsia="Times New Roman" w:hAnsi="Times New Roman" w:cs="Times New Roman"/>
          <w:color w:val="000000" w:themeColor="text1"/>
          <w:sz w:val="28"/>
          <w:szCs w:val="28"/>
        </w:rPr>
      </w:pPr>
    </w:p>
    <w:p w:rsidR="00A1650D" w:rsidRPr="00836CF3" w:rsidRDefault="001813D1"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bookmarkStart w:id="9" w:name="Par505"/>
      <w:bookmarkEnd w:id="9"/>
      <w:r>
        <w:rPr>
          <w:rFonts w:ascii="Times New Roman" w:eastAsia="Times New Roman" w:hAnsi="Times New Roman" w:cs="Times New Roman"/>
          <w:color w:val="000000" w:themeColor="text1"/>
          <w:sz w:val="28"/>
          <w:szCs w:val="28"/>
        </w:rPr>
        <w:t>35</w:t>
      </w:r>
      <w:r w:rsidR="005C6C44" w:rsidRPr="00836CF3">
        <w:rPr>
          <w:rFonts w:ascii="Times New Roman" w:eastAsia="Times New Roman" w:hAnsi="Times New Roman" w:cs="Times New Roman"/>
          <w:color w:val="000000" w:themeColor="text1"/>
          <w:sz w:val="28"/>
          <w:szCs w:val="28"/>
        </w:rPr>
        <w:t>.</w:t>
      </w:r>
      <w:r w:rsidR="00A1650D" w:rsidRPr="00836CF3">
        <w:rPr>
          <w:rFonts w:ascii="Times New Roman" w:eastAsia="Times New Roman" w:hAnsi="Times New Roman" w:cs="Times New Roman"/>
          <w:color w:val="000000" w:themeColor="text1"/>
          <w:sz w:val="28"/>
          <w:szCs w:val="28"/>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подразделений Комитета и </w:t>
      </w:r>
      <w:r w:rsidR="00947C52" w:rsidRPr="00836CF3">
        <w:rPr>
          <w:rFonts w:ascii="Times New Roman" w:eastAsia="Times New Roman" w:hAnsi="Times New Roman" w:cs="Times New Roman"/>
          <w:color w:val="000000" w:themeColor="text1"/>
          <w:sz w:val="28"/>
          <w:szCs w:val="28"/>
        </w:rPr>
        <w:t>МФЦ</w:t>
      </w:r>
      <w:r w:rsidR="00A1650D" w:rsidRPr="00836CF3">
        <w:rPr>
          <w:rFonts w:ascii="Times New Roman" w:eastAsia="Times New Roman" w:hAnsi="Times New Roman" w:cs="Times New Roman"/>
          <w:color w:val="000000" w:themeColor="text1"/>
          <w:sz w:val="28"/>
          <w:szCs w:val="28"/>
        </w:rPr>
        <w:t xml:space="preserve"> в процессе исполнения административных процедур.</w:t>
      </w:r>
    </w:p>
    <w:p w:rsidR="004D1FC8" w:rsidRPr="00836CF3" w:rsidRDefault="004D1FC8"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p>
    <w:p w:rsidR="00A1650D" w:rsidRPr="00836CF3" w:rsidRDefault="001813D1"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bookmarkStart w:id="10" w:name="Par507"/>
      <w:bookmarkEnd w:id="10"/>
      <w:r>
        <w:rPr>
          <w:rFonts w:ascii="Times New Roman" w:eastAsia="Times New Roman" w:hAnsi="Times New Roman" w:cs="Times New Roman"/>
          <w:color w:val="000000" w:themeColor="text1"/>
          <w:sz w:val="28"/>
          <w:szCs w:val="28"/>
        </w:rPr>
        <w:t>36</w:t>
      </w:r>
      <w:r w:rsidR="00A1650D" w:rsidRPr="00836CF3">
        <w:rPr>
          <w:rFonts w:ascii="Times New Roman" w:eastAsia="Times New Roman" w:hAnsi="Times New Roman" w:cs="Times New Roman"/>
          <w:color w:val="000000" w:themeColor="text1"/>
          <w:sz w:val="28"/>
          <w:szCs w:val="28"/>
        </w:rPr>
        <w:t xml:space="preserve">. Контроль за </w:t>
      </w:r>
      <w:r w:rsidR="007142AF" w:rsidRPr="00836CF3">
        <w:rPr>
          <w:rFonts w:ascii="Times New Roman" w:eastAsia="Times New Roman" w:hAnsi="Times New Roman" w:cs="Times New Roman"/>
          <w:color w:val="000000" w:themeColor="text1"/>
          <w:sz w:val="28"/>
          <w:szCs w:val="28"/>
        </w:rPr>
        <w:t xml:space="preserve">соблюдением последовательности административных действий, </w:t>
      </w:r>
      <w:r w:rsidR="00A1650D" w:rsidRPr="00836CF3">
        <w:rPr>
          <w:rFonts w:ascii="Times New Roman" w:eastAsia="Times New Roman" w:hAnsi="Times New Roman" w:cs="Times New Roman"/>
          <w:color w:val="000000" w:themeColor="text1"/>
          <w:sz w:val="28"/>
          <w:szCs w:val="28"/>
        </w:rPr>
        <w:t>полнотой</w:t>
      </w:r>
      <w:r w:rsidR="00947C52" w:rsidRPr="00836CF3">
        <w:rPr>
          <w:rFonts w:ascii="Times New Roman" w:eastAsia="Times New Roman" w:hAnsi="Times New Roman" w:cs="Times New Roman"/>
          <w:color w:val="000000" w:themeColor="text1"/>
          <w:sz w:val="28"/>
          <w:szCs w:val="28"/>
        </w:rPr>
        <w:t>,</w:t>
      </w:r>
      <w:r w:rsidR="00A1650D" w:rsidRPr="00836CF3">
        <w:rPr>
          <w:rFonts w:ascii="Times New Roman" w:eastAsia="Times New Roman" w:hAnsi="Times New Roman" w:cs="Times New Roman"/>
          <w:color w:val="000000" w:themeColor="text1"/>
          <w:sz w:val="28"/>
          <w:szCs w:val="28"/>
        </w:rPr>
        <w:t xml:space="preserve"> </w:t>
      </w:r>
      <w:r w:rsidR="00947C52" w:rsidRPr="00836CF3">
        <w:rPr>
          <w:rFonts w:ascii="Times New Roman" w:eastAsia="Times New Roman" w:hAnsi="Times New Roman" w:cs="Times New Roman"/>
          <w:color w:val="000000" w:themeColor="text1"/>
          <w:sz w:val="28"/>
          <w:szCs w:val="28"/>
        </w:rPr>
        <w:t xml:space="preserve">доступностью и качеством </w:t>
      </w:r>
      <w:r w:rsidR="00A1650D" w:rsidRPr="00836CF3">
        <w:rPr>
          <w:rFonts w:ascii="Times New Roman" w:eastAsia="Times New Roman" w:hAnsi="Times New Roman" w:cs="Times New Roman"/>
          <w:color w:val="000000" w:themeColor="text1"/>
          <w:sz w:val="28"/>
          <w:szCs w:val="28"/>
        </w:rPr>
        <w:t xml:space="preserve">предоставления муниципальной услуги осуществляется </w:t>
      </w:r>
      <w:r w:rsidR="00386A39" w:rsidRPr="00836CF3">
        <w:rPr>
          <w:rFonts w:ascii="Times New Roman" w:eastAsia="Times New Roman" w:hAnsi="Times New Roman" w:cs="Times New Roman"/>
          <w:color w:val="000000" w:themeColor="text1"/>
          <w:sz w:val="28"/>
          <w:szCs w:val="28"/>
        </w:rPr>
        <w:t xml:space="preserve">заместителем </w:t>
      </w:r>
      <w:r w:rsidR="00947C52" w:rsidRPr="00836CF3">
        <w:rPr>
          <w:rFonts w:ascii="Times New Roman" w:eastAsia="Times New Roman" w:hAnsi="Times New Roman" w:cs="Times New Roman"/>
          <w:color w:val="000000" w:themeColor="text1"/>
          <w:sz w:val="28"/>
          <w:szCs w:val="28"/>
        </w:rPr>
        <w:t xml:space="preserve">главы администрации - </w:t>
      </w:r>
      <w:r w:rsidR="00386A39" w:rsidRPr="00836CF3">
        <w:rPr>
          <w:rFonts w:ascii="Times New Roman" w:eastAsia="Times New Roman" w:hAnsi="Times New Roman" w:cs="Times New Roman"/>
          <w:color w:val="000000" w:themeColor="text1"/>
          <w:sz w:val="28"/>
          <w:szCs w:val="28"/>
        </w:rPr>
        <w:t>руководител</w:t>
      </w:r>
      <w:r w:rsidR="00947C52" w:rsidRPr="00836CF3">
        <w:rPr>
          <w:rFonts w:ascii="Times New Roman" w:eastAsia="Times New Roman" w:hAnsi="Times New Roman" w:cs="Times New Roman"/>
          <w:color w:val="000000" w:themeColor="text1"/>
          <w:sz w:val="28"/>
          <w:szCs w:val="28"/>
        </w:rPr>
        <w:t>ем</w:t>
      </w:r>
      <w:r w:rsidR="00386A39" w:rsidRPr="00836CF3">
        <w:rPr>
          <w:rFonts w:ascii="Times New Roman" w:eastAsia="Times New Roman" w:hAnsi="Times New Roman" w:cs="Times New Roman"/>
          <w:color w:val="000000" w:themeColor="text1"/>
          <w:sz w:val="28"/>
          <w:szCs w:val="28"/>
        </w:rPr>
        <w:t xml:space="preserve"> Комитета</w:t>
      </w:r>
      <w:r w:rsidR="00947C52"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 xml:space="preserve">и включает в себя проведение проверок, выявление и устранение нарушений прав заявителей, контроль за рассмотрением и </w:t>
      </w:r>
      <w:r w:rsidR="00A1650D" w:rsidRPr="00836CF3">
        <w:rPr>
          <w:rFonts w:ascii="Times New Roman" w:eastAsia="Times New Roman" w:hAnsi="Times New Roman" w:cs="Times New Roman"/>
          <w:color w:val="000000" w:themeColor="text1"/>
          <w:sz w:val="28"/>
          <w:szCs w:val="28"/>
        </w:rPr>
        <w:lastRenderedPageBreak/>
        <w:t xml:space="preserve">подготовкой ответов на обращения заявителей, содержащие жалобы на решения, действия (бездействие) должностных лиц, </w:t>
      </w:r>
      <w:r w:rsidR="00697A24" w:rsidRPr="00836CF3">
        <w:rPr>
          <w:rFonts w:ascii="Times New Roman" w:eastAsia="Times New Roman" w:hAnsi="Times New Roman" w:cs="Times New Roman"/>
          <w:color w:val="000000" w:themeColor="text1"/>
          <w:sz w:val="28"/>
          <w:szCs w:val="28"/>
        </w:rPr>
        <w:t xml:space="preserve">муниципальных служащих, </w:t>
      </w:r>
      <w:r w:rsidR="00A1650D" w:rsidRPr="00836CF3">
        <w:rPr>
          <w:rFonts w:ascii="Times New Roman" w:eastAsia="Times New Roman" w:hAnsi="Times New Roman" w:cs="Times New Roman"/>
          <w:color w:val="000000" w:themeColor="text1"/>
          <w:sz w:val="28"/>
          <w:szCs w:val="28"/>
        </w:rPr>
        <w:t xml:space="preserve">специалистов Комитета и </w:t>
      </w:r>
      <w:r w:rsidR="007142AF" w:rsidRPr="00836CF3">
        <w:rPr>
          <w:rFonts w:ascii="Times New Roman" w:eastAsia="Times New Roman" w:hAnsi="Times New Roman" w:cs="Times New Roman"/>
          <w:color w:val="000000" w:themeColor="text1"/>
          <w:sz w:val="28"/>
          <w:szCs w:val="28"/>
        </w:rPr>
        <w:t>МФЦ</w:t>
      </w:r>
      <w:r w:rsidR="00A1650D" w:rsidRPr="00836CF3">
        <w:rPr>
          <w:rFonts w:ascii="Times New Roman" w:eastAsia="Times New Roman" w:hAnsi="Times New Roman" w:cs="Times New Roman"/>
          <w:color w:val="000000" w:themeColor="text1"/>
          <w:sz w:val="28"/>
          <w:szCs w:val="28"/>
        </w:rPr>
        <w:t xml:space="preserve"> по предоставлению муниципальной услуги.</w:t>
      </w:r>
    </w:p>
    <w:p w:rsidR="004D1FC8" w:rsidRPr="00836CF3" w:rsidRDefault="004D1FC8"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p>
    <w:p w:rsidR="00A1650D" w:rsidRPr="00836CF3" w:rsidRDefault="001813D1"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37</w:t>
      </w:r>
      <w:r w:rsidR="00A1650D" w:rsidRPr="00836CF3">
        <w:rPr>
          <w:rFonts w:ascii="Times New Roman" w:eastAsia="Times New Roman" w:hAnsi="Times New Roman" w:cs="Times New Roman"/>
          <w:color w:val="000000" w:themeColor="text1"/>
          <w:sz w:val="28"/>
          <w:szCs w:val="28"/>
          <w:lang w:eastAsia="ru-RU"/>
        </w:rPr>
        <w:t xml:space="preserve">. Контроль за полнотой и качеством предоставления </w:t>
      </w:r>
      <w:r w:rsidR="00A1650D" w:rsidRPr="00836CF3">
        <w:rPr>
          <w:rFonts w:ascii="Times New Roman" w:eastAsia="Times New Roman" w:hAnsi="Times New Roman" w:cs="Times New Roman"/>
          <w:color w:val="000000" w:themeColor="text1"/>
          <w:sz w:val="28"/>
          <w:szCs w:val="28"/>
        </w:rPr>
        <w:t>муниципальной</w:t>
      </w:r>
      <w:r w:rsidR="00A1650D" w:rsidRPr="00836CF3">
        <w:rPr>
          <w:rFonts w:ascii="Times New Roman" w:eastAsia="Times New Roman" w:hAnsi="Times New Roman" w:cs="Times New Roman"/>
          <w:color w:val="000000" w:themeColor="text1"/>
          <w:sz w:val="28"/>
          <w:szCs w:val="28"/>
          <w:lang w:eastAsia="ru-RU"/>
        </w:rPr>
        <w:t xml:space="preserve">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4D1FC8" w:rsidRPr="00836CF3" w:rsidRDefault="004D1FC8"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1650D" w:rsidRPr="00836CF3" w:rsidRDefault="001813D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38</w:t>
      </w:r>
      <w:r w:rsidR="00A1650D" w:rsidRPr="00836CF3">
        <w:rPr>
          <w:rFonts w:ascii="Times New Roman" w:eastAsia="Times New Roman" w:hAnsi="Times New Roman" w:cs="Times New Roman"/>
          <w:color w:val="000000" w:themeColor="text1"/>
          <w:sz w:val="28"/>
          <w:szCs w:val="28"/>
        </w:rPr>
        <w:t>. При проверках могут рассматриваться все вопросы, связанные с предоставлением муниципальной услуги (комплексные проверки), или отдельные в</w:t>
      </w:r>
      <w:r w:rsidR="00AA6FF1">
        <w:rPr>
          <w:rFonts w:ascii="Times New Roman" w:eastAsia="Times New Roman" w:hAnsi="Times New Roman" w:cs="Times New Roman"/>
          <w:color w:val="000000" w:themeColor="text1"/>
          <w:sz w:val="28"/>
          <w:szCs w:val="28"/>
        </w:rPr>
        <w:t>опросы (тематические проверки).</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1813D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39</w:t>
      </w:r>
      <w:r w:rsidR="00A1650D" w:rsidRPr="00836CF3">
        <w:rPr>
          <w:rFonts w:ascii="Times New Roman" w:eastAsia="Times New Roman" w:hAnsi="Times New Roman" w:cs="Times New Roman"/>
          <w:color w:val="000000" w:themeColor="text1"/>
          <w:sz w:val="28"/>
          <w:szCs w:val="28"/>
        </w:rPr>
        <w:t xml:space="preserve">. Для проведения проверки полноты и качества предоставления муниципальной услуги заместителем главы </w:t>
      </w:r>
      <w:r w:rsidR="00CE7CCE" w:rsidRPr="00836CF3">
        <w:rPr>
          <w:rFonts w:ascii="Times New Roman" w:eastAsia="Times New Roman" w:hAnsi="Times New Roman" w:cs="Times New Roman"/>
          <w:color w:val="000000" w:themeColor="text1"/>
          <w:sz w:val="28"/>
          <w:szCs w:val="28"/>
        </w:rPr>
        <w:t>а</w:t>
      </w:r>
      <w:r w:rsidR="00A1650D" w:rsidRPr="00836CF3">
        <w:rPr>
          <w:rFonts w:ascii="Times New Roman" w:eastAsia="Times New Roman" w:hAnsi="Times New Roman" w:cs="Times New Roman"/>
          <w:color w:val="000000" w:themeColor="text1"/>
          <w:sz w:val="28"/>
          <w:szCs w:val="28"/>
        </w:rPr>
        <w:t>дминистрации</w:t>
      </w:r>
      <w:r w:rsidR="00CE7CCE" w:rsidRPr="00836CF3">
        <w:rPr>
          <w:rFonts w:ascii="Times New Roman" w:eastAsia="Times New Roman" w:hAnsi="Times New Roman" w:cs="Times New Roman"/>
          <w:color w:val="000000" w:themeColor="text1"/>
          <w:sz w:val="28"/>
          <w:szCs w:val="28"/>
        </w:rPr>
        <w:t xml:space="preserve"> – руководителем Комитета</w:t>
      </w:r>
      <w:r w:rsidR="00A1650D" w:rsidRPr="00836CF3">
        <w:rPr>
          <w:rFonts w:ascii="Times New Roman" w:eastAsia="Times New Roman" w:hAnsi="Times New Roman" w:cs="Times New Roman"/>
          <w:color w:val="000000" w:themeColor="text1"/>
          <w:sz w:val="28"/>
          <w:szCs w:val="28"/>
        </w:rPr>
        <w:t xml:space="preserve"> формируется комиссия в составе должностных лиц</w:t>
      </w:r>
      <w:r w:rsidR="00697A24" w:rsidRPr="00836CF3">
        <w:rPr>
          <w:rFonts w:ascii="Times New Roman" w:eastAsia="Times New Roman" w:hAnsi="Times New Roman" w:cs="Times New Roman"/>
          <w:color w:val="000000" w:themeColor="text1"/>
          <w:sz w:val="28"/>
          <w:szCs w:val="28"/>
        </w:rPr>
        <w:t>,</w:t>
      </w:r>
      <w:r w:rsidR="00A1650D" w:rsidRPr="00836CF3">
        <w:rPr>
          <w:rFonts w:ascii="Times New Roman" w:eastAsia="Times New Roman" w:hAnsi="Times New Roman" w:cs="Times New Roman"/>
          <w:color w:val="000000" w:themeColor="text1"/>
          <w:sz w:val="28"/>
          <w:szCs w:val="28"/>
        </w:rPr>
        <w:t xml:space="preserve"> специалистов Комитета и </w:t>
      </w:r>
      <w:r w:rsidR="003C3EDF" w:rsidRPr="00836CF3">
        <w:rPr>
          <w:rFonts w:ascii="Times New Roman" w:eastAsia="Times New Roman" w:hAnsi="Times New Roman" w:cs="Times New Roman"/>
          <w:color w:val="000000" w:themeColor="text1"/>
          <w:sz w:val="28"/>
          <w:szCs w:val="28"/>
        </w:rPr>
        <w:t>МФЦ</w:t>
      </w:r>
      <w:r w:rsidR="00A1650D" w:rsidRPr="00836CF3">
        <w:rPr>
          <w:rFonts w:ascii="Times New Roman" w:eastAsia="Times New Roman" w:hAnsi="Times New Roman" w:cs="Times New Roman"/>
          <w:color w:val="000000" w:themeColor="text1"/>
          <w:sz w:val="28"/>
          <w:szCs w:val="28"/>
        </w:rPr>
        <w:t>.</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8F1F54"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F1F54">
        <w:rPr>
          <w:rFonts w:ascii="Times New Roman" w:eastAsia="Times New Roman" w:hAnsi="Times New Roman" w:cs="Times New Roman"/>
          <w:color w:val="000000" w:themeColor="text1"/>
          <w:sz w:val="28"/>
          <w:szCs w:val="28"/>
        </w:rPr>
        <w:t>4</w:t>
      </w:r>
      <w:r w:rsidR="001A1658">
        <w:rPr>
          <w:rFonts w:ascii="Times New Roman" w:eastAsia="Times New Roman" w:hAnsi="Times New Roman" w:cs="Times New Roman"/>
          <w:color w:val="000000" w:themeColor="text1"/>
          <w:sz w:val="28"/>
          <w:szCs w:val="28"/>
        </w:rPr>
        <w:t>0</w:t>
      </w:r>
      <w:r w:rsidR="00A1650D" w:rsidRPr="00836CF3">
        <w:rPr>
          <w:rFonts w:ascii="Times New Roman" w:eastAsia="Times New Roman" w:hAnsi="Times New Roman" w:cs="Times New Roman"/>
          <w:color w:val="000000" w:themeColor="text1"/>
          <w:sz w:val="28"/>
          <w:szCs w:val="28"/>
        </w:rPr>
        <w:t>. Результаты деятельности комиссии оформляются в виде справки, в которой отмечаются выявленные недостатки и предложения по их устранению.</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AA6FF1"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41</w:t>
      </w:r>
      <w:r w:rsidR="00A1650D" w:rsidRPr="00836CF3">
        <w:rPr>
          <w:rFonts w:ascii="Times New Roman" w:eastAsia="Times New Roman" w:hAnsi="Times New Roman" w:cs="Times New Roman"/>
          <w:color w:val="000000" w:themeColor="text1"/>
          <w:sz w:val="28"/>
          <w:szCs w:val="28"/>
        </w:rPr>
        <w:t xml:space="preserve">. Периодичность проведения проверок полноты и качества предоставления муниципальной услуги определяется </w:t>
      </w:r>
      <w:r w:rsidR="00CE7CCE" w:rsidRPr="00836CF3">
        <w:rPr>
          <w:rFonts w:ascii="Times New Roman" w:eastAsia="Times New Roman" w:hAnsi="Times New Roman" w:cs="Times New Roman"/>
          <w:color w:val="000000" w:themeColor="text1"/>
          <w:sz w:val="28"/>
          <w:szCs w:val="28"/>
        </w:rPr>
        <w:t>заместителем главы администрации – руководителем Комитета</w:t>
      </w:r>
      <w:r w:rsidR="00A1650D" w:rsidRPr="00836CF3">
        <w:rPr>
          <w:rFonts w:ascii="Times New Roman" w:eastAsia="Times New Roman" w:hAnsi="Times New Roman" w:cs="Times New Roman"/>
          <w:color w:val="000000" w:themeColor="text1"/>
          <w:sz w:val="28"/>
          <w:szCs w:val="28"/>
        </w:rPr>
        <w:t>.</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8B4D07"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bookmarkStart w:id="11" w:name="Par515"/>
      <w:bookmarkEnd w:id="11"/>
      <w:r>
        <w:rPr>
          <w:rFonts w:ascii="Times New Roman" w:eastAsia="Times New Roman" w:hAnsi="Times New Roman" w:cs="Times New Roman"/>
          <w:color w:val="000000" w:themeColor="text1"/>
          <w:sz w:val="28"/>
          <w:szCs w:val="28"/>
        </w:rPr>
        <w:t>42</w:t>
      </w:r>
      <w:r w:rsidR="00CE7CCE" w:rsidRPr="00836CF3">
        <w:rPr>
          <w:rFonts w:ascii="Times New Roman" w:eastAsia="Times New Roman" w:hAnsi="Times New Roman" w:cs="Times New Roman"/>
          <w:color w:val="000000" w:themeColor="text1"/>
          <w:sz w:val="28"/>
          <w:szCs w:val="28"/>
        </w:rPr>
        <w:t>. Должностные лица</w:t>
      </w:r>
      <w:r w:rsidR="00697A24" w:rsidRPr="00836CF3">
        <w:rPr>
          <w:rFonts w:ascii="Times New Roman" w:eastAsia="Times New Roman" w:hAnsi="Times New Roman" w:cs="Times New Roman"/>
          <w:color w:val="000000" w:themeColor="text1"/>
          <w:sz w:val="28"/>
          <w:szCs w:val="28"/>
        </w:rPr>
        <w:t>,</w:t>
      </w:r>
      <w:r w:rsidR="00CE7CCE" w:rsidRPr="00836CF3">
        <w:rPr>
          <w:rFonts w:ascii="Times New Roman" w:eastAsia="Times New Roman" w:hAnsi="Times New Roman" w:cs="Times New Roman"/>
          <w:color w:val="000000" w:themeColor="text1"/>
          <w:sz w:val="28"/>
          <w:szCs w:val="28"/>
        </w:rPr>
        <w:t xml:space="preserve"> </w:t>
      </w:r>
      <w:r w:rsidR="00697A24" w:rsidRPr="00836CF3">
        <w:rPr>
          <w:rFonts w:ascii="Times New Roman" w:eastAsia="Times New Roman" w:hAnsi="Times New Roman" w:cs="Times New Roman"/>
          <w:color w:val="000000" w:themeColor="text1"/>
          <w:sz w:val="28"/>
          <w:szCs w:val="28"/>
        </w:rPr>
        <w:t xml:space="preserve">муниципальные служащие, </w:t>
      </w:r>
      <w:r w:rsidR="00CE7CCE" w:rsidRPr="00836CF3">
        <w:rPr>
          <w:rFonts w:ascii="Times New Roman" w:eastAsia="Times New Roman" w:hAnsi="Times New Roman" w:cs="Times New Roman"/>
          <w:color w:val="000000" w:themeColor="text1"/>
          <w:sz w:val="28"/>
          <w:szCs w:val="28"/>
        </w:rPr>
        <w:t xml:space="preserve">специалисты </w:t>
      </w:r>
      <w:r w:rsidR="00A1650D" w:rsidRPr="00836CF3">
        <w:rPr>
          <w:rFonts w:ascii="Times New Roman" w:eastAsia="Times New Roman" w:hAnsi="Times New Roman" w:cs="Times New Roman"/>
          <w:color w:val="000000" w:themeColor="text1"/>
          <w:sz w:val="28"/>
          <w:szCs w:val="28"/>
        </w:rPr>
        <w:t xml:space="preserve">Комитета, </w:t>
      </w:r>
      <w:r w:rsidR="003C3EDF" w:rsidRPr="00836CF3">
        <w:rPr>
          <w:rFonts w:ascii="Times New Roman" w:eastAsia="Times New Roman" w:hAnsi="Times New Roman" w:cs="Times New Roman"/>
          <w:color w:val="000000" w:themeColor="text1"/>
          <w:sz w:val="28"/>
          <w:szCs w:val="28"/>
        </w:rPr>
        <w:t>МФЦ</w:t>
      </w:r>
      <w:r w:rsidR="00A1650D" w:rsidRPr="00836CF3">
        <w:rPr>
          <w:rFonts w:ascii="Times New Roman" w:eastAsia="Times New Roman" w:hAnsi="Times New Roman" w:cs="Times New Roman"/>
          <w:color w:val="000000" w:themeColor="text1"/>
          <w:sz w:val="28"/>
          <w:szCs w:val="28"/>
        </w:rPr>
        <w:t xml:space="preserve"> ответственные за осуществление административных процедур, несут персональную ответственность за полноту и качество осуществления административных процедур.</w:t>
      </w:r>
    </w:p>
    <w:p w:rsidR="004D1FC8" w:rsidRPr="00836CF3" w:rsidRDefault="004D1FC8"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p>
    <w:p w:rsidR="00A1650D" w:rsidRPr="00836CF3" w:rsidRDefault="008B4D07"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43</w:t>
      </w:r>
      <w:r w:rsidR="00A1650D" w:rsidRPr="00836CF3">
        <w:rPr>
          <w:rFonts w:ascii="Times New Roman" w:eastAsia="Times New Roman" w:hAnsi="Times New Roman" w:cs="Times New Roman"/>
          <w:color w:val="000000" w:themeColor="text1"/>
          <w:sz w:val="28"/>
          <w:szCs w:val="28"/>
        </w:rPr>
        <w:t>. В случае допущенных нарушений должностные лица</w:t>
      </w:r>
      <w:r w:rsidR="00697A24" w:rsidRPr="00836CF3">
        <w:rPr>
          <w:rFonts w:ascii="Times New Roman" w:eastAsia="Times New Roman" w:hAnsi="Times New Roman" w:cs="Times New Roman"/>
          <w:color w:val="000000" w:themeColor="text1"/>
          <w:sz w:val="28"/>
          <w:szCs w:val="28"/>
        </w:rPr>
        <w:t>,</w:t>
      </w:r>
      <w:r w:rsidR="00A1650D" w:rsidRPr="00836CF3">
        <w:rPr>
          <w:rFonts w:ascii="Times New Roman" w:eastAsia="Times New Roman" w:hAnsi="Times New Roman" w:cs="Times New Roman"/>
          <w:color w:val="000000" w:themeColor="text1"/>
          <w:sz w:val="28"/>
          <w:szCs w:val="28"/>
        </w:rPr>
        <w:t xml:space="preserve"> </w:t>
      </w:r>
      <w:r w:rsidR="00697A24" w:rsidRPr="00836CF3">
        <w:rPr>
          <w:rFonts w:ascii="Times New Roman" w:eastAsia="Times New Roman" w:hAnsi="Times New Roman" w:cs="Times New Roman"/>
          <w:color w:val="000000" w:themeColor="text1"/>
          <w:sz w:val="28"/>
          <w:szCs w:val="28"/>
        </w:rPr>
        <w:t xml:space="preserve">муниципальные служащие, специалисты </w:t>
      </w:r>
      <w:r w:rsidR="00A1650D" w:rsidRPr="00836CF3">
        <w:rPr>
          <w:rFonts w:ascii="Times New Roman" w:eastAsia="Times New Roman" w:hAnsi="Times New Roman" w:cs="Times New Roman"/>
          <w:color w:val="000000" w:themeColor="text1"/>
          <w:sz w:val="28"/>
          <w:szCs w:val="28"/>
        </w:rPr>
        <w:t>Комитета, Центра привлекаются к ответственности в соответствии с законодательством Российской Федерации.</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8B4D07" w:rsidP="007142A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2" w:name="Par518"/>
      <w:bookmarkEnd w:id="12"/>
      <w:r>
        <w:rPr>
          <w:rFonts w:ascii="Times New Roman" w:eastAsia="Times New Roman" w:hAnsi="Times New Roman" w:cs="Times New Roman"/>
          <w:color w:val="000000" w:themeColor="text1"/>
          <w:sz w:val="28"/>
          <w:szCs w:val="28"/>
        </w:rPr>
        <w:t>44</w:t>
      </w:r>
      <w:r w:rsidR="00A1650D"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lang w:eastAsia="ru-RU"/>
        </w:rPr>
        <w:t xml:space="preserve">Контроль за предоставлением </w:t>
      </w:r>
      <w:r w:rsidR="00A1650D" w:rsidRPr="00836CF3">
        <w:rPr>
          <w:rFonts w:ascii="Times New Roman" w:eastAsia="Times New Roman" w:hAnsi="Times New Roman" w:cs="Times New Roman"/>
          <w:color w:val="000000" w:themeColor="text1"/>
          <w:sz w:val="28"/>
          <w:szCs w:val="28"/>
        </w:rPr>
        <w:t>муниципальной</w:t>
      </w:r>
      <w:r w:rsidR="00A1650D" w:rsidRPr="00836CF3">
        <w:rPr>
          <w:rFonts w:ascii="Times New Roman" w:eastAsia="Times New Roman" w:hAnsi="Times New Roman" w:cs="Times New Roman"/>
          <w:color w:val="000000" w:themeColor="text1"/>
          <w:sz w:val="28"/>
          <w:szCs w:val="28"/>
          <w:lang w:eastAsia="ru-RU"/>
        </w:rPr>
        <w:t xml:space="preserve"> услуги со стороны граждан</w:t>
      </w:r>
      <w:r w:rsidR="00A1650D" w:rsidRPr="00836CF3">
        <w:rPr>
          <w:rFonts w:ascii="Times New Roman" w:eastAsia="Times New Roman" w:hAnsi="Times New Roman" w:cs="Times New Roman"/>
          <w:color w:val="000000" w:themeColor="text1"/>
          <w:sz w:val="28"/>
          <w:szCs w:val="28"/>
        </w:rPr>
        <w:t>, их объединений и организаций</w:t>
      </w:r>
      <w:r w:rsidR="00A1650D" w:rsidRPr="00836CF3">
        <w:rPr>
          <w:rFonts w:ascii="Times New Roman" w:eastAsia="Times New Roman" w:hAnsi="Times New Roman" w:cs="Times New Roman"/>
          <w:color w:val="000000" w:themeColor="text1"/>
          <w:sz w:val="28"/>
          <w:szCs w:val="28"/>
          <w:lang w:eastAsia="ru-RU"/>
        </w:rPr>
        <w:t xml:space="preserve"> осуществляется путем получения информации о результатах осуществления контроля за полнотой и качеством предоставления </w:t>
      </w:r>
      <w:r w:rsidR="00A1650D" w:rsidRPr="00836CF3">
        <w:rPr>
          <w:rFonts w:ascii="Times New Roman" w:eastAsia="Times New Roman" w:hAnsi="Times New Roman" w:cs="Times New Roman"/>
          <w:color w:val="000000" w:themeColor="text1"/>
          <w:sz w:val="28"/>
          <w:szCs w:val="28"/>
        </w:rPr>
        <w:t>муниципальной</w:t>
      </w:r>
      <w:r w:rsidR="006978C5"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lang w:eastAsia="ru-RU"/>
        </w:rPr>
        <w:t>услуги.</w:t>
      </w:r>
    </w:p>
    <w:p w:rsidR="00A1650D" w:rsidRPr="00836CF3" w:rsidRDefault="00A1650D" w:rsidP="00A1650D">
      <w:pPr>
        <w:autoSpaceDE w:val="0"/>
        <w:autoSpaceDN w:val="0"/>
        <w:adjustRightInd w:val="0"/>
        <w:spacing w:after="0" w:line="240" w:lineRule="exact"/>
        <w:jc w:val="both"/>
        <w:rPr>
          <w:rFonts w:ascii="Times New Roman" w:eastAsia="Times New Roman" w:hAnsi="Times New Roman" w:cs="Times New Roman"/>
          <w:color w:val="000000" w:themeColor="text1"/>
          <w:sz w:val="28"/>
          <w:szCs w:val="28"/>
          <w:lang w:eastAsia="ru-RU"/>
        </w:rPr>
      </w:pPr>
    </w:p>
    <w:p w:rsidR="00A1650D" w:rsidRPr="00836CF3" w:rsidRDefault="008F1F54" w:rsidP="00A1650D">
      <w:pPr>
        <w:widowControl w:val="0"/>
        <w:autoSpaceDE w:val="0"/>
        <w:autoSpaceDN w:val="0"/>
        <w:adjustRightInd w:val="0"/>
        <w:spacing w:after="0" w:line="240" w:lineRule="exact"/>
        <w:jc w:val="center"/>
        <w:outlineLvl w:val="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V</w:t>
      </w:r>
      <w:r w:rsidR="005C6C44"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Досудебный (внесудебный) порядок обжалования решения</w:t>
      </w:r>
    </w:p>
    <w:p w:rsidR="00A1650D" w:rsidRPr="00836CF3" w:rsidRDefault="00A1650D" w:rsidP="00A1650D">
      <w:pPr>
        <w:widowControl w:val="0"/>
        <w:autoSpaceDE w:val="0"/>
        <w:autoSpaceDN w:val="0"/>
        <w:adjustRightInd w:val="0"/>
        <w:spacing w:after="0" w:line="240" w:lineRule="exact"/>
        <w:jc w:val="center"/>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и (или) действий (бездействия) органа, предоставляющего муниципальную услугу, а также их должностных лиц, муниципальных служащих</w:t>
      </w:r>
    </w:p>
    <w:p w:rsidR="00A1650D" w:rsidRPr="00836CF3" w:rsidRDefault="00A1650D" w:rsidP="00A1650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650D" w:rsidRPr="00836CF3" w:rsidRDefault="008E2D45"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13" w:name="Par535"/>
      <w:bookmarkEnd w:id="13"/>
      <w:r>
        <w:rPr>
          <w:rFonts w:ascii="Times New Roman" w:eastAsia="Times New Roman" w:hAnsi="Times New Roman" w:cs="Times New Roman"/>
          <w:color w:val="000000" w:themeColor="text1"/>
          <w:sz w:val="28"/>
          <w:szCs w:val="28"/>
        </w:rPr>
        <w:t>45</w:t>
      </w:r>
      <w:r w:rsidR="00A1650D" w:rsidRPr="00836CF3">
        <w:rPr>
          <w:rFonts w:ascii="Times New Roman" w:eastAsia="Times New Roman" w:hAnsi="Times New Roman" w:cs="Times New Roman"/>
          <w:color w:val="000000" w:themeColor="text1"/>
          <w:sz w:val="28"/>
          <w:szCs w:val="28"/>
        </w:rPr>
        <w:t>. Заявители имеют право на обжалование действий (бездействия)</w:t>
      </w:r>
      <w:r w:rsidR="00CE7CCE" w:rsidRPr="00836CF3">
        <w:rPr>
          <w:rFonts w:ascii="Times New Roman" w:eastAsia="Times New Roman" w:hAnsi="Times New Roman" w:cs="Times New Roman"/>
          <w:color w:val="000000" w:themeColor="text1"/>
          <w:sz w:val="28"/>
          <w:szCs w:val="28"/>
        </w:rPr>
        <w:t xml:space="preserve"> </w:t>
      </w:r>
      <w:r w:rsidR="00697A24" w:rsidRPr="00836CF3">
        <w:rPr>
          <w:rFonts w:ascii="Times New Roman" w:eastAsia="Times New Roman" w:hAnsi="Times New Roman" w:cs="Times New Roman"/>
          <w:color w:val="000000" w:themeColor="text1"/>
          <w:sz w:val="28"/>
          <w:szCs w:val="28"/>
        </w:rPr>
        <w:t xml:space="preserve">должностных лиц, муниципальных служащих, </w:t>
      </w:r>
      <w:r w:rsidR="00CE7CCE" w:rsidRPr="00836CF3">
        <w:rPr>
          <w:rFonts w:ascii="Times New Roman" w:eastAsia="Times New Roman" w:hAnsi="Times New Roman" w:cs="Times New Roman"/>
          <w:color w:val="000000" w:themeColor="text1"/>
          <w:sz w:val="28"/>
          <w:szCs w:val="28"/>
        </w:rPr>
        <w:t>специалистов Комитета</w:t>
      </w:r>
      <w:r w:rsidR="00A1650D" w:rsidRPr="00836CF3">
        <w:rPr>
          <w:rFonts w:ascii="Times New Roman" w:eastAsia="Times New Roman" w:hAnsi="Times New Roman" w:cs="Times New Roman"/>
          <w:color w:val="000000" w:themeColor="text1"/>
          <w:sz w:val="28"/>
          <w:szCs w:val="28"/>
        </w:rPr>
        <w:t xml:space="preserve"> или </w:t>
      </w:r>
      <w:r w:rsidR="00BB2B64" w:rsidRPr="00836CF3">
        <w:rPr>
          <w:rFonts w:ascii="Times New Roman" w:eastAsia="Times New Roman" w:hAnsi="Times New Roman" w:cs="Times New Roman"/>
          <w:color w:val="000000" w:themeColor="text1"/>
          <w:sz w:val="28"/>
          <w:szCs w:val="28"/>
        </w:rPr>
        <w:t>МФЦ</w:t>
      </w:r>
      <w:r w:rsidR="00A1650D" w:rsidRPr="00836CF3">
        <w:rPr>
          <w:rFonts w:ascii="Times New Roman" w:eastAsia="Times New Roman" w:hAnsi="Times New Roman" w:cs="Times New Roman"/>
          <w:color w:val="000000" w:themeColor="text1"/>
          <w:sz w:val="28"/>
          <w:szCs w:val="28"/>
        </w:rPr>
        <w:t xml:space="preserve"> в досудебном (внесудебном) порядке.</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8E2D45"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46</w:t>
      </w:r>
      <w:r w:rsidR="005C6C44"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 xml:space="preserve">Жалоба на действия (бездействие) </w:t>
      </w:r>
      <w:r w:rsidR="00CE7CCE" w:rsidRPr="00836CF3">
        <w:rPr>
          <w:rFonts w:ascii="Times New Roman" w:eastAsia="Times New Roman" w:hAnsi="Times New Roman" w:cs="Times New Roman"/>
          <w:color w:val="000000" w:themeColor="text1"/>
          <w:sz w:val="28"/>
          <w:szCs w:val="28"/>
        </w:rPr>
        <w:t>должностных лиц</w:t>
      </w:r>
      <w:r w:rsidR="00697A24" w:rsidRPr="00836CF3">
        <w:rPr>
          <w:rFonts w:ascii="Times New Roman" w:eastAsia="Times New Roman" w:hAnsi="Times New Roman" w:cs="Times New Roman"/>
          <w:color w:val="000000" w:themeColor="text1"/>
          <w:sz w:val="28"/>
          <w:szCs w:val="28"/>
        </w:rPr>
        <w:t>, муниципальных служащих, специалистов</w:t>
      </w:r>
      <w:r w:rsidR="00CE7CCE" w:rsidRPr="00836CF3">
        <w:rPr>
          <w:rFonts w:ascii="Times New Roman" w:eastAsia="Times New Roman" w:hAnsi="Times New Roman" w:cs="Times New Roman"/>
          <w:color w:val="000000" w:themeColor="text1"/>
          <w:sz w:val="28"/>
          <w:szCs w:val="28"/>
        </w:rPr>
        <w:t xml:space="preserve"> Комитета </w:t>
      </w:r>
      <w:r w:rsidR="00A1650D" w:rsidRPr="00836CF3">
        <w:rPr>
          <w:rFonts w:ascii="Times New Roman" w:eastAsia="Times New Roman" w:hAnsi="Times New Roman" w:cs="Times New Roman"/>
          <w:color w:val="000000" w:themeColor="text1"/>
          <w:sz w:val="28"/>
          <w:szCs w:val="28"/>
        </w:rPr>
        <w:t xml:space="preserve">или </w:t>
      </w:r>
      <w:r w:rsidR="00BB2B64" w:rsidRPr="00836CF3">
        <w:rPr>
          <w:rFonts w:ascii="Times New Roman" w:eastAsia="Times New Roman" w:hAnsi="Times New Roman" w:cs="Times New Roman"/>
          <w:color w:val="000000" w:themeColor="text1"/>
          <w:sz w:val="28"/>
          <w:szCs w:val="28"/>
        </w:rPr>
        <w:t>МФЦ</w:t>
      </w:r>
      <w:r w:rsidR="00A1650D" w:rsidRPr="00836CF3">
        <w:rPr>
          <w:rFonts w:ascii="Times New Roman" w:eastAsia="Times New Roman" w:hAnsi="Times New Roman" w:cs="Times New Roman"/>
          <w:color w:val="000000" w:themeColor="text1"/>
          <w:sz w:val="28"/>
          <w:szCs w:val="28"/>
        </w:rPr>
        <w:t xml:space="preserve">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статьей 11.2 Федерального закона от 27.07.2010</w:t>
      </w:r>
      <w:r w:rsidR="008C0ACC"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 210-ФЗ «Об организации предоставления государственных и муниципальных услуг», либо в порядке, установленным антимонопольным законодательством Российской Федерации, в антимонопольный орган.</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Заявитель может обратиться с жалобой, в том числе в следующих случаях:</w:t>
      </w:r>
    </w:p>
    <w:p w:rsidR="001D432A" w:rsidRPr="00836CF3" w:rsidRDefault="001E6221"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r>
      <w:r w:rsidR="001D432A" w:rsidRPr="00836CF3">
        <w:rPr>
          <w:rFonts w:ascii="Times New Roman" w:eastAsia="Times New Roman" w:hAnsi="Times New Roman" w:cs="Times New Roman"/>
          <w:color w:val="000000" w:themeColor="text1"/>
          <w:sz w:val="28"/>
          <w:szCs w:val="28"/>
        </w:rPr>
        <w:t>1) нарушение срока регистрации заявления о предоставлении муниципальной услуги, комплексного запроса;</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t xml:space="preserve">2) нарушение </w:t>
      </w:r>
      <w:r w:rsidR="00433362" w:rsidRPr="00836CF3">
        <w:rPr>
          <w:rFonts w:ascii="Times New Roman" w:eastAsia="Times New Roman" w:hAnsi="Times New Roman" w:cs="Times New Roman"/>
          <w:color w:val="000000" w:themeColor="text1"/>
          <w:sz w:val="28"/>
          <w:szCs w:val="28"/>
        </w:rPr>
        <w:t>должностным лицом, муниципальным служащим, специалистом Комитета или МФЦ</w:t>
      </w:r>
      <w:r w:rsidRPr="00836CF3">
        <w:rPr>
          <w:rFonts w:ascii="Times New Roman" w:eastAsia="Times New Roman" w:hAnsi="Times New Roman" w:cs="Times New Roman"/>
          <w:color w:val="000000" w:themeColor="text1"/>
          <w:sz w:val="28"/>
          <w:szCs w:val="28"/>
        </w:rPr>
        <w:t>, срока предоставления муниципальной услуги;</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 для предоставления муниципальной услуги;</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t>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t>8) нарушение срока или порядка выдачи документов по результатам предоставления муниципальной услуги;</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w:t>
      </w:r>
      <w:r w:rsidR="00AF185C">
        <w:rPr>
          <w:rFonts w:ascii="Times New Roman" w:eastAsia="Times New Roman" w:hAnsi="Times New Roman" w:cs="Times New Roman"/>
          <w:color w:val="000000" w:themeColor="text1"/>
          <w:sz w:val="28"/>
          <w:szCs w:val="28"/>
        </w:rPr>
        <w:t>аковского муниципального округа.</w:t>
      </w:r>
    </w:p>
    <w:p w:rsidR="004D1FC8"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r>
    </w:p>
    <w:p w:rsidR="00A1650D" w:rsidRPr="00836CF3" w:rsidRDefault="00AF185C" w:rsidP="005C6C4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47</w:t>
      </w:r>
      <w:r w:rsidR="005C6C44"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Органы местного самоуправления Шпаковского муниципального округа Ставропольского края и уполномоченные на рассмотрение жалобы должностные лица, которым может быть направлена жалоба</w:t>
      </w:r>
      <w:r w:rsidR="008950FF" w:rsidRPr="00836CF3">
        <w:rPr>
          <w:rFonts w:ascii="Times New Roman" w:eastAsia="Times New Roman" w:hAnsi="Times New Roman" w:cs="Times New Roman"/>
          <w:color w:val="000000" w:themeColor="text1"/>
          <w:sz w:val="28"/>
          <w:szCs w:val="28"/>
        </w:rPr>
        <w:t>.</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14" w:name="Par544"/>
      <w:bookmarkEnd w:id="14"/>
      <w:r w:rsidRPr="00836CF3">
        <w:rPr>
          <w:rFonts w:ascii="Times New Roman" w:eastAsia="Times New Roman" w:hAnsi="Times New Roman" w:cs="Times New Roman"/>
          <w:color w:val="000000" w:themeColor="text1"/>
          <w:sz w:val="28"/>
          <w:szCs w:val="28"/>
        </w:rPr>
        <w:t>Жалоба на действия специалистов Комитета подается в Комитет и рассматривается его руководителем.</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Жалоба на действия специалистов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подается в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и рассматривается его руководителем.</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Жалоба на действия руководителей Комитета,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подается в Администрацию и рассматривается главой округа.</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2806BB" w:rsidP="008950FF">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48</w:t>
      </w:r>
      <w:r w:rsidR="008950FF"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Порядок подачи и рассмотрения жалобы</w:t>
      </w:r>
      <w:r w:rsidR="008950FF" w:rsidRPr="00836CF3">
        <w:rPr>
          <w:rFonts w:ascii="Times New Roman" w:eastAsia="Times New Roman" w:hAnsi="Times New Roman" w:cs="Times New Roman"/>
          <w:color w:val="000000" w:themeColor="text1"/>
          <w:sz w:val="28"/>
          <w:szCs w:val="28"/>
        </w:rPr>
        <w:t>.</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Жалоба подается в письменной форме на бумажном носителе или в электронной форме. </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Жалоба может быть направлена по почте, через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с использованием информационно-телекоммуникационной сети «Интернет», официального сайта органа, предоставляющего муниципальную услугу, Единого портала, Портала государственных и муниципальных услуг Ставропольского края, а также может быть принята при личном приеме заявителя. </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1345AE"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49</w:t>
      </w:r>
      <w:r w:rsidR="008950FF" w:rsidRPr="00836CF3">
        <w:rPr>
          <w:rFonts w:ascii="Times New Roman" w:eastAsia="Times New Roman" w:hAnsi="Times New Roman" w:cs="Times New Roman"/>
          <w:color w:val="000000" w:themeColor="text1"/>
          <w:sz w:val="28"/>
          <w:szCs w:val="28"/>
        </w:rPr>
        <w:t>.</w:t>
      </w:r>
      <w:r w:rsidR="00A1650D" w:rsidRPr="00836CF3">
        <w:rPr>
          <w:rFonts w:ascii="Times New Roman" w:eastAsia="Times New Roman" w:hAnsi="Times New Roman" w:cs="Times New Roman"/>
          <w:color w:val="000000" w:themeColor="text1"/>
          <w:sz w:val="28"/>
          <w:szCs w:val="28"/>
        </w:rPr>
        <w:t xml:space="preserve"> Жалоба должна содержать:</w:t>
      </w:r>
    </w:p>
    <w:p w:rsidR="00A1650D" w:rsidRPr="00836CF3"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наименование органа (Комитет,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наименование должности, фамилию, имя, отчество должностного лица, муниципального служащего,</w:t>
      </w:r>
      <w:r w:rsidR="00DF4435" w:rsidRPr="00836CF3">
        <w:rPr>
          <w:rFonts w:ascii="Times New Roman" w:eastAsia="Times New Roman" w:hAnsi="Times New Roman" w:cs="Times New Roman"/>
          <w:color w:val="000000" w:themeColor="text1"/>
          <w:sz w:val="28"/>
          <w:szCs w:val="28"/>
        </w:rPr>
        <w:t xml:space="preserve"> специалиста </w:t>
      </w:r>
      <w:r w:rsidRPr="00836CF3">
        <w:rPr>
          <w:rFonts w:ascii="Times New Roman" w:eastAsia="Times New Roman" w:hAnsi="Times New Roman" w:cs="Times New Roman"/>
          <w:color w:val="000000" w:themeColor="text1"/>
          <w:sz w:val="28"/>
          <w:szCs w:val="28"/>
        </w:rPr>
        <w:t xml:space="preserve">Комитета, или специалиста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решения и действия (бездействие) которых обжалуются;</w:t>
      </w:r>
    </w:p>
    <w:p w:rsidR="00A1650D" w:rsidRPr="00836CF3"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650D" w:rsidRPr="00836CF3" w:rsidRDefault="00A1650D" w:rsidP="00A1650D">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сведения об обжалуемых решениях и действиях (бездействии) Комитета, должностного лица, муниципального служащего</w:t>
      </w:r>
      <w:r w:rsidR="00DF4435" w:rsidRPr="00836CF3">
        <w:rPr>
          <w:rFonts w:ascii="Times New Roman" w:eastAsia="Times New Roman" w:hAnsi="Times New Roman" w:cs="Times New Roman"/>
          <w:color w:val="000000" w:themeColor="text1"/>
          <w:sz w:val="28"/>
          <w:szCs w:val="28"/>
        </w:rPr>
        <w:t>, специалиста</w:t>
      </w:r>
      <w:r w:rsidRPr="00836CF3">
        <w:rPr>
          <w:rFonts w:ascii="Times New Roman" w:eastAsia="Times New Roman" w:hAnsi="Times New Roman" w:cs="Times New Roman"/>
          <w:color w:val="000000" w:themeColor="text1"/>
          <w:sz w:val="28"/>
          <w:szCs w:val="28"/>
        </w:rPr>
        <w:t xml:space="preserve"> Комитета;</w:t>
      </w:r>
    </w:p>
    <w:p w:rsidR="00A1650D" w:rsidRPr="00836CF3"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15" w:name="Par554"/>
      <w:bookmarkEnd w:id="15"/>
      <w:r w:rsidRPr="00836CF3">
        <w:rPr>
          <w:rFonts w:ascii="Times New Roman" w:eastAsia="Times New Roman" w:hAnsi="Times New Roman" w:cs="Times New Roman"/>
          <w:color w:val="000000" w:themeColor="text1"/>
          <w:sz w:val="28"/>
          <w:szCs w:val="28"/>
        </w:rPr>
        <w:t>доводы, на основании которых заявитель не согласен с решением и действием (бездействием) Комитета, должностного лица, муниципального служащего</w:t>
      </w:r>
      <w:r w:rsidR="00DF4435" w:rsidRPr="00836CF3">
        <w:rPr>
          <w:rFonts w:ascii="Times New Roman" w:eastAsia="Times New Roman" w:hAnsi="Times New Roman" w:cs="Times New Roman"/>
          <w:color w:val="000000" w:themeColor="text1"/>
          <w:sz w:val="28"/>
          <w:szCs w:val="28"/>
        </w:rPr>
        <w:t>, специалиста</w:t>
      </w:r>
      <w:r w:rsidRPr="00836CF3">
        <w:rPr>
          <w:rFonts w:ascii="Times New Roman" w:eastAsia="Times New Roman" w:hAnsi="Times New Roman" w:cs="Times New Roman"/>
          <w:color w:val="000000" w:themeColor="text1"/>
          <w:sz w:val="28"/>
          <w:szCs w:val="28"/>
        </w:rPr>
        <w:t xml:space="preserve"> Комитета или специалиста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Заявителем могут быть представлены документы (при наличии), подтверждающие доводы заявителя, либо их копии.</w:t>
      </w:r>
    </w:p>
    <w:p w:rsidR="004D1FC8" w:rsidRPr="00836CF3" w:rsidRDefault="004D1FC8"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47197E" w:rsidP="008950FF">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50</w:t>
      </w:r>
      <w:r w:rsidR="008950FF"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Сроки рассмотрения жалобы</w:t>
      </w:r>
      <w:r w:rsidR="008950FF" w:rsidRPr="00836CF3">
        <w:rPr>
          <w:rFonts w:ascii="Times New Roman" w:eastAsia="Times New Roman" w:hAnsi="Times New Roman" w:cs="Times New Roman"/>
          <w:color w:val="000000" w:themeColor="text1"/>
          <w:sz w:val="28"/>
          <w:szCs w:val="28"/>
        </w:rPr>
        <w:t>.</w:t>
      </w:r>
    </w:p>
    <w:p w:rsidR="00A1650D" w:rsidRPr="00836CF3" w:rsidRDefault="00A1650D"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16" w:name="Par558"/>
      <w:bookmarkEnd w:id="16"/>
      <w:r w:rsidRPr="00836CF3">
        <w:rPr>
          <w:rFonts w:ascii="Times New Roman" w:eastAsia="Times New Roman" w:hAnsi="Times New Roman" w:cs="Times New Roman"/>
          <w:color w:val="000000" w:themeColor="text1"/>
          <w:sz w:val="28"/>
          <w:szCs w:val="28"/>
        </w:rPr>
        <w:t xml:space="preserve">Жалоба регистрируется в день ее поступления в Комитет,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w:t>
      </w:r>
    </w:p>
    <w:p w:rsidR="00A1650D" w:rsidRPr="00836CF3" w:rsidRDefault="00A1650D"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36CF3">
        <w:rPr>
          <w:rFonts w:ascii="Times New Roman" w:eastAsia="Times New Roman" w:hAnsi="Times New Roman" w:cs="Times New Roman"/>
          <w:color w:val="000000" w:themeColor="text1"/>
          <w:sz w:val="28"/>
          <w:szCs w:val="28"/>
        </w:rPr>
        <w:t xml:space="preserve">Жалоба, поступившая в Администрацию, подлежит рассмотрению должностным лицом, наделенным полномочиями по рассмотрению жалоб, в течение </w:t>
      </w:r>
      <w:r w:rsidR="001D432A" w:rsidRPr="00836CF3">
        <w:rPr>
          <w:rFonts w:ascii="Times New Roman" w:eastAsia="Times New Roman" w:hAnsi="Times New Roman" w:cs="Times New Roman"/>
          <w:color w:val="000000" w:themeColor="text1"/>
          <w:sz w:val="28"/>
          <w:szCs w:val="28"/>
        </w:rPr>
        <w:t>15</w:t>
      </w:r>
      <w:r w:rsidRPr="00836CF3">
        <w:rPr>
          <w:rFonts w:ascii="Times New Roman" w:eastAsia="Times New Roman" w:hAnsi="Times New Roman" w:cs="Times New Roman"/>
          <w:color w:val="000000" w:themeColor="text1"/>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w:t>
      </w:r>
      <w:r w:rsidRPr="00836CF3">
        <w:rPr>
          <w:rFonts w:ascii="Times New Roman" w:eastAsia="Times New Roman" w:hAnsi="Times New Roman" w:cs="Times New Roman"/>
          <w:color w:val="000000" w:themeColor="text1"/>
          <w:sz w:val="28"/>
          <w:szCs w:val="28"/>
        </w:rPr>
        <w:lastRenderedPageBreak/>
        <w:t xml:space="preserve">со дня ее регистрации, </w:t>
      </w:r>
      <w:r w:rsidRPr="00836CF3">
        <w:rPr>
          <w:rFonts w:ascii="Times New Roman" w:eastAsia="Times New Roman" w:hAnsi="Times New Roman" w:cs="Times New Roman"/>
          <w:color w:val="000000" w:themeColor="text1"/>
          <w:sz w:val="28"/>
          <w:szCs w:val="28"/>
          <w:lang w:eastAsia="ru-RU"/>
        </w:rPr>
        <w:t>если иные сроки рассмотрения жалоб не установлены Правительством Российской Федерации</w:t>
      </w:r>
      <w:r w:rsidRPr="00836CF3">
        <w:rPr>
          <w:rFonts w:ascii="Times New Roman" w:eastAsia="Times New Roman" w:hAnsi="Times New Roman" w:cs="Times New Roman"/>
          <w:color w:val="000000" w:themeColor="text1"/>
          <w:sz w:val="28"/>
          <w:szCs w:val="28"/>
        </w:rPr>
        <w:t>.</w:t>
      </w:r>
    </w:p>
    <w:p w:rsidR="00A1650D" w:rsidRPr="00836CF3" w:rsidRDefault="00A1650D"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Жалоба на действия </w:t>
      </w:r>
      <w:r w:rsidR="00DF4435" w:rsidRPr="00836CF3">
        <w:rPr>
          <w:rFonts w:ascii="Times New Roman" w:eastAsia="Times New Roman" w:hAnsi="Times New Roman" w:cs="Times New Roman"/>
          <w:color w:val="000000" w:themeColor="text1"/>
          <w:sz w:val="28"/>
          <w:szCs w:val="28"/>
        </w:rPr>
        <w:t xml:space="preserve">должностных лиц, муниципальных служащих, </w:t>
      </w:r>
      <w:r w:rsidRPr="00836CF3">
        <w:rPr>
          <w:rFonts w:ascii="Times New Roman" w:eastAsia="Times New Roman" w:hAnsi="Times New Roman" w:cs="Times New Roman"/>
          <w:color w:val="000000" w:themeColor="text1"/>
          <w:sz w:val="28"/>
          <w:szCs w:val="28"/>
        </w:rPr>
        <w:t xml:space="preserve">специалистов Комитета, </w:t>
      </w:r>
      <w:r w:rsidR="00DF4435" w:rsidRPr="00836CF3">
        <w:rPr>
          <w:rFonts w:ascii="Times New Roman" w:eastAsia="Times New Roman" w:hAnsi="Times New Roman" w:cs="Times New Roman"/>
          <w:color w:val="000000" w:themeColor="text1"/>
          <w:sz w:val="28"/>
          <w:szCs w:val="28"/>
        </w:rPr>
        <w:t xml:space="preserve">специалистов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подлежит рассмотрению руководителем Комитета, </w:t>
      </w:r>
      <w:r w:rsidR="00DF4435"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в течение 15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опечаток и ошибок - в течение 5 рабочих дней со дня ее регистрации, </w:t>
      </w:r>
      <w:r w:rsidRPr="00836CF3">
        <w:rPr>
          <w:rFonts w:ascii="Times New Roman" w:eastAsia="Times New Roman" w:hAnsi="Times New Roman" w:cs="Times New Roman"/>
          <w:color w:val="000000" w:themeColor="text1"/>
          <w:sz w:val="28"/>
          <w:szCs w:val="28"/>
          <w:lang w:eastAsia="ru-RU"/>
        </w:rPr>
        <w:t>если иные сроки рассмотрения жалоб не установлены Правительством Российской Федерации</w:t>
      </w:r>
      <w:r w:rsidRPr="00836CF3">
        <w:rPr>
          <w:rFonts w:ascii="Times New Roman" w:eastAsia="Times New Roman" w:hAnsi="Times New Roman" w:cs="Times New Roman"/>
          <w:color w:val="000000" w:themeColor="text1"/>
          <w:sz w:val="28"/>
          <w:szCs w:val="28"/>
        </w:rPr>
        <w:t>.</w:t>
      </w:r>
    </w:p>
    <w:p w:rsidR="004D1FC8" w:rsidRPr="00836CF3" w:rsidRDefault="004D1FC8"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1650D" w:rsidRPr="00836CF3" w:rsidRDefault="00500A3F" w:rsidP="008950FF">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51</w:t>
      </w:r>
      <w:r w:rsidR="008950FF"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Результаты рассмотрения жалобы</w:t>
      </w:r>
      <w:r w:rsidR="008950FF" w:rsidRPr="00836CF3">
        <w:rPr>
          <w:rFonts w:ascii="Times New Roman" w:eastAsia="Times New Roman" w:hAnsi="Times New Roman" w:cs="Times New Roman"/>
          <w:color w:val="000000" w:themeColor="text1"/>
          <w:sz w:val="28"/>
          <w:szCs w:val="28"/>
        </w:rPr>
        <w:t>.</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По результатам рассмотрения жалобы принимается одно из следующих решений:</w:t>
      </w:r>
    </w:p>
    <w:p w:rsidR="00A1650D" w:rsidRPr="00836CF3"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w:t>
      </w:r>
    </w:p>
    <w:p w:rsidR="00A1650D"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отказ в удовлетворении жалобы.</w:t>
      </w:r>
    </w:p>
    <w:p w:rsidR="008F1F54" w:rsidRPr="00836CF3" w:rsidRDefault="008F1F54"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C25482"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52</w:t>
      </w:r>
      <w:r w:rsidR="008950FF" w:rsidRPr="00836CF3">
        <w:rPr>
          <w:rFonts w:ascii="Times New Roman" w:eastAsia="Times New Roman" w:hAnsi="Times New Roman" w:cs="Times New Roman"/>
          <w:color w:val="000000" w:themeColor="text1"/>
          <w:sz w:val="28"/>
          <w:szCs w:val="28"/>
        </w:rPr>
        <w:t>.</w:t>
      </w:r>
      <w:r w:rsidR="00A1650D" w:rsidRPr="00836CF3">
        <w:rPr>
          <w:rFonts w:ascii="Times New Roman" w:eastAsia="Times New Roman" w:hAnsi="Times New Roman" w:cs="Times New Roman"/>
          <w:color w:val="000000" w:themeColor="text1"/>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1650D" w:rsidRPr="00836CF3" w:rsidRDefault="00A1650D" w:rsidP="00A1650D">
      <w:pPr>
        <w:widowControl w:val="0"/>
        <w:autoSpaceDE w:val="0"/>
        <w:autoSpaceDN w:val="0"/>
        <w:adjustRightInd w:val="0"/>
        <w:spacing w:after="0" w:line="240" w:lineRule="exact"/>
        <w:ind w:firstLine="709"/>
        <w:jc w:val="both"/>
        <w:rPr>
          <w:rFonts w:ascii="Times New Roman" w:eastAsia="Times New Roman" w:hAnsi="Times New Roman" w:cs="Times New Roman"/>
          <w:color w:val="000000" w:themeColor="text1"/>
          <w:sz w:val="28"/>
          <w:szCs w:val="28"/>
        </w:rPr>
      </w:pPr>
    </w:p>
    <w:p w:rsidR="00A1650D" w:rsidRPr="00836CF3" w:rsidRDefault="000279C5" w:rsidP="008950F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53</w:t>
      </w:r>
      <w:r w:rsidR="008950FF"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Порядок информирования заявителя о результатах рассмотрения жалобы</w:t>
      </w:r>
      <w:r w:rsidR="008950FF" w:rsidRPr="00836CF3">
        <w:rPr>
          <w:rFonts w:ascii="Times New Roman" w:eastAsia="Times New Roman" w:hAnsi="Times New Roman" w:cs="Times New Roman"/>
          <w:color w:val="000000" w:themeColor="text1"/>
          <w:sz w:val="28"/>
          <w:szCs w:val="28"/>
        </w:rPr>
        <w:t>.</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Мотивированный ответ о результатах рассмотрения жалобы направляется заявителю в письменной форме не позднее дня, следующего за днем принятия решения по жалобе.</w:t>
      </w:r>
    </w:p>
    <w:p w:rsidR="00B95603" w:rsidRPr="00836CF3" w:rsidRDefault="00A1650D" w:rsidP="00DF44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Информация о порядке обжалования действий (бездействия), а также решений Комитета,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должностных лиц, муниципальных служащих Комитета, специалистов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размещается на информационных стендах в местах предоставления муниципальной услуги в Комитете,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Едином портале, а также Портале государственных и муниципальных услуг Ставропольского края.</w:t>
      </w:r>
    </w:p>
    <w:p w:rsidR="000E410C" w:rsidRDefault="000E410C" w:rsidP="00A1650D">
      <w:pPr>
        <w:spacing w:after="0" w:line="240" w:lineRule="exact"/>
        <w:ind w:right="57"/>
        <w:rPr>
          <w:rFonts w:ascii="Times New Roman" w:hAnsi="Times New Roman"/>
          <w:color w:val="000000" w:themeColor="text1"/>
          <w:sz w:val="28"/>
          <w:szCs w:val="28"/>
        </w:rPr>
      </w:pPr>
    </w:p>
    <w:p w:rsidR="0022508F" w:rsidRDefault="0022508F" w:rsidP="00A1650D">
      <w:pPr>
        <w:spacing w:after="0" w:line="240" w:lineRule="exact"/>
        <w:ind w:right="57"/>
        <w:rPr>
          <w:rFonts w:ascii="Times New Roman" w:hAnsi="Times New Roman"/>
          <w:color w:val="000000" w:themeColor="text1"/>
          <w:sz w:val="28"/>
          <w:szCs w:val="28"/>
        </w:rPr>
      </w:pPr>
    </w:p>
    <w:p w:rsidR="0022508F" w:rsidRPr="00836CF3" w:rsidRDefault="0022508F" w:rsidP="00A1650D">
      <w:pPr>
        <w:spacing w:after="0" w:line="240" w:lineRule="exact"/>
        <w:ind w:right="57"/>
        <w:rPr>
          <w:rFonts w:ascii="Times New Roman" w:hAnsi="Times New Roman"/>
          <w:color w:val="000000" w:themeColor="text1"/>
          <w:sz w:val="28"/>
          <w:szCs w:val="28"/>
        </w:rPr>
      </w:pPr>
    </w:p>
    <w:p w:rsidR="00B95603" w:rsidRPr="00836CF3" w:rsidRDefault="00B95603" w:rsidP="00322F86">
      <w:pPr>
        <w:tabs>
          <w:tab w:val="left" w:pos="0"/>
        </w:tabs>
        <w:suppressAutoHyphens/>
        <w:spacing w:after="0" w:line="240" w:lineRule="exact"/>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Заместитель главы администрации – </w:t>
      </w:r>
    </w:p>
    <w:p w:rsidR="00322F86" w:rsidRPr="00836CF3" w:rsidRDefault="00B95603" w:rsidP="00322F86">
      <w:pPr>
        <w:tabs>
          <w:tab w:val="left" w:pos="0"/>
        </w:tabs>
        <w:suppressAutoHyphens/>
        <w:spacing w:after="0" w:line="240" w:lineRule="exact"/>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р</w:t>
      </w:r>
      <w:r w:rsidR="00322F86" w:rsidRPr="00836CF3">
        <w:rPr>
          <w:rFonts w:ascii="Times New Roman" w:hAnsi="Times New Roman" w:cs="Times New Roman"/>
          <w:color w:val="000000" w:themeColor="text1"/>
          <w:sz w:val="28"/>
          <w:szCs w:val="28"/>
        </w:rPr>
        <w:t>уководитель комитета по градостроительству,</w:t>
      </w:r>
    </w:p>
    <w:p w:rsidR="00322F86" w:rsidRPr="00836CF3" w:rsidRDefault="00322F86" w:rsidP="00322F86">
      <w:pPr>
        <w:tabs>
          <w:tab w:val="left" w:pos="0"/>
        </w:tabs>
        <w:suppressAutoHyphens/>
        <w:spacing w:after="0" w:line="240" w:lineRule="exact"/>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земельным и имущественным отношениям</w:t>
      </w:r>
    </w:p>
    <w:p w:rsidR="00322F86" w:rsidRPr="00836CF3" w:rsidRDefault="00322F86" w:rsidP="00322F86">
      <w:pPr>
        <w:tabs>
          <w:tab w:val="left" w:pos="0"/>
        </w:tabs>
        <w:suppressAutoHyphens/>
        <w:spacing w:after="0" w:line="240" w:lineRule="exact"/>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администрации Шпаковского муниципального</w:t>
      </w:r>
    </w:p>
    <w:p w:rsidR="00322F86" w:rsidRPr="00836CF3" w:rsidRDefault="00322F86" w:rsidP="00322F86">
      <w:pPr>
        <w:tabs>
          <w:tab w:val="left" w:pos="0"/>
        </w:tabs>
        <w:suppressAutoHyphens/>
        <w:spacing w:after="0" w:line="240" w:lineRule="exact"/>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округа Ставропольского края                                                   </w:t>
      </w:r>
      <w:r w:rsidR="002654E2">
        <w:rPr>
          <w:rFonts w:ascii="Times New Roman" w:hAnsi="Times New Roman" w:cs="Times New Roman"/>
          <w:color w:val="000000" w:themeColor="text1"/>
          <w:sz w:val="28"/>
          <w:szCs w:val="28"/>
        </w:rPr>
        <w:t xml:space="preserve">     </w:t>
      </w:r>
      <w:bookmarkStart w:id="17" w:name="_GoBack"/>
      <w:bookmarkEnd w:id="17"/>
      <w:r w:rsidRPr="00836CF3">
        <w:rPr>
          <w:rFonts w:ascii="Times New Roman" w:hAnsi="Times New Roman" w:cs="Times New Roman"/>
          <w:color w:val="000000" w:themeColor="text1"/>
          <w:sz w:val="28"/>
          <w:szCs w:val="28"/>
        </w:rPr>
        <w:t xml:space="preserve">    </w:t>
      </w:r>
      <w:proofErr w:type="spellStart"/>
      <w:r w:rsidRPr="00836CF3">
        <w:rPr>
          <w:rFonts w:ascii="Times New Roman" w:hAnsi="Times New Roman" w:cs="Times New Roman"/>
          <w:color w:val="000000" w:themeColor="text1"/>
          <w:sz w:val="28"/>
          <w:szCs w:val="28"/>
        </w:rPr>
        <w:t>И.Ю.Чепрасова</w:t>
      </w:r>
      <w:proofErr w:type="spellEnd"/>
    </w:p>
    <w:sectPr w:rsidR="00322F86" w:rsidRPr="00836CF3" w:rsidSect="009B4D04">
      <w:headerReference w:type="default" r:id="rId21"/>
      <w:pgSz w:w="11906" w:h="16838"/>
      <w:pgMar w:top="851" w:right="567" w:bottom="709" w:left="1701"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FB8" w:rsidRDefault="00856FB8" w:rsidP="003E417B">
      <w:pPr>
        <w:spacing w:after="0" w:line="240" w:lineRule="auto"/>
      </w:pPr>
      <w:r>
        <w:separator/>
      </w:r>
    </w:p>
  </w:endnote>
  <w:endnote w:type="continuationSeparator" w:id="0">
    <w:p w:rsidR="00856FB8" w:rsidRDefault="00856FB8" w:rsidP="003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FB8" w:rsidRDefault="00856FB8" w:rsidP="003E417B">
      <w:pPr>
        <w:spacing w:after="0" w:line="240" w:lineRule="auto"/>
      </w:pPr>
      <w:r>
        <w:separator/>
      </w:r>
    </w:p>
  </w:footnote>
  <w:footnote w:type="continuationSeparator" w:id="0">
    <w:p w:rsidR="00856FB8" w:rsidRDefault="00856FB8" w:rsidP="003E4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447232"/>
      <w:docPartObj>
        <w:docPartGallery w:val="Page Numbers (Top of Page)"/>
        <w:docPartUnique/>
      </w:docPartObj>
    </w:sdtPr>
    <w:sdtEndPr>
      <w:rPr>
        <w:rFonts w:ascii="Times New Roman" w:hAnsi="Times New Roman" w:cs="Times New Roman"/>
        <w:sz w:val="28"/>
        <w:szCs w:val="28"/>
      </w:rPr>
    </w:sdtEndPr>
    <w:sdtContent>
      <w:p w:rsidR="000A528B" w:rsidRPr="0091071D" w:rsidRDefault="000A528B">
        <w:pPr>
          <w:pStyle w:val="a6"/>
          <w:jc w:val="center"/>
          <w:rPr>
            <w:rFonts w:ascii="Times New Roman" w:hAnsi="Times New Roman" w:cs="Times New Roman"/>
            <w:sz w:val="28"/>
            <w:szCs w:val="28"/>
          </w:rPr>
        </w:pPr>
        <w:r w:rsidRPr="0091071D">
          <w:rPr>
            <w:rFonts w:ascii="Times New Roman" w:hAnsi="Times New Roman" w:cs="Times New Roman"/>
            <w:sz w:val="28"/>
            <w:szCs w:val="28"/>
          </w:rPr>
          <w:fldChar w:fldCharType="begin"/>
        </w:r>
        <w:r w:rsidRPr="0091071D">
          <w:rPr>
            <w:rFonts w:ascii="Times New Roman" w:hAnsi="Times New Roman" w:cs="Times New Roman"/>
            <w:sz w:val="28"/>
            <w:szCs w:val="28"/>
          </w:rPr>
          <w:instrText xml:space="preserve"> PAGE   \* MERGEFORMAT </w:instrText>
        </w:r>
        <w:r w:rsidRPr="0091071D">
          <w:rPr>
            <w:rFonts w:ascii="Times New Roman" w:hAnsi="Times New Roman" w:cs="Times New Roman"/>
            <w:sz w:val="28"/>
            <w:szCs w:val="28"/>
          </w:rPr>
          <w:fldChar w:fldCharType="separate"/>
        </w:r>
        <w:r w:rsidR="002654E2">
          <w:rPr>
            <w:rFonts w:ascii="Times New Roman" w:hAnsi="Times New Roman" w:cs="Times New Roman"/>
            <w:noProof/>
            <w:sz w:val="28"/>
            <w:szCs w:val="28"/>
          </w:rPr>
          <w:t>27</w:t>
        </w:r>
        <w:r w:rsidRPr="0091071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66D4412"/>
    <w:multiLevelType w:val="multilevel"/>
    <w:tmpl w:val="58DA318E"/>
    <w:lvl w:ilvl="0">
      <w:start w:val="19"/>
      <w:numFmt w:val="decimal"/>
      <w:lvlText w:val="%1."/>
      <w:lvlJc w:val="left"/>
      <w:pPr>
        <w:ind w:left="600" w:hanging="600"/>
      </w:pPr>
      <w:rPr>
        <w:rFonts w:hint="default"/>
      </w:rPr>
    </w:lvl>
    <w:lvl w:ilvl="1">
      <w:start w:val="3"/>
      <w:numFmt w:val="decimal"/>
      <w:lvlText w:val="%1.%2."/>
      <w:lvlJc w:val="left"/>
      <w:pPr>
        <w:ind w:left="2564"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nsid w:val="06AE6781"/>
    <w:multiLevelType w:val="multilevel"/>
    <w:tmpl w:val="36F83B0C"/>
    <w:lvl w:ilvl="0">
      <w:start w:val="19"/>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3974DEB"/>
    <w:multiLevelType w:val="hybridMultilevel"/>
    <w:tmpl w:val="B5BA56B4"/>
    <w:lvl w:ilvl="0" w:tplc="1486AEFE">
      <w:start w:val="1"/>
      <w:numFmt w:val="decimal"/>
      <w:lvlText w:val="%1)"/>
      <w:lvlJc w:val="left"/>
      <w:pPr>
        <w:ind w:left="1218" w:hanging="5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47C6545"/>
    <w:multiLevelType w:val="hybridMultilevel"/>
    <w:tmpl w:val="A66ABB30"/>
    <w:lvl w:ilvl="0" w:tplc="A936FB6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B1F5898"/>
    <w:multiLevelType w:val="hybridMultilevel"/>
    <w:tmpl w:val="516C20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E3311A8"/>
    <w:multiLevelType w:val="hybridMultilevel"/>
    <w:tmpl w:val="652CBC94"/>
    <w:lvl w:ilvl="0" w:tplc="2A4E5C2C">
      <w:start w:val="1"/>
      <w:numFmt w:val="decimal"/>
      <w:lvlText w:val="%1)"/>
      <w:lvlJc w:val="left"/>
      <w:pPr>
        <w:ind w:left="1070" w:hanging="360"/>
      </w:pPr>
      <w:rPr>
        <w:rFonts w:ascii="Times New Roman" w:eastAsiaTheme="minorHAns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6FA216A"/>
    <w:multiLevelType w:val="hybridMultilevel"/>
    <w:tmpl w:val="5FC455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8"/>
  </w:num>
  <w:num w:numId="3">
    <w:abstractNumId w:val="10"/>
  </w:num>
  <w:num w:numId="4">
    <w:abstractNumId w:val="14"/>
  </w:num>
  <w:num w:numId="5">
    <w:abstractNumId w:val="16"/>
  </w:num>
  <w:num w:numId="6">
    <w:abstractNumId w:val="15"/>
  </w:num>
  <w:num w:numId="7">
    <w:abstractNumId w:val="17"/>
  </w:num>
  <w:num w:numId="8">
    <w:abstractNumId w:val="3"/>
  </w:num>
  <w:num w:numId="9">
    <w:abstractNumId w:val="12"/>
  </w:num>
  <w:num w:numId="10">
    <w:abstractNumId w:val="9"/>
  </w:num>
  <w:num w:numId="11">
    <w:abstractNumId w:val="5"/>
  </w:num>
  <w:num w:numId="12">
    <w:abstractNumId w:val="4"/>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6"/>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F0"/>
    <w:rsid w:val="000051BC"/>
    <w:rsid w:val="000064DD"/>
    <w:rsid w:val="000106FF"/>
    <w:rsid w:val="0002380F"/>
    <w:rsid w:val="000273C0"/>
    <w:rsid w:val="000279C5"/>
    <w:rsid w:val="00035BBA"/>
    <w:rsid w:val="00037832"/>
    <w:rsid w:val="0004016F"/>
    <w:rsid w:val="00041321"/>
    <w:rsid w:val="00044D0E"/>
    <w:rsid w:val="000453FB"/>
    <w:rsid w:val="000459DD"/>
    <w:rsid w:val="00052210"/>
    <w:rsid w:val="00052450"/>
    <w:rsid w:val="0005320E"/>
    <w:rsid w:val="00053353"/>
    <w:rsid w:val="00053CA5"/>
    <w:rsid w:val="00055F02"/>
    <w:rsid w:val="000672F5"/>
    <w:rsid w:val="0006750F"/>
    <w:rsid w:val="000715BC"/>
    <w:rsid w:val="00072FA7"/>
    <w:rsid w:val="00075F4F"/>
    <w:rsid w:val="000767E4"/>
    <w:rsid w:val="0007730E"/>
    <w:rsid w:val="00080273"/>
    <w:rsid w:val="00083B29"/>
    <w:rsid w:val="0008428A"/>
    <w:rsid w:val="00085A3F"/>
    <w:rsid w:val="00085E7A"/>
    <w:rsid w:val="00090CED"/>
    <w:rsid w:val="000926EF"/>
    <w:rsid w:val="00092E34"/>
    <w:rsid w:val="00097974"/>
    <w:rsid w:val="000A26E3"/>
    <w:rsid w:val="000A40E1"/>
    <w:rsid w:val="000A4F84"/>
    <w:rsid w:val="000A5088"/>
    <w:rsid w:val="000A528B"/>
    <w:rsid w:val="000B2E07"/>
    <w:rsid w:val="000B4E47"/>
    <w:rsid w:val="000C0DB0"/>
    <w:rsid w:val="000C3AB4"/>
    <w:rsid w:val="000C3DFA"/>
    <w:rsid w:val="000D150F"/>
    <w:rsid w:val="000D3CDA"/>
    <w:rsid w:val="000D4327"/>
    <w:rsid w:val="000D7474"/>
    <w:rsid w:val="000E35A3"/>
    <w:rsid w:val="000E410C"/>
    <w:rsid w:val="000F3150"/>
    <w:rsid w:val="000F3801"/>
    <w:rsid w:val="000F3B0F"/>
    <w:rsid w:val="000F56E4"/>
    <w:rsid w:val="000F6421"/>
    <w:rsid w:val="000F730C"/>
    <w:rsid w:val="00102AEE"/>
    <w:rsid w:val="001035AF"/>
    <w:rsid w:val="00105486"/>
    <w:rsid w:val="0010594C"/>
    <w:rsid w:val="00107A1C"/>
    <w:rsid w:val="001133C5"/>
    <w:rsid w:val="001147E2"/>
    <w:rsid w:val="00115867"/>
    <w:rsid w:val="00121525"/>
    <w:rsid w:val="00125026"/>
    <w:rsid w:val="00126AA7"/>
    <w:rsid w:val="00132BAF"/>
    <w:rsid w:val="001345AE"/>
    <w:rsid w:val="0013684A"/>
    <w:rsid w:val="001377D1"/>
    <w:rsid w:val="00140520"/>
    <w:rsid w:val="00141AF9"/>
    <w:rsid w:val="00142A0E"/>
    <w:rsid w:val="001457BD"/>
    <w:rsid w:val="00145E85"/>
    <w:rsid w:val="0015203B"/>
    <w:rsid w:val="001543AD"/>
    <w:rsid w:val="001544B0"/>
    <w:rsid w:val="001547AF"/>
    <w:rsid w:val="001605BC"/>
    <w:rsid w:val="00163D3E"/>
    <w:rsid w:val="00171A3F"/>
    <w:rsid w:val="00172F7A"/>
    <w:rsid w:val="00180AA9"/>
    <w:rsid w:val="001813D1"/>
    <w:rsid w:val="0018181D"/>
    <w:rsid w:val="00184591"/>
    <w:rsid w:val="00187AB9"/>
    <w:rsid w:val="00191CCA"/>
    <w:rsid w:val="001921F8"/>
    <w:rsid w:val="001923C5"/>
    <w:rsid w:val="00193937"/>
    <w:rsid w:val="001956B9"/>
    <w:rsid w:val="0019627D"/>
    <w:rsid w:val="001A0BB0"/>
    <w:rsid w:val="001A1658"/>
    <w:rsid w:val="001A261C"/>
    <w:rsid w:val="001A5922"/>
    <w:rsid w:val="001A6C02"/>
    <w:rsid w:val="001A7A29"/>
    <w:rsid w:val="001B04F6"/>
    <w:rsid w:val="001B1C86"/>
    <w:rsid w:val="001B1DA0"/>
    <w:rsid w:val="001B4A31"/>
    <w:rsid w:val="001B566C"/>
    <w:rsid w:val="001B6072"/>
    <w:rsid w:val="001B65A5"/>
    <w:rsid w:val="001C03F9"/>
    <w:rsid w:val="001C6F01"/>
    <w:rsid w:val="001D1BC0"/>
    <w:rsid w:val="001D432A"/>
    <w:rsid w:val="001D56CD"/>
    <w:rsid w:val="001D69D7"/>
    <w:rsid w:val="001E6221"/>
    <w:rsid w:val="001F20CF"/>
    <w:rsid w:val="001F4809"/>
    <w:rsid w:val="001F54C0"/>
    <w:rsid w:val="001F57A0"/>
    <w:rsid w:val="0020179F"/>
    <w:rsid w:val="0020288E"/>
    <w:rsid w:val="00202DCF"/>
    <w:rsid w:val="00203265"/>
    <w:rsid w:val="0021002E"/>
    <w:rsid w:val="00217305"/>
    <w:rsid w:val="0022508F"/>
    <w:rsid w:val="00230A3C"/>
    <w:rsid w:val="00230CE2"/>
    <w:rsid w:val="002322C6"/>
    <w:rsid w:val="002326DF"/>
    <w:rsid w:val="00235A9E"/>
    <w:rsid w:val="00237716"/>
    <w:rsid w:val="00244591"/>
    <w:rsid w:val="0025015E"/>
    <w:rsid w:val="00251527"/>
    <w:rsid w:val="00251FC1"/>
    <w:rsid w:val="0025271E"/>
    <w:rsid w:val="00254E2E"/>
    <w:rsid w:val="00256C90"/>
    <w:rsid w:val="00264C68"/>
    <w:rsid w:val="002654E2"/>
    <w:rsid w:val="00267F65"/>
    <w:rsid w:val="002766F7"/>
    <w:rsid w:val="002806BB"/>
    <w:rsid w:val="00281CD4"/>
    <w:rsid w:val="00282042"/>
    <w:rsid w:val="00283AD6"/>
    <w:rsid w:val="00284182"/>
    <w:rsid w:val="00290B3C"/>
    <w:rsid w:val="00296804"/>
    <w:rsid w:val="002A58BB"/>
    <w:rsid w:val="002A7077"/>
    <w:rsid w:val="002B0296"/>
    <w:rsid w:val="002B0D5C"/>
    <w:rsid w:val="002B784D"/>
    <w:rsid w:val="002C5E10"/>
    <w:rsid w:val="002D0A03"/>
    <w:rsid w:val="002D1A60"/>
    <w:rsid w:val="002D78A9"/>
    <w:rsid w:val="002E1F5E"/>
    <w:rsid w:val="002E3327"/>
    <w:rsid w:val="002E522D"/>
    <w:rsid w:val="002E7539"/>
    <w:rsid w:val="002F18F3"/>
    <w:rsid w:val="002F20E7"/>
    <w:rsid w:val="002F340A"/>
    <w:rsid w:val="00300E1D"/>
    <w:rsid w:val="00305C5E"/>
    <w:rsid w:val="00305E21"/>
    <w:rsid w:val="0031163C"/>
    <w:rsid w:val="00313F9D"/>
    <w:rsid w:val="00317650"/>
    <w:rsid w:val="003201AD"/>
    <w:rsid w:val="00321CAD"/>
    <w:rsid w:val="00322F86"/>
    <w:rsid w:val="003267CB"/>
    <w:rsid w:val="003274E9"/>
    <w:rsid w:val="00332A4C"/>
    <w:rsid w:val="00335DCC"/>
    <w:rsid w:val="00337F27"/>
    <w:rsid w:val="00341712"/>
    <w:rsid w:val="00343CB8"/>
    <w:rsid w:val="00344351"/>
    <w:rsid w:val="003452D9"/>
    <w:rsid w:val="00347B4B"/>
    <w:rsid w:val="00361F55"/>
    <w:rsid w:val="0036292F"/>
    <w:rsid w:val="003658A1"/>
    <w:rsid w:val="00373397"/>
    <w:rsid w:val="003852A6"/>
    <w:rsid w:val="00386A39"/>
    <w:rsid w:val="00386FA6"/>
    <w:rsid w:val="00390A3A"/>
    <w:rsid w:val="00392483"/>
    <w:rsid w:val="00396DA4"/>
    <w:rsid w:val="003A3148"/>
    <w:rsid w:val="003A4952"/>
    <w:rsid w:val="003B1816"/>
    <w:rsid w:val="003B2A88"/>
    <w:rsid w:val="003B34B5"/>
    <w:rsid w:val="003B6975"/>
    <w:rsid w:val="003B6DC9"/>
    <w:rsid w:val="003C2451"/>
    <w:rsid w:val="003C3827"/>
    <w:rsid w:val="003C3867"/>
    <w:rsid w:val="003C3EDF"/>
    <w:rsid w:val="003C5907"/>
    <w:rsid w:val="003C62FB"/>
    <w:rsid w:val="003C64A7"/>
    <w:rsid w:val="003C7432"/>
    <w:rsid w:val="003D1437"/>
    <w:rsid w:val="003D4CE2"/>
    <w:rsid w:val="003E0735"/>
    <w:rsid w:val="003E1363"/>
    <w:rsid w:val="003E3E6F"/>
    <w:rsid w:val="003E417B"/>
    <w:rsid w:val="003E6FA7"/>
    <w:rsid w:val="003F2C93"/>
    <w:rsid w:val="003F3F0D"/>
    <w:rsid w:val="003F4B4A"/>
    <w:rsid w:val="003F7294"/>
    <w:rsid w:val="003F7C40"/>
    <w:rsid w:val="004061C4"/>
    <w:rsid w:val="00406F26"/>
    <w:rsid w:val="00410643"/>
    <w:rsid w:val="00415FBA"/>
    <w:rsid w:val="004161E9"/>
    <w:rsid w:val="00417616"/>
    <w:rsid w:val="00417D6D"/>
    <w:rsid w:val="0042328D"/>
    <w:rsid w:val="004265EF"/>
    <w:rsid w:val="00431250"/>
    <w:rsid w:val="004325A5"/>
    <w:rsid w:val="004331FA"/>
    <w:rsid w:val="00433362"/>
    <w:rsid w:val="004369F1"/>
    <w:rsid w:val="004376E1"/>
    <w:rsid w:val="0044057B"/>
    <w:rsid w:val="004426BE"/>
    <w:rsid w:val="0044379C"/>
    <w:rsid w:val="00443AEF"/>
    <w:rsid w:val="004470FE"/>
    <w:rsid w:val="00447553"/>
    <w:rsid w:val="00450E2B"/>
    <w:rsid w:val="00451ECC"/>
    <w:rsid w:val="00452623"/>
    <w:rsid w:val="00455527"/>
    <w:rsid w:val="0045574B"/>
    <w:rsid w:val="004578F0"/>
    <w:rsid w:val="004608FC"/>
    <w:rsid w:val="00461986"/>
    <w:rsid w:val="00462781"/>
    <w:rsid w:val="00462E43"/>
    <w:rsid w:val="004658B4"/>
    <w:rsid w:val="00465AD7"/>
    <w:rsid w:val="00466AC7"/>
    <w:rsid w:val="0046736C"/>
    <w:rsid w:val="0047197E"/>
    <w:rsid w:val="00473B2A"/>
    <w:rsid w:val="00473C36"/>
    <w:rsid w:val="0047623A"/>
    <w:rsid w:val="00477273"/>
    <w:rsid w:val="00477B57"/>
    <w:rsid w:val="0048676E"/>
    <w:rsid w:val="00487881"/>
    <w:rsid w:val="00487FCA"/>
    <w:rsid w:val="0049176D"/>
    <w:rsid w:val="00495492"/>
    <w:rsid w:val="00496CAC"/>
    <w:rsid w:val="004A5EE5"/>
    <w:rsid w:val="004A6105"/>
    <w:rsid w:val="004B7177"/>
    <w:rsid w:val="004C4866"/>
    <w:rsid w:val="004C5F54"/>
    <w:rsid w:val="004D000D"/>
    <w:rsid w:val="004D1FC8"/>
    <w:rsid w:val="004D2033"/>
    <w:rsid w:val="004D419A"/>
    <w:rsid w:val="004D513B"/>
    <w:rsid w:val="004D7760"/>
    <w:rsid w:val="004E0646"/>
    <w:rsid w:val="004F0354"/>
    <w:rsid w:val="00500A3F"/>
    <w:rsid w:val="00501EB1"/>
    <w:rsid w:val="00502F04"/>
    <w:rsid w:val="00510BBC"/>
    <w:rsid w:val="00511D80"/>
    <w:rsid w:val="0051341B"/>
    <w:rsid w:val="00515759"/>
    <w:rsid w:val="00515A63"/>
    <w:rsid w:val="005166EA"/>
    <w:rsid w:val="00522688"/>
    <w:rsid w:val="00522F39"/>
    <w:rsid w:val="00527DF4"/>
    <w:rsid w:val="005345EA"/>
    <w:rsid w:val="00541361"/>
    <w:rsid w:val="00542EA8"/>
    <w:rsid w:val="005439C5"/>
    <w:rsid w:val="00543D87"/>
    <w:rsid w:val="00550912"/>
    <w:rsid w:val="00550B7A"/>
    <w:rsid w:val="00552F22"/>
    <w:rsid w:val="005541C9"/>
    <w:rsid w:val="0056539A"/>
    <w:rsid w:val="0057491D"/>
    <w:rsid w:val="0058136D"/>
    <w:rsid w:val="00581F70"/>
    <w:rsid w:val="00582CB3"/>
    <w:rsid w:val="00585ECD"/>
    <w:rsid w:val="00586B13"/>
    <w:rsid w:val="00587555"/>
    <w:rsid w:val="0059179B"/>
    <w:rsid w:val="005A1059"/>
    <w:rsid w:val="005A177B"/>
    <w:rsid w:val="005A1CD0"/>
    <w:rsid w:val="005A3CDB"/>
    <w:rsid w:val="005A7769"/>
    <w:rsid w:val="005B16CB"/>
    <w:rsid w:val="005B222A"/>
    <w:rsid w:val="005B2897"/>
    <w:rsid w:val="005B5C0B"/>
    <w:rsid w:val="005C0EBA"/>
    <w:rsid w:val="005C17EE"/>
    <w:rsid w:val="005C1F0B"/>
    <w:rsid w:val="005C32AC"/>
    <w:rsid w:val="005C5149"/>
    <w:rsid w:val="005C5B9D"/>
    <w:rsid w:val="005C6C44"/>
    <w:rsid w:val="005C6E4F"/>
    <w:rsid w:val="005D1F1F"/>
    <w:rsid w:val="005D30BB"/>
    <w:rsid w:val="005D32A8"/>
    <w:rsid w:val="005D5AE8"/>
    <w:rsid w:val="005D6EBC"/>
    <w:rsid w:val="005D756D"/>
    <w:rsid w:val="005E577A"/>
    <w:rsid w:val="005E5B12"/>
    <w:rsid w:val="005E6187"/>
    <w:rsid w:val="005F6FF6"/>
    <w:rsid w:val="0060099C"/>
    <w:rsid w:val="00605022"/>
    <w:rsid w:val="00612C07"/>
    <w:rsid w:val="00613D74"/>
    <w:rsid w:val="0061785D"/>
    <w:rsid w:val="0062128B"/>
    <w:rsid w:val="00623B62"/>
    <w:rsid w:val="00624DF3"/>
    <w:rsid w:val="0063067C"/>
    <w:rsid w:val="006404B8"/>
    <w:rsid w:val="00640F60"/>
    <w:rsid w:val="006421D1"/>
    <w:rsid w:val="0064297B"/>
    <w:rsid w:val="0064331A"/>
    <w:rsid w:val="00647297"/>
    <w:rsid w:val="00654AAA"/>
    <w:rsid w:val="0066448C"/>
    <w:rsid w:val="00665F12"/>
    <w:rsid w:val="00672109"/>
    <w:rsid w:val="00680964"/>
    <w:rsid w:val="00680AE1"/>
    <w:rsid w:val="006823E9"/>
    <w:rsid w:val="00685C3D"/>
    <w:rsid w:val="00687356"/>
    <w:rsid w:val="0068778D"/>
    <w:rsid w:val="00693C4C"/>
    <w:rsid w:val="00693F54"/>
    <w:rsid w:val="00694BAD"/>
    <w:rsid w:val="00694DD7"/>
    <w:rsid w:val="00696F36"/>
    <w:rsid w:val="006978C5"/>
    <w:rsid w:val="00697A24"/>
    <w:rsid w:val="006A0390"/>
    <w:rsid w:val="006A3721"/>
    <w:rsid w:val="006A400E"/>
    <w:rsid w:val="006A40D0"/>
    <w:rsid w:val="006A626A"/>
    <w:rsid w:val="006B20D5"/>
    <w:rsid w:val="006B3342"/>
    <w:rsid w:val="006B4EF7"/>
    <w:rsid w:val="006B6DD3"/>
    <w:rsid w:val="006B7F47"/>
    <w:rsid w:val="006C06AD"/>
    <w:rsid w:val="006C070F"/>
    <w:rsid w:val="006C10A9"/>
    <w:rsid w:val="006C4ABF"/>
    <w:rsid w:val="006C59DB"/>
    <w:rsid w:val="006D2971"/>
    <w:rsid w:val="006D4B5A"/>
    <w:rsid w:val="006D759C"/>
    <w:rsid w:val="006E2F94"/>
    <w:rsid w:val="006E343C"/>
    <w:rsid w:val="006E44B0"/>
    <w:rsid w:val="006E4C98"/>
    <w:rsid w:val="006E5100"/>
    <w:rsid w:val="006E644A"/>
    <w:rsid w:val="006F097F"/>
    <w:rsid w:val="006F1CA3"/>
    <w:rsid w:val="006F46F4"/>
    <w:rsid w:val="006F53A6"/>
    <w:rsid w:val="006F5BF3"/>
    <w:rsid w:val="00701937"/>
    <w:rsid w:val="00702469"/>
    <w:rsid w:val="007142AF"/>
    <w:rsid w:val="00716D2A"/>
    <w:rsid w:val="00716FB9"/>
    <w:rsid w:val="007179E0"/>
    <w:rsid w:val="00720350"/>
    <w:rsid w:val="00720F22"/>
    <w:rsid w:val="00736800"/>
    <w:rsid w:val="00740AB8"/>
    <w:rsid w:val="00740CC3"/>
    <w:rsid w:val="00742806"/>
    <w:rsid w:val="00743BCD"/>
    <w:rsid w:val="0074483E"/>
    <w:rsid w:val="00745C81"/>
    <w:rsid w:val="007462C4"/>
    <w:rsid w:val="007476A6"/>
    <w:rsid w:val="007526B8"/>
    <w:rsid w:val="00753CCB"/>
    <w:rsid w:val="00764E62"/>
    <w:rsid w:val="00771819"/>
    <w:rsid w:val="00771D13"/>
    <w:rsid w:val="00773D06"/>
    <w:rsid w:val="00784D32"/>
    <w:rsid w:val="00786780"/>
    <w:rsid w:val="00787708"/>
    <w:rsid w:val="00787DDB"/>
    <w:rsid w:val="00790EFF"/>
    <w:rsid w:val="007915F6"/>
    <w:rsid w:val="00792665"/>
    <w:rsid w:val="00793392"/>
    <w:rsid w:val="0079391C"/>
    <w:rsid w:val="007A01E4"/>
    <w:rsid w:val="007A1EA3"/>
    <w:rsid w:val="007A2B91"/>
    <w:rsid w:val="007A4A20"/>
    <w:rsid w:val="007A5C7A"/>
    <w:rsid w:val="007A6BB8"/>
    <w:rsid w:val="007A6DB2"/>
    <w:rsid w:val="007A7C47"/>
    <w:rsid w:val="007B0087"/>
    <w:rsid w:val="007C3F46"/>
    <w:rsid w:val="007C44F8"/>
    <w:rsid w:val="007D139E"/>
    <w:rsid w:val="007D3A1D"/>
    <w:rsid w:val="007D4791"/>
    <w:rsid w:val="007E19B6"/>
    <w:rsid w:val="007E3E5E"/>
    <w:rsid w:val="007E3FEA"/>
    <w:rsid w:val="007E44E5"/>
    <w:rsid w:val="007E60A3"/>
    <w:rsid w:val="007F05A4"/>
    <w:rsid w:val="007F21E7"/>
    <w:rsid w:val="007F35A6"/>
    <w:rsid w:val="007F4010"/>
    <w:rsid w:val="007F527D"/>
    <w:rsid w:val="007F5DAA"/>
    <w:rsid w:val="008072B1"/>
    <w:rsid w:val="00814EED"/>
    <w:rsid w:val="008348F6"/>
    <w:rsid w:val="00835731"/>
    <w:rsid w:val="00836CF3"/>
    <w:rsid w:val="008402DF"/>
    <w:rsid w:val="008459D9"/>
    <w:rsid w:val="00847EE9"/>
    <w:rsid w:val="0085054D"/>
    <w:rsid w:val="00850BC0"/>
    <w:rsid w:val="008529A1"/>
    <w:rsid w:val="00855CF2"/>
    <w:rsid w:val="0085601F"/>
    <w:rsid w:val="00856FB8"/>
    <w:rsid w:val="0086151D"/>
    <w:rsid w:val="008644C4"/>
    <w:rsid w:val="008708B9"/>
    <w:rsid w:val="00870FD8"/>
    <w:rsid w:val="00874CC0"/>
    <w:rsid w:val="00881C93"/>
    <w:rsid w:val="00881D2D"/>
    <w:rsid w:val="00882FBA"/>
    <w:rsid w:val="0088590A"/>
    <w:rsid w:val="00887D35"/>
    <w:rsid w:val="00891B51"/>
    <w:rsid w:val="00891BBF"/>
    <w:rsid w:val="00891C2E"/>
    <w:rsid w:val="00892419"/>
    <w:rsid w:val="008950FF"/>
    <w:rsid w:val="0089522B"/>
    <w:rsid w:val="00897DAE"/>
    <w:rsid w:val="008A024A"/>
    <w:rsid w:val="008A28FA"/>
    <w:rsid w:val="008A6153"/>
    <w:rsid w:val="008A7A16"/>
    <w:rsid w:val="008B077C"/>
    <w:rsid w:val="008B1927"/>
    <w:rsid w:val="008B1BF0"/>
    <w:rsid w:val="008B3E4E"/>
    <w:rsid w:val="008B4D07"/>
    <w:rsid w:val="008B54FD"/>
    <w:rsid w:val="008B7E5B"/>
    <w:rsid w:val="008C050B"/>
    <w:rsid w:val="008C0ACC"/>
    <w:rsid w:val="008C374B"/>
    <w:rsid w:val="008C4015"/>
    <w:rsid w:val="008C6AEE"/>
    <w:rsid w:val="008C6BE4"/>
    <w:rsid w:val="008D1DB6"/>
    <w:rsid w:val="008D41DF"/>
    <w:rsid w:val="008D4B5A"/>
    <w:rsid w:val="008E1B1B"/>
    <w:rsid w:val="008E2D45"/>
    <w:rsid w:val="008F1F54"/>
    <w:rsid w:val="008F39D0"/>
    <w:rsid w:val="008F68A4"/>
    <w:rsid w:val="008F6D1C"/>
    <w:rsid w:val="009033BF"/>
    <w:rsid w:val="0090344F"/>
    <w:rsid w:val="00903F02"/>
    <w:rsid w:val="00905AE0"/>
    <w:rsid w:val="00906A05"/>
    <w:rsid w:val="0091071D"/>
    <w:rsid w:val="00913D31"/>
    <w:rsid w:val="00915E84"/>
    <w:rsid w:val="00916460"/>
    <w:rsid w:val="0092254D"/>
    <w:rsid w:val="00923B6C"/>
    <w:rsid w:val="009253D1"/>
    <w:rsid w:val="00926ABD"/>
    <w:rsid w:val="00930C88"/>
    <w:rsid w:val="00940525"/>
    <w:rsid w:val="009433DB"/>
    <w:rsid w:val="00947C52"/>
    <w:rsid w:val="00950B01"/>
    <w:rsid w:val="00953EE1"/>
    <w:rsid w:val="00975AF9"/>
    <w:rsid w:val="00980DAA"/>
    <w:rsid w:val="00981D9E"/>
    <w:rsid w:val="009825BE"/>
    <w:rsid w:val="00995E0A"/>
    <w:rsid w:val="009A1058"/>
    <w:rsid w:val="009A2CC5"/>
    <w:rsid w:val="009A4BAC"/>
    <w:rsid w:val="009A6975"/>
    <w:rsid w:val="009A6A5E"/>
    <w:rsid w:val="009B27B0"/>
    <w:rsid w:val="009B39C7"/>
    <w:rsid w:val="009B4D04"/>
    <w:rsid w:val="009B781E"/>
    <w:rsid w:val="009C1B8E"/>
    <w:rsid w:val="009C275B"/>
    <w:rsid w:val="009C5622"/>
    <w:rsid w:val="009D22FC"/>
    <w:rsid w:val="009D42C1"/>
    <w:rsid w:val="009D6D96"/>
    <w:rsid w:val="009E328C"/>
    <w:rsid w:val="009F021B"/>
    <w:rsid w:val="00A02780"/>
    <w:rsid w:val="00A034B8"/>
    <w:rsid w:val="00A03F73"/>
    <w:rsid w:val="00A10C1B"/>
    <w:rsid w:val="00A131E3"/>
    <w:rsid w:val="00A1616A"/>
    <w:rsid w:val="00A1650D"/>
    <w:rsid w:val="00A1724D"/>
    <w:rsid w:val="00A227A0"/>
    <w:rsid w:val="00A305ED"/>
    <w:rsid w:val="00A34B3C"/>
    <w:rsid w:val="00A4650A"/>
    <w:rsid w:val="00A53042"/>
    <w:rsid w:val="00A54C7C"/>
    <w:rsid w:val="00A551F0"/>
    <w:rsid w:val="00A57FDC"/>
    <w:rsid w:val="00A6313C"/>
    <w:rsid w:val="00A6727B"/>
    <w:rsid w:val="00A67A80"/>
    <w:rsid w:val="00A725E9"/>
    <w:rsid w:val="00A75446"/>
    <w:rsid w:val="00A80082"/>
    <w:rsid w:val="00A80DA0"/>
    <w:rsid w:val="00A813C9"/>
    <w:rsid w:val="00A84AED"/>
    <w:rsid w:val="00A860CD"/>
    <w:rsid w:val="00A86FB3"/>
    <w:rsid w:val="00A87254"/>
    <w:rsid w:val="00A90AE9"/>
    <w:rsid w:val="00A9176B"/>
    <w:rsid w:val="00A95434"/>
    <w:rsid w:val="00A95E58"/>
    <w:rsid w:val="00A968F1"/>
    <w:rsid w:val="00AA293E"/>
    <w:rsid w:val="00AA4D14"/>
    <w:rsid w:val="00AA51A0"/>
    <w:rsid w:val="00AA6FF1"/>
    <w:rsid w:val="00AC00FA"/>
    <w:rsid w:val="00AC0D12"/>
    <w:rsid w:val="00AC2380"/>
    <w:rsid w:val="00AC3892"/>
    <w:rsid w:val="00AC3FF0"/>
    <w:rsid w:val="00AC4664"/>
    <w:rsid w:val="00AE5CBE"/>
    <w:rsid w:val="00AF185C"/>
    <w:rsid w:val="00AF2FA9"/>
    <w:rsid w:val="00AF3051"/>
    <w:rsid w:val="00AF5B16"/>
    <w:rsid w:val="00AF601B"/>
    <w:rsid w:val="00AF7CC1"/>
    <w:rsid w:val="00B00446"/>
    <w:rsid w:val="00B0555B"/>
    <w:rsid w:val="00B136B8"/>
    <w:rsid w:val="00B206AA"/>
    <w:rsid w:val="00B32EE1"/>
    <w:rsid w:val="00B3430D"/>
    <w:rsid w:val="00B3442D"/>
    <w:rsid w:val="00B35215"/>
    <w:rsid w:val="00B4681A"/>
    <w:rsid w:val="00B47C6A"/>
    <w:rsid w:val="00B52E48"/>
    <w:rsid w:val="00B54ED1"/>
    <w:rsid w:val="00B557BD"/>
    <w:rsid w:val="00B63A40"/>
    <w:rsid w:val="00B64C95"/>
    <w:rsid w:val="00B67482"/>
    <w:rsid w:val="00B773D1"/>
    <w:rsid w:val="00B8121D"/>
    <w:rsid w:val="00B85948"/>
    <w:rsid w:val="00B85E5D"/>
    <w:rsid w:val="00B95603"/>
    <w:rsid w:val="00BA2624"/>
    <w:rsid w:val="00BA3E48"/>
    <w:rsid w:val="00BA4AAC"/>
    <w:rsid w:val="00BA79FA"/>
    <w:rsid w:val="00BA7F3E"/>
    <w:rsid w:val="00BB2B64"/>
    <w:rsid w:val="00BB2EAE"/>
    <w:rsid w:val="00BB4B28"/>
    <w:rsid w:val="00BC01F1"/>
    <w:rsid w:val="00BC0B71"/>
    <w:rsid w:val="00BC5980"/>
    <w:rsid w:val="00BD186D"/>
    <w:rsid w:val="00BD754A"/>
    <w:rsid w:val="00BE1490"/>
    <w:rsid w:val="00BE20AA"/>
    <w:rsid w:val="00BE2513"/>
    <w:rsid w:val="00BE391E"/>
    <w:rsid w:val="00BE4727"/>
    <w:rsid w:val="00BE553B"/>
    <w:rsid w:val="00C046B2"/>
    <w:rsid w:val="00C100CB"/>
    <w:rsid w:val="00C15038"/>
    <w:rsid w:val="00C1555F"/>
    <w:rsid w:val="00C22E8E"/>
    <w:rsid w:val="00C23C88"/>
    <w:rsid w:val="00C25482"/>
    <w:rsid w:val="00C3732A"/>
    <w:rsid w:val="00C459BA"/>
    <w:rsid w:val="00C4704F"/>
    <w:rsid w:val="00C4758C"/>
    <w:rsid w:val="00C50AF2"/>
    <w:rsid w:val="00C50CAE"/>
    <w:rsid w:val="00C535EA"/>
    <w:rsid w:val="00C53689"/>
    <w:rsid w:val="00C55714"/>
    <w:rsid w:val="00C55AD8"/>
    <w:rsid w:val="00C65285"/>
    <w:rsid w:val="00C6752F"/>
    <w:rsid w:val="00C67A58"/>
    <w:rsid w:val="00C73CC0"/>
    <w:rsid w:val="00C83913"/>
    <w:rsid w:val="00C84D6F"/>
    <w:rsid w:val="00C90631"/>
    <w:rsid w:val="00CA0F90"/>
    <w:rsid w:val="00CA1962"/>
    <w:rsid w:val="00CA37A8"/>
    <w:rsid w:val="00CA419A"/>
    <w:rsid w:val="00CA67FC"/>
    <w:rsid w:val="00CB1937"/>
    <w:rsid w:val="00CB3C75"/>
    <w:rsid w:val="00CB4212"/>
    <w:rsid w:val="00CB4626"/>
    <w:rsid w:val="00CB4C77"/>
    <w:rsid w:val="00CB600A"/>
    <w:rsid w:val="00CC77B6"/>
    <w:rsid w:val="00CD2CA6"/>
    <w:rsid w:val="00CE2959"/>
    <w:rsid w:val="00CE7689"/>
    <w:rsid w:val="00CE7CCE"/>
    <w:rsid w:val="00CF029C"/>
    <w:rsid w:val="00CF0A41"/>
    <w:rsid w:val="00CF0F87"/>
    <w:rsid w:val="00CF314A"/>
    <w:rsid w:val="00CF48AC"/>
    <w:rsid w:val="00CF636B"/>
    <w:rsid w:val="00CF7489"/>
    <w:rsid w:val="00D002D0"/>
    <w:rsid w:val="00D02FE3"/>
    <w:rsid w:val="00D04A3E"/>
    <w:rsid w:val="00D07F94"/>
    <w:rsid w:val="00D1032C"/>
    <w:rsid w:val="00D15503"/>
    <w:rsid w:val="00D17890"/>
    <w:rsid w:val="00D20308"/>
    <w:rsid w:val="00D23814"/>
    <w:rsid w:val="00D262CF"/>
    <w:rsid w:val="00D274E8"/>
    <w:rsid w:val="00D323F7"/>
    <w:rsid w:val="00D4282B"/>
    <w:rsid w:val="00D430E8"/>
    <w:rsid w:val="00D43963"/>
    <w:rsid w:val="00D463D8"/>
    <w:rsid w:val="00D46940"/>
    <w:rsid w:val="00D54D99"/>
    <w:rsid w:val="00D5626E"/>
    <w:rsid w:val="00D61C7C"/>
    <w:rsid w:val="00D7094D"/>
    <w:rsid w:val="00D70B3C"/>
    <w:rsid w:val="00D735C5"/>
    <w:rsid w:val="00D76381"/>
    <w:rsid w:val="00D8046F"/>
    <w:rsid w:val="00D81B2C"/>
    <w:rsid w:val="00D84072"/>
    <w:rsid w:val="00D858A3"/>
    <w:rsid w:val="00D85D35"/>
    <w:rsid w:val="00D94404"/>
    <w:rsid w:val="00DA1725"/>
    <w:rsid w:val="00DA1B67"/>
    <w:rsid w:val="00DA3AD6"/>
    <w:rsid w:val="00DA7F0F"/>
    <w:rsid w:val="00DB056D"/>
    <w:rsid w:val="00DB49B7"/>
    <w:rsid w:val="00DC0E08"/>
    <w:rsid w:val="00DC1933"/>
    <w:rsid w:val="00DC2E66"/>
    <w:rsid w:val="00DC3121"/>
    <w:rsid w:val="00DC32EA"/>
    <w:rsid w:val="00DD39ED"/>
    <w:rsid w:val="00DD3C47"/>
    <w:rsid w:val="00DD6B8B"/>
    <w:rsid w:val="00DD7BB0"/>
    <w:rsid w:val="00DE2108"/>
    <w:rsid w:val="00DE34CD"/>
    <w:rsid w:val="00DE4147"/>
    <w:rsid w:val="00DE7FA6"/>
    <w:rsid w:val="00DF136D"/>
    <w:rsid w:val="00DF17AA"/>
    <w:rsid w:val="00DF417A"/>
    <w:rsid w:val="00DF4435"/>
    <w:rsid w:val="00DF495A"/>
    <w:rsid w:val="00DF7FE5"/>
    <w:rsid w:val="00E01AD7"/>
    <w:rsid w:val="00E02C7E"/>
    <w:rsid w:val="00E05ED5"/>
    <w:rsid w:val="00E0702A"/>
    <w:rsid w:val="00E10329"/>
    <w:rsid w:val="00E11ABD"/>
    <w:rsid w:val="00E136B6"/>
    <w:rsid w:val="00E1383C"/>
    <w:rsid w:val="00E17203"/>
    <w:rsid w:val="00E230E9"/>
    <w:rsid w:val="00E2729E"/>
    <w:rsid w:val="00E43D2B"/>
    <w:rsid w:val="00E47E63"/>
    <w:rsid w:val="00E5008E"/>
    <w:rsid w:val="00E513EE"/>
    <w:rsid w:val="00E53933"/>
    <w:rsid w:val="00E56348"/>
    <w:rsid w:val="00E579A0"/>
    <w:rsid w:val="00E603B6"/>
    <w:rsid w:val="00E644DC"/>
    <w:rsid w:val="00E706C5"/>
    <w:rsid w:val="00E72E03"/>
    <w:rsid w:val="00E745F4"/>
    <w:rsid w:val="00E747F0"/>
    <w:rsid w:val="00E80005"/>
    <w:rsid w:val="00E8112D"/>
    <w:rsid w:val="00E84096"/>
    <w:rsid w:val="00E87596"/>
    <w:rsid w:val="00E931EA"/>
    <w:rsid w:val="00E9629D"/>
    <w:rsid w:val="00E968C0"/>
    <w:rsid w:val="00E96AD6"/>
    <w:rsid w:val="00EA18E6"/>
    <w:rsid w:val="00EA2258"/>
    <w:rsid w:val="00EA26FD"/>
    <w:rsid w:val="00EA4C48"/>
    <w:rsid w:val="00EB13E1"/>
    <w:rsid w:val="00EB4B22"/>
    <w:rsid w:val="00EB66FE"/>
    <w:rsid w:val="00EB7309"/>
    <w:rsid w:val="00EB7CEC"/>
    <w:rsid w:val="00EC090D"/>
    <w:rsid w:val="00EC09B9"/>
    <w:rsid w:val="00ED2608"/>
    <w:rsid w:val="00ED4C62"/>
    <w:rsid w:val="00ED66AB"/>
    <w:rsid w:val="00EE1AA1"/>
    <w:rsid w:val="00EE2091"/>
    <w:rsid w:val="00EE530A"/>
    <w:rsid w:val="00EE6E73"/>
    <w:rsid w:val="00EE7579"/>
    <w:rsid w:val="00EE7BC1"/>
    <w:rsid w:val="00EF1C9C"/>
    <w:rsid w:val="00EF40B7"/>
    <w:rsid w:val="00EF669E"/>
    <w:rsid w:val="00EF69E1"/>
    <w:rsid w:val="00F00B73"/>
    <w:rsid w:val="00F037C3"/>
    <w:rsid w:val="00F10A49"/>
    <w:rsid w:val="00F128FC"/>
    <w:rsid w:val="00F12C0F"/>
    <w:rsid w:val="00F16AA3"/>
    <w:rsid w:val="00F204AC"/>
    <w:rsid w:val="00F21AC5"/>
    <w:rsid w:val="00F23A3D"/>
    <w:rsid w:val="00F23FA4"/>
    <w:rsid w:val="00F24452"/>
    <w:rsid w:val="00F34AA2"/>
    <w:rsid w:val="00F3504E"/>
    <w:rsid w:val="00F36A0B"/>
    <w:rsid w:val="00F4109F"/>
    <w:rsid w:val="00F43C26"/>
    <w:rsid w:val="00F4438F"/>
    <w:rsid w:val="00F47DEF"/>
    <w:rsid w:val="00F507B6"/>
    <w:rsid w:val="00F530FC"/>
    <w:rsid w:val="00F53FEB"/>
    <w:rsid w:val="00F55F86"/>
    <w:rsid w:val="00F60F89"/>
    <w:rsid w:val="00F63030"/>
    <w:rsid w:val="00F63BBD"/>
    <w:rsid w:val="00F6485D"/>
    <w:rsid w:val="00F665BF"/>
    <w:rsid w:val="00F731AC"/>
    <w:rsid w:val="00F75B6C"/>
    <w:rsid w:val="00F768EC"/>
    <w:rsid w:val="00F773A1"/>
    <w:rsid w:val="00F834E2"/>
    <w:rsid w:val="00F873D9"/>
    <w:rsid w:val="00F95BFD"/>
    <w:rsid w:val="00F97196"/>
    <w:rsid w:val="00FB23A5"/>
    <w:rsid w:val="00FB72A6"/>
    <w:rsid w:val="00FC095D"/>
    <w:rsid w:val="00FD132E"/>
    <w:rsid w:val="00FD23F9"/>
    <w:rsid w:val="00FD24AC"/>
    <w:rsid w:val="00FD423A"/>
    <w:rsid w:val="00FD63D1"/>
    <w:rsid w:val="00FE21FB"/>
    <w:rsid w:val="00FE3350"/>
    <w:rsid w:val="00FF1AE1"/>
    <w:rsid w:val="00FF3640"/>
    <w:rsid w:val="00FF4091"/>
    <w:rsid w:val="00FF4B2F"/>
    <w:rsid w:val="00FF7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7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lk">
    <w:name w:val="blk"/>
    <w:basedOn w:val="a0"/>
    <w:rsid w:val="001D432A"/>
  </w:style>
  <w:style w:type="table" w:styleId="ad">
    <w:name w:val="Table Grid"/>
    <w:basedOn w:val="a1"/>
    <w:uiPriority w:val="59"/>
    <w:rsid w:val="00BE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в заданном формате"/>
    <w:basedOn w:val="a"/>
    <w:rsid w:val="00BE553B"/>
    <w:pPr>
      <w:suppressAutoHyphens/>
      <w:spacing w:after="0" w:line="240" w:lineRule="auto"/>
    </w:pPr>
    <w:rPr>
      <w:rFonts w:ascii="Courier New" w:eastAsia="Times New Roman"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7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lk">
    <w:name w:val="blk"/>
    <w:basedOn w:val="a0"/>
    <w:rsid w:val="001D432A"/>
  </w:style>
  <w:style w:type="table" w:styleId="ad">
    <w:name w:val="Table Grid"/>
    <w:basedOn w:val="a1"/>
    <w:uiPriority w:val="59"/>
    <w:rsid w:val="00BE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в заданном формате"/>
    <w:basedOn w:val="a"/>
    <w:rsid w:val="00BE553B"/>
    <w:pPr>
      <w:suppressAutoHyphens/>
      <w:spacing w:after="0" w:line="240" w:lineRule="auto"/>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16535">
      <w:bodyDiv w:val="1"/>
      <w:marLeft w:val="0"/>
      <w:marRight w:val="0"/>
      <w:marTop w:val="0"/>
      <w:marBottom w:val="0"/>
      <w:divBdr>
        <w:top w:val="none" w:sz="0" w:space="0" w:color="auto"/>
        <w:left w:val="none" w:sz="0" w:space="0" w:color="auto"/>
        <w:bottom w:val="none" w:sz="0" w:space="0" w:color="auto"/>
        <w:right w:val="none" w:sz="0" w:space="0" w:color="auto"/>
      </w:divBdr>
    </w:div>
    <w:div w:id="1563712288">
      <w:bodyDiv w:val="1"/>
      <w:marLeft w:val="0"/>
      <w:marRight w:val="0"/>
      <w:marTop w:val="0"/>
      <w:marBottom w:val="0"/>
      <w:divBdr>
        <w:top w:val="none" w:sz="0" w:space="0" w:color="auto"/>
        <w:left w:val="none" w:sz="0" w:space="0" w:color="auto"/>
        <w:bottom w:val="none" w:sz="0" w:space="0" w:color="auto"/>
        <w:right w:val="none" w:sz="0" w:space="0" w:color="auto"/>
      </w:divBdr>
    </w:div>
    <w:div w:id="1887446666">
      <w:bodyDiv w:val="1"/>
      <w:marLeft w:val="0"/>
      <w:marRight w:val="0"/>
      <w:marTop w:val="0"/>
      <w:marBottom w:val="0"/>
      <w:divBdr>
        <w:top w:val="none" w:sz="0" w:space="0" w:color="auto"/>
        <w:left w:val="none" w:sz="0" w:space="0" w:color="auto"/>
        <w:bottom w:val="none" w:sz="0" w:space="0" w:color="auto"/>
        <w:right w:val="none" w:sz="0" w:space="0" w:color="auto"/>
      </w:divBdr>
      <w:divsChild>
        <w:div w:id="283733727">
          <w:marLeft w:val="0"/>
          <w:marRight w:val="0"/>
          <w:marTop w:val="192"/>
          <w:marBottom w:val="0"/>
          <w:divBdr>
            <w:top w:val="none" w:sz="0" w:space="0" w:color="auto"/>
            <w:left w:val="none" w:sz="0" w:space="0" w:color="auto"/>
            <w:bottom w:val="none" w:sz="0" w:space="0" w:color="auto"/>
            <w:right w:val="none" w:sz="0" w:space="0" w:color="auto"/>
          </w:divBdr>
        </w:div>
        <w:div w:id="976760697">
          <w:marLeft w:val="0"/>
          <w:marRight w:val="0"/>
          <w:marTop w:val="0"/>
          <w:marBottom w:val="0"/>
          <w:divBdr>
            <w:top w:val="none" w:sz="0" w:space="0" w:color="auto"/>
            <w:left w:val="none" w:sz="0" w:space="0" w:color="auto"/>
            <w:bottom w:val="none" w:sz="0" w:space="0" w:color="auto"/>
            <w:right w:val="none" w:sz="0" w:space="0" w:color="auto"/>
          </w:divBdr>
          <w:divsChild>
            <w:div w:id="419258203">
              <w:marLeft w:val="0"/>
              <w:marRight w:val="0"/>
              <w:marTop w:val="192"/>
              <w:marBottom w:val="0"/>
              <w:divBdr>
                <w:top w:val="none" w:sz="0" w:space="0" w:color="auto"/>
                <w:left w:val="none" w:sz="0" w:space="0" w:color="auto"/>
                <w:bottom w:val="none" w:sz="0" w:space="0" w:color="auto"/>
                <w:right w:val="none" w:sz="0" w:space="0" w:color="auto"/>
              </w:divBdr>
            </w:div>
          </w:divsChild>
        </w:div>
        <w:div w:id="1207372002">
          <w:marLeft w:val="0"/>
          <w:marRight w:val="0"/>
          <w:marTop w:val="0"/>
          <w:marBottom w:val="0"/>
          <w:divBdr>
            <w:top w:val="none" w:sz="0" w:space="0" w:color="auto"/>
            <w:left w:val="none" w:sz="0" w:space="0" w:color="auto"/>
            <w:bottom w:val="none" w:sz="0" w:space="0" w:color="auto"/>
            <w:right w:val="none" w:sz="0" w:space="0" w:color="auto"/>
          </w:divBdr>
        </w:div>
        <w:div w:id="1412972446">
          <w:marLeft w:val="0"/>
          <w:marRight w:val="0"/>
          <w:marTop w:val="192"/>
          <w:marBottom w:val="0"/>
          <w:divBdr>
            <w:top w:val="none" w:sz="0" w:space="0" w:color="auto"/>
            <w:left w:val="none" w:sz="0" w:space="0" w:color="auto"/>
            <w:bottom w:val="none" w:sz="0" w:space="0" w:color="auto"/>
            <w:right w:val="none" w:sz="0" w:space="0" w:color="auto"/>
          </w:divBdr>
        </w:div>
        <w:div w:id="503475329">
          <w:marLeft w:val="0"/>
          <w:marRight w:val="0"/>
          <w:marTop w:val="0"/>
          <w:marBottom w:val="0"/>
          <w:divBdr>
            <w:top w:val="none" w:sz="0" w:space="0" w:color="auto"/>
            <w:left w:val="none" w:sz="0" w:space="0" w:color="auto"/>
            <w:bottom w:val="none" w:sz="0" w:space="0" w:color="auto"/>
            <w:right w:val="none" w:sz="0" w:space="0" w:color="auto"/>
          </w:divBdr>
          <w:divsChild>
            <w:div w:id="760443382">
              <w:marLeft w:val="0"/>
              <w:marRight w:val="0"/>
              <w:marTop w:val="192"/>
              <w:marBottom w:val="0"/>
              <w:divBdr>
                <w:top w:val="none" w:sz="0" w:space="0" w:color="auto"/>
                <w:left w:val="none" w:sz="0" w:space="0" w:color="auto"/>
                <w:bottom w:val="none" w:sz="0" w:space="0" w:color="auto"/>
                <w:right w:val="none" w:sz="0" w:space="0" w:color="auto"/>
              </w:divBdr>
            </w:div>
          </w:divsChild>
        </w:div>
        <w:div w:id="714161630">
          <w:marLeft w:val="0"/>
          <w:marRight w:val="0"/>
          <w:marTop w:val="0"/>
          <w:marBottom w:val="0"/>
          <w:divBdr>
            <w:top w:val="none" w:sz="0" w:space="0" w:color="auto"/>
            <w:left w:val="none" w:sz="0" w:space="0" w:color="auto"/>
            <w:bottom w:val="none" w:sz="0" w:space="0" w:color="auto"/>
            <w:right w:val="none" w:sz="0" w:space="0" w:color="auto"/>
          </w:divBdr>
        </w:div>
        <w:div w:id="140078326">
          <w:marLeft w:val="0"/>
          <w:marRight w:val="0"/>
          <w:marTop w:val="192"/>
          <w:marBottom w:val="0"/>
          <w:divBdr>
            <w:top w:val="none" w:sz="0" w:space="0" w:color="auto"/>
            <w:left w:val="none" w:sz="0" w:space="0" w:color="auto"/>
            <w:bottom w:val="none" w:sz="0" w:space="0" w:color="auto"/>
            <w:right w:val="none" w:sz="0" w:space="0" w:color="auto"/>
          </w:divBdr>
        </w:div>
        <w:div w:id="1005936919">
          <w:marLeft w:val="0"/>
          <w:marRight w:val="0"/>
          <w:marTop w:val="192"/>
          <w:marBottom w:val="0"/>
          <w:divBdr>
            <w:top w:val="none" w:sz="0" w:space="0" w:color="auto"/>
            <w:left w:val="none" w:sz="0" w:space="0" w:color="auto"/>
            <w:bottom w:val="none" w:sz="0" w:space="0" w:color="auto"/>
            <w:right w:val="none" w:sz="0" w:space="0" w:color="auto"/>
          </w:divBdr>
        </w:div>
        <w:div w:id="1846281910">
          <w:marLeft w:val="0"/>
          <w:marRight w:val="0"/>
          <w:marTop w:val="0"/>
          <w:marBottom w:val="0"/>
          <w:divBdr>
            <w:top w:val="none" w:sz="0" w:space="0" w:color="auto"/>
            <w:left w:val="none" w:sz="0" w:space="0" w:color="auto"/>
            <w:bottom w:val="none" w:sz="0" w:space="0" w:color="auto"/>
            <w:right w:val="none" w:sz="0" w:space="0" w:color="auto"/>
          </w:divBdr>
          <w:divsChild>
            <w:div w:id="1168250614">
              <w:marLeft w:val="0"/>
              <w:marRight w:val="0"/>
              <w:marTop w:val="192"/>
              <w:marBottom w:val="0"/>
              <w:divBdr>
                <w:top w:val="none" w:sz="0" w:space="0" w:color="auto"/>
                <w:left w:val="none" w:sz="0" w:space="0" w:color="auto"/>
                <w:bottom w:val="none" w:sz="0" w:space="0" w:color="auto"/>
                <w:right w:val="none" w:sz="0" w:space="0" w:color="auto"/>
              </w:divBdr>
            </w:div>
          </w:divsChild>
        </w:div>
        <w:div w:id="214389705">
          <w:marLeft w:val="0"/>
          <w:marRight w:val="0"/>
          <w:marTop w:val="0"/>
          <w:marBottom w:val="0"/>
          <w:divBdr>
            <w:top w:val="none" w:sz="0" w:space="0" w:color="auto"/>
            <w:left w:val="none" w:sz="0" w:space="0" w:color="auto"/>
            <w:bottom w:val="none" w:sz="0" w:space="0" w:color="auto"/>
            <w:right w:val="none" w:sz="0" w:space="0" w:color="auto"/>
          </w:divBdr>
        </w:div>
        <w:div w:id="1919486211">
          <w:marLeft w:val="0"/>
          <w:marRight w:val="0"/>
          <w:marTop w:val="192"/>
          <w:marBottom w:val="0"/>
          <w:divBdr>
            <w:top w:val="none" w:sz="0" w:space="0" w:color="auto"/>
            <w:left w:val="none" w:sz="0" w:space="0" w:color="auto"/>
            <w:bottom w:val="none" w:sz="0" w:space="0" w:color="auto"/>
            <w:right w:val="none" w:sz="0" w:space="0" w:color="auto"/>
          </w:divBdr>
        </w:div>
        <w:div w:id="1033573069">
          <w:marLeft w:val="0"/>
          <w:marRight w:val="0"/>
          <w:marTop w:val="0"/>
          <w:marBottom w:val="0"/>
          <w:divBdr>
            <w:top w:val="none" w:sz="0" w:space="0" w:color="auto"/>
            <w:left w:val="none" w:sz="0" w:space="0" w:color="auto"/>
            <w:bottom w:val="none" w:sz="0" w:space="0" w:color="auto"/>
            <w:right w:val="none" w:sz="0" w:space="0" w:color="auto"/>
          </w:divBdr>
        </w:div>
        <w:div w:id="1315066358">
          <w:marLeft w:val="0"/>
          <w:marRight w:val="0"/>
          <w:marTop w:val="192"/>
          <w:marBottom w:val="0"/>
          <w:divBdr>
            <w:top w:val="none" w:sz="0" w:space="0" w:color="auto"/>
            <w:left w:val="none" w:sz="0" w:space="0" w:color="auto"/>
            <w:bottom w:val="none" w:sz="0" w:space="0" w:color="auto"/>
            <w:right w:val="none" w:sz="0" w:space="0" w:color="auto"/>
          </w:divBdr>
        </w:div>
        <w:div w:id="1430271507">
          <w:marLeft w:val="0"/>
          <w:marRight w:val="0"/>
          <w:marTop w:val="0"/>
          <w:marBottom w:val="0"/>
          <w:divBdr>
            <w:top w:val="none" w:sz="0" w:space="0" w:color="auto"/>
            <w:left w:val="none" w:sz="0" w:space="0" w:color="auto"/>
            <w:bottom w:val="none" w:sz="0" w:space="0" w:color="auto"/>
            <w:right w:val="none" w:sz="0" w:space="0" w:color="auto"/>
          </w:divBdr>
          <w:divsChild>
            <w:div w:id="2089033065">
              <w:marLeft w:val="0"/>
              <w:marRight w:val="0"/>
              <w:marTop w:val="192"/>
              <w:marBottom w:val="0"/>
              <w:divBdr>
                <w:top w:val="none" w:sz="0" w:space="0" w:color="auto"/>
                <w:left w:val="none" w:sz="0" w:space="0" w:color="auto"/>
                <w:bottom w:val="none" w:sz="0" w:space="0" w:color="auto"/>
                <w:right w:val="none" w:sz="0" w:space="0" w:color="auto"/>
              </w:divBdr>
            </w:div>
          </w:divsChild>
        </w:div>
        <w:div w:id="164321050">
          <w:marLeft w:val="0"/>
          <w:marRight w:val="0"/>
          <w:marTop w:val="0"/>
          <w:marBottom w:val="0"/>
          <w:divBdr>
            <w:top w:val="none" w:sz="0" w:space="0" w:color="auto"/>
            <w:left w:val="none" w:sz="0" w:space="0" w:color="auto"/>
            <w:bottom w:val="none" w:sz="0" w:space="0" w:color="auto"/>
            <w:right w:val="none" w:sz="0" w:space="0" w:color="auto"/>
          </w:divBdr>
        </w:div>
        <w:div w:id="434594372">
          <w:marLeft w:val="0"/>
          <w:marRight w:val="0"/>
          <w:marTop w:val="192"/>
          <w:marBottom w:val="0"/>
          <w:divBdr>
            <w:top w:val="none" w:sz="0" w:space="0" w:color="auto"/>
            <w:left w:val="none" w:sz="0" w:space="0" w:color="auto"/>
            <w:bottom w:val="none" w:sz="0" w:space="0" w:color="auto"/>
            <w:right w:val="none" w:sz="0" w:space="0" w:color="auto"/>
          </w:divBdr>
        </w:div>
        <w:div w:id="76438581">
          <w:marLeft w:val="0"/>
          <w:marRight w:val="0"/>
          <w:marTop w:val="0"/>
          <w:marBottom w:val="0"/>
          <w:divBdr>
            <w:top w:val="none" w:sz="0" w:space="0" w:color="auto"/>
            <w:left w:val="none" w:sz="0" w:space="0" w:color="auto"/>
            <w:bottom w:val="none" w:sz="0" w:space="0" w:color="auto"/>
            <w:right w:val="none" w:sz="0" w:space="0" w:color="auto"/>
          </w:divBdr>
          <w:divsChild>
            <w:div w:id="1646468882">
              <w:marLeft w:val="0"/>
              <w:marRight w:val="0"/>
              <w:marTop w:val="192"/>
              <w:marBottom w:val="0"/>
              <w:divBdr>
                <w:top w:val="none" w:sz="0" w:space="0" w:color="auto"/>
                <w:left w:val="none" w:sz="0" w:space="0" w:color="auto"/>
                <w:bottom w:val="none" w:sz="0" w:space="0" w:color="auto"/>
                <w:right w:val="none" w:sz="0" w:space="0" w:color="auto"/>
              </w:divBdr>
            </w:div>
          </w:divsChild>
        </w:div>
        <w:div w:id="291636405">
          <w:marLeft w:val="0"/>
          <w:marRight w:val="0"/>
          <w:marTop w:val="0"/>
          <w:marBottom w:val="0"/>
          <w:divBdr>
            <w:top w:val="none" w:sz="0" w:space="0" w:color="auto"/>
            <w:left w:val="none" w:sz="0" w:space="0" w:color="auto"/>
            <w:bottom w:val="none" w:sz="0" w:space="0" w:color="auto"/>
            <w:right w:val="none" w:sz="0" w:space="0" w:color="auto"/>
          </w:divBdr>
        </w:div>
        <w:div w:id="389883043">
          <w:marLeft w:val="0"/>
          <w:marRight w:val="0"/>
          <w:marTop w:val="192"/>
          <w:marBottom w:val="0"/>
          <w:divBdr>
            <w:top w:val="none" w:sz="0" w:space="0" w:color="auto"/>
            <w:left w:val="none" w:sz="0" w:space="0" w:color="auto"/>
            <w:bottom w:val="none" w:sz="0" w:space="0" w:color="auto"/>
            <w:right w:val="none" w:sz="0" w:space="0" w:color="auto"/>
          </w:divBdr>
        </w:div>
        <w:div w:id="107090657">
          <w:marLeft w:val="0"/>
          <w:marRight w:val="0"/>
          <w:marTop w:val="0"/>
          <w:marBottom w:val="0"/>
          <w:divBdr>
            <w:top w:val="none" w:sz="0" w:space="0" w:color="auto"/>
            <w:left w:val="none" w:sz="0" w:space="0" w:color="auto"/>
            <w:bottom w:val="none" w:sz="0" w:space="0" w:color="auto"/>
            <w:right w:val="none" w:sz="0" w:space="0" w:color="auto"/>
          </w:divBdr>
          <w:divsChild>
            <w:div w:id="521550468">
              <w:marLeft w:val="0"/>
              <w:marRight w:val="0"/>
              <w:marTop w:val="192"/>
              <w:marBottom w:val="0"/>
              <w:divBdr>
                <w:top w:val="none" w:sz="0" w:space="0" w:color="auto"/>
                <w:left w:val="none" w:sz="0" w:space="0" w:color="auto"/>
                <w:bottom w:val="none" w:sz="0" w:space="0" w:color="auto"/>
                <w:right w:val="none" w:sz="0" w:space="0" w:color="auto"/>
              </w:divBdr>
            </w:div>
          </w:divsChild>
        </w:div>
        <w:div w:id="1543637768">
          <w:marLeft w:val="0"/>
          <w:marRight w:val="0"/>
          <w:marTop w:val="0"/>
          <w:marBottom w:val="0"/>
          <w:divBdr>
            <w:top w:val="none" w:sz="0" w:space="0" w:color="auto"/>
            <w:left w:val="none" w:sz="0" w:space="0" w:color="auto"/>
            <w:bottom w:val="none" w:sz="0" w:space="0" w:color="auto"/>
            <w:right w:val="none" w:sz="0" w:space="0" w:color="auto"/>
          </w:divBdr>
        </w:div>
        <w:div w:id="1018238034">
          <w:marLeft w:val="0"/>
          <w:marRight w:val="0"/>
          <w:marTop w:val="192"/>
          <w:marBottom w:val="0"/>
          <w:divBdr>
            <w:top w:val="none" w:sz="0" w:space="0" w:color="auto"/>
            <w:left w:val="none" w:sz="0" w:space="0" w:color="auto"/>
            <w:bottom w:val="none" w:sz="0" w:space="0" w:color="auto"/>
            <w:right w:val="none" w:sz="0" w:space="0" w:color="auto"/>
          </w:divBdr>
        </w:div>
        <w:div w:id="595091564">
          <w:marLeft w:val="0"/>
          <w:marRight w:val="0"/>
          <w:marTop w:val="0"/>
          <w:marBottom w:val="0"/>
          <w:divBdr>
            <w:top w:val="none" w:sz="0" w:space="0" w:color="auto"/>
            <w:left w:val="none" w:sz="0" w:space="0" w:color="auto"/>
            <w:bottom w:val="none" w:sz="0" w:space="0" w:color="auto"/>
            <w:right w:val="none" w:sz="0" w:space="0" w:color="auto"/>
          </w:divBdr>
          <w:divsChild>
            <w:div w:id="623465082">
              <w:marLeft w:val="0"/>
              <w:marRight w:val="0"/>
              <w:marTop w:val="192"/>
              <w:marBottom w:val="0"/>
              <w:divBdr>
                <w:top w:val="none" w:sz="0" w:space="0" w:color="auto"/>
                <w:left w:val="none" w:sz="0" w:space="0" w:color="auto"/>
                <w:bottom w:val="none" w:sz="0" w:space="0" w:color="auto"/>
                <w:right w:val="none" w:sz="0" w:space="0" w:color="auto"/>
              </w:divBdr>
            </w:div>
          </w:divsChild>
        </w:div>
        <w:div w:id="1138106304">
          <w:marLeft w:val="0"/>
          <w:marRight w:val="0"/>
          <w:marTop w:val="0"/>
          <w:marBottom w:val="0"/>
          <w:divBdr>
            <w:top w:val="none" w:sz="0" w:space="0" w:color="auto"/>
            <w:left w:val="none" w:sz="0" w:space="0" w:color="auto"/>
            <w:bottom w:val="none" w:sz="0" w:space="0" w:color="auto"/>
            <w:right w:val="none" w:sz="0" w:space="0" w:color="auto"/>
          </w:divBdr>
        </w:div>
        <w:div w:id="516773591">
          <w:marLeft w:val="0"/>
          <w:marRight w:val="0"/>
          <w:marTop w:val="192"/>
          <w:marBottom w:val="0"/>
          <w:divBdr>
            <w:top w:val="none" w:sz="0" w:space="0" w:color="auto"/>
            <w:left w:val="none" w:sz="0" w:space="0" w:color="auto"/>
            <w:bottom w:val="none" w:sz="0" w:space="0" w:color="auto"/>
            <w:right w:val="none" w:sz="0" w:space="0" w:color="auto"/>
          </w:divBdr>
        </w:div>
        <w:div w:id="1495991483">
          <w:marLeft w:val="0"/>
          <w:marRight w:val="0"/>
          <w:marTop w:val="0"/>
          <w:marBottom w:val="0"/>
          <w:divBdr>
            <w:top w:val="none" w:sz="0" w:space="0" w:color="auto"/>
            <w:left w:val="none" w:sz="0" w:space="0" w:color="auto"/>
            <w:bottom w:val="none" w:sz="0" w:space="0" w:color="auto"/>
            <w:right w:val="none" w:sz="0" w:space="0" w:color="auto"/>
          </w:divBdr>
          <w:divsChild>
            <w:div w:id="653293996">
              <w:marLeft w:val="0"/>
              <w:marRight w:val="0"/>
              <w:marTop w:val="192"/>
              <w:marBottom w:val="0"/>
              <w:divBdr>
                <w:top w:val="none" w:sz="0" w:space="0" w:color="auto"/>
                <w:left w:val="none" w:sz="0" w:space="0" w:color="auto"/>
                <w:bottom w:val="none" w:sz="0" w:space="0" w:color="auto"/>
                <w:right w:val="none" w:sz="0" w:space="0" w:color="auto"/>
              </w:divBdr>
            </w:div>
          </w:divsChild>
        </w:div>
        <w:div w:id="1994330252">
          <w:marLeft w:val="0"/>
          <w:marRight w:val="0"/>
          <w:marTop w:val="192"/>
          <w:marBottom w:val="0"/>
          <w:divBdr>
            <w:top w:val="none" w:sz="0" w:space="0" w:color="auto"/>
            <w:left w:val="none" w:sz="0" w:space="0" w:color="auto"/>
            <w:bottom w:val="none" w:sz="0" w:space="0" w:color="auto"/>
            <w:right w:val="none" w:sz="0" w:space="0" w:color="auto"/>
          </w:divBdr>
        </w:div>
        <w:div w:id="186986183">
          <w:marLeft w:val="0"/>
          <w:marRight w:val="0"/>
          <w:marTop w:val="0"/>
          <w:marBottom w:val="0"/>
          <w:divBdr>
            <w:top w:val="none" w:sz="0" w:space="0" w:color="auto"/>
            <w:left w:val="none" w:sz="0" w:space="0" w:color="auto"/>
            <w:bottom w:val="none" w:sz="0" w:space="0" w:color="auto"/>
            <w:right w:val="none" w:sz="0" w:space="0" w:color="auto"/>
          </w:divBdr>
          <w:divsChild>
            <w:div w:id="1667509932">
              <w:marLeft w:val="0"/>
              <w:marRight w:val="0"/>
              <w:marTop w:val="192"/>
              <w:marBottom w:val="0"/>
              <w:divBdr>
                <w:top w:val="none" w:sz="0" w:space="0" w:color="auto"/>
                <w:left w:val="none" w:sz="0" w:space="0" w:color="auto"/>
                <w:bottom w:val="none" w:sz="0" w:space="0" w:color="auto"/>
                <w:right w:val="none" w:sz="0" w:space="0" w:color="auto"/>
              </w:divBdr>
            </w:div>
          </w:divsChild>
        </w:div>
        <w:div w:id="626619368">
          <w:marLeft w:val="0"/>
          <w:marRight w:val="0"/>
          <w:marTop w:val="192"/>
          <w:marBottom w:val="0"/>
          <w:divBdr>
            <w:top w:val="none" w:sz="0" w:space="0" w:color="auto"/>
            <w:left w:val="none" w:sz="0" w:space="0" w:color="auto"/>
            <w:bottom w:val="none" w:sz="0" w:space="0" w:color="auto"/>
            <w:right w:val="none" w:sz="0" w:space="0" w:color="auto"/>
          </w:divBdr>
        </w:div>
        <w:div w:id="436757274">
          <w:marLeft w:val="0"/>
          <w:marRight w:val="0"/>
          <w:marTop w:val="0"/>
          <w:marBottom w:val="0"/>
          <w:divBdr>
            <w:top w:val="none" w:sz="0" w:space="0" w:color="auto"/>
            <w:left w:val="none" w:sz="0" w:space="0" w:color="auto"/>
            <w:bottom w:val="none" w:sz="0" w:space="0" w:color="auto"/>
            <w:right w:val="none" w:sz="0" w:space="0" w:color="auto"/>
          </w:divBdr>
          <w:divsChild>
            <w:div w:id="732433122">
              <w:marLeft w:val="0"/>
              <w:marRight w:val="0"/>
              <w:marTop w:val="192"/>
              <w:marBottom w:val="0"/>
              <w:divBdr>
                <w:top w:val="none" w:sz="0" w:space="0" w:color="auto"/>
                <w:left w:val="none" w:sz="0" w:space="0" w:color="auto"/>
                <w:bottom w:val="none" w:sz="0" w:space="0" w:color="auto"/>
                <w:right w:val="none" w:sz="0" w:space="0" w:color="auto"/>
              </w:divBdr>
            </w:div>
          </w:divsChild>
        </w:div>
        <w:div w:id="2015915305">
          <w:marLeft w:val="0"/>
          <w:marRight w:val="0"/>
          <w:marTop w:val="0"/>
          <w:marBottom w:val="0"/>
          <w:divBdr>
            <w:top w:val="none" w:sz="0" w:space="0" w:color="auto"/>
            <w:left w:val="none" w:sz="0" w:space="0" w:color="auto"/>
            <w:bottom w:val="none" w:sz="0" w:space="0" w:color="auto"/>
            <w:right w:val="none" w:sz="0" w:space="0" w:color="auto"/>
          </w:divBdr>
        </w:div>
      </w:divsChild>
    </w:div>
    <w:div w:id="1913659101">
      <w:bodyDiv w:val="1"/>
      <w:marLeft w:val="0"/>
      <w:marRight w:val="0"/>
      <w:marTop w:val="0"/>
      <w:marBottom w:val="0"/>
      <w:divBdr>
        <w:top w:val="none" w:sz="0" w:space="0" w:color="auto"/>
        <w:left w:val="none" w:sz="0" w:space="0" w:color="auto"/>
        <w:bottom w:val="none" w:sz="0" w:space="0" w:color="auto"/>
        <w:right w:val="none" w:sz="0" w:space="0" w:color="auto"/>
      </w:divBdr>
      <w:divsChild>
        <w:div w:id="145247229">
          <w:marLeft w:val="0"/>
          <w:marRight w:val="0"/>
          <w:marTop w:val="192"/>
          <w:marBottom w:val="0"/>
          <w:divBdr>
            <w:top w:val="none" w:sz="0" w:space="0" w:color="auto"/>
            <w:left w:val="none" w:sz="0" w:space="0" w:color="auto"/>
            <w:bottom w:val="none" w:sz="0" w:space="0" w:color="auto"/>
            <w:right w:val="none" w:sz="0" w:space="0" w:color="auto"/>
          </w:divBdr>
        </w:div>
        <w:div w:id="1270699572">
          <w:marLeft w:val="0"/>
          <w:marRight w:val="0"/>
          <w:marTop w:val="0"/>
          <w:marBottom w:val="0"/>
          <w:divBdr>
            <w:top w:val="none" w:sz="0" w:space="0" w:color="auto"/>
            <w:left w:val="none" w:sz="0" w:space="0" w:color="auto"/>
            <w:bottom w:val="none" w:sz="0" w:space="0" w:color="auto"/>
            <w:right w:val="none" w:sz="0" w:space="0" w:color="auto"/>
          </w:divBdr>
          <w:divsChild>
            <w:div w:id="1154029295">
              <w:marLeft w:val="0"/>
              <w:marRight w:val="0"/>
              <w:marTop w:val="192"/>
              <w:marBottom w:val="0"/>
              <w:divBdr>
                <w:top w:val="none" w:sz="0" w:space="0" w:color="auto"/>
                <w:left w:val="none" w:sz="0" w:space="0" w:color="auto"/>
                <w:bottom w:val="none" w:sz="0" w:space="0" w:color="auto"/>
                <w:right w:val="none" w:sz="0" w:space="0" w:color="auto"/>
              </w:divBdr>
            </w:div>
          </w:divsChild>
        </w:div>
        <w:div w:id="715550411">
          <w:marLeft w:val="0"/>
          <w:marRight w:val="0"/>
          <w:marTop w:val="0"/>
          <w:marBottom w:val="0"/>
          <w:divBdr>
            <w:top w:val="none" w:sz="0" w:space="0" w:color="auto"/>
            <w:left w:val="none" w:sz="0" w:space="0" w:color="auto"/>
            <w:bottom w:val="none" w:sz="0" w:space="0" w:color="auto"/>
            <w:right w:val="none" w:sz="0" w:space="0" w:color="auto"/>
          </w:divBdr>
        </w:div>
        <w:div w:id="2080594791">
          <w:marLeft w:val="0"/>
          <w:marRight w:val="0"/>
          <w:marTop w:val="192"/>
          <w:marBottom w:val="0"/>
          <w:divBdr>
            <w:top w:val="none" w:sz="0" w:space="0" w:color="auto"/>
            <w:left w:val="none" w:sz="0" w:space="0" w:color="auto"/>
            <w:bottom w:val="none" w:sz="0" w:space="0" w:color="auto"/>
            <w:right w:val="none" w:sz="0" w:space="0" w:color="auto"/>
          </w:divBdr>
        </w:div>
        <w:div w:id="581261054">
          <w:marLeft w:val="0"/>
          <w:marRight w:val="0"/>
          <w:marTop w:val="0"/>
          <w:marBottom w:val="0"/>
          <w:divBdr>
            <w:top w:val="none" w:sz="0" w:space="0" w:color="auto"/>
            <w:left w:val="none" w:sz="0" w:space="0" w:color="auto"/>
            <w:bottom w:val="none" w:sz="0" w:space="0" w:color="auto"/>
            <w:right w:val="none" w:sz="0" w:space="0" w:color="auto"/>
          </w:divBdr>
          <w:divsChild>
            <w:div w:id="734084268">
              <w:marLeft w:val="0"/>
              <w:marRight w:val="0"/>
              <w:marTop w:val="192"/>
              <w:marBottom w:val="0"/>
              <w:divBdr>
                <w:top w:val="none" w:sz="0" w:space="0" w:color="auto"/>
                <w:left w:val="none" w:sz="0" w:space="0" w:color="auto"/>
                <w:bottom w:val="none" w:sz="0" w:space="0" w:color="auto"/>
                <w:right w:val="none" w:sz="0" w:space="0" w:color="auto"/>
              </w:divBdr>
            </w:div>
          </w:divsChild>
        </w:div>
        <w:div w:id="1855917409">
          <w:marLeft w:val="0"/>
          <w:marRight w:val="0"/>
          <w:marTop w:val="0"/>
          <w:marBottom w:val="0"/>
          <w:divBdr>
            <w:top w:val="none" w:sz="0" w:space="0" w:color="auto"/>
            <w:left w:val="none" w:sz="0" w:space="0" w:color="auto"/>
            <w:bottom w:val="none" w:sz="0" w:space="0" w:color="auto"/>
            <w:right w:val="none" w:sz="0" w:space="0" w:color="auto"/>
          </w:divBdr>
        </w:div>
        <w:div w:id="1139150048">
          <w:marLeft w:val="0"/>
          <w:marRight w:val="0"/>
          <w:marTop w:val="192"/>
          <w:marBottom w:val="0"/>
          <w:divBdr>
            <w:top w:val="none" w:sz="0" w:space="0" w:color="auto"/>
            <w:left w:val="none" w:sz="0" w:space="0" w:color="auto"/>
            <w:bottom w:val="none" w:sz="0" w:space="0" w:color="auto"/>
            <w:right w:val="none" w:sz="0" w:space="0" w:color="auto"/>
          </w:divBdr>
        </w:div>
        <w:div w:id="66654877">
          <w:marLeft w:val="0"/>
          <w:marRight w:val="0"/>
          <w:marTop w:val="0"/>
          <w:marBottom w:val="0"/>
          <w:divBdr>
            <w:top w:val="none" w:sz="0" w:space="0" w:color="auto"/>
            <w:left w:val="none" w:sz="0" w:space="0" w:color="auto"/>
            <w:bottom w:val="none" w:sz="0" w:space="0" w:color="auto"/>
            <w:right w:val="none" w:sz="0" w:space="0" w:color="auto"/>
          </w:divBdr>
          <w:divsChild>
            <w:div w:id="1964192308">
              <w:marLeft w:val="0"/>
              <w:marRight w:val="0"/>
              <w:marTop w:val="192"/>
              <w:marBottom w:val="0"/>
              <w:divBdr>
                <w:top w:val="none" w:sz="0" w:space="0" w:color="auto"/>
                <w:left w:val="none" w:sz="0" w:space="0" w:color="auto"/>
                <w:bottom w:val="none" w:sz="0" w:space="0" w:color="auto"/>
                <w:right w:val="none" w:sz="0" w:space="0" w:color="auto"/>
              </w:divBdr>
            </w:div>
          </w:divsChild>
        </w:div>
        <w:div w:id="313536321">
          <w:marLeft w:val="0"/>
          <w:marRight w:val="0"/>
          <w:marTop w:val="0"/>
          <w:marBottom w:val="0"/>
          <w:divBdr>
            <w:top w:val="none" w:sz="0" w:space="0" w:color="auto"/>
            <w:left w:val="none" w:sz="0" w:space="0" w:color="auto"/>
            <w:bottom w:val="none" w:sz="0" w:space="0" w:color="auto"/>
            <w:right w:val="none" w:sz="0" w:space="0" w:color="auto"/>
          </w:divBdr>
        </w:div>
        <w:div w:id="1730878206">
          <w:marLeft w:val="0"/>
          <w:marRight w:val="0"/>
          <w:marTop w:val="192"/>
          <w:marBottom w:val="0"/>
          <w:divBdr>
            <w:top w:val="none" w:sz="0" w:space="0" w:color="auto"/>
            <w:left w:val="none" w:sz="0" w:space="0" w:color="auto"/>
            <w:bottom w:val="none" w:sz="0" w:space="0" w:color="auto"/>
            <w:right w:val="none" w:sz="0" w:space="0" w:color="auto"/>
          </w:divBdr>
        </w:div>
        <w:div w:id="1463764924">
          <w:marLeft w:val="0"/>
          <w:marRight w:val="0"/>
          <w:marTop w:val="0"/>
          <w:marBottom w:val="0"/>
          <w:divBdr>
            <w:top w:val="none" w:sz="0" w:space="0" w:color="auto"/>
            <w:left w:val="none" w:sz="0" w:space="0" w:color="auto"/>
            <w:bottom w:val="none" w:sz="0" w:space="0" w:color="auto"/>
            <w:right w:val="none" w:sz="0" w:space="0" w:color="auto"/>
          </w:divBdr>
          <w:divsChild>
            <w:div w:id="584848598">
              <w:marLeft w:val="0"/>
              <w:marRight w:val="0"/>
              <w:marTop w:val="192"/>
              <w:marBottom w:val="0"/>
              <w:divBdr>
                <w:top w:val="none" w:sz="0" w:space="0" w:color="auto"/>
                <w:left w:val="none" w:sz="0" w:space="0" w:color="auto"/>
                <w:bottom w:val="none" w:sz="0" w:space="0" w:color="auto"/>
                <w:right w:val="none" w:sz="0" w:space="0" w:color="auto"/>
              </w:divBdr>
            </w:div>
          </w:divsChild>
        </w:div>
        <w:div w:id="402217668">
          <w:marLeft w:val="0"/>
          <w:marRight w:val="0"/>
          <w:marTop w:val="0"/>
          <w:marBottom w:val="0"/>
          <w:divBdr>
            <w:top w:val="none" w:sz="0" w:space="0" w:color="auto"/>
            <w:left w:val="none" w:sz="0" w:space="0" w:color="auto"/>
            <w:bottom w:val="none" w:sz="0" w:space="0" w:color="auto"/>
            <w:right w:val="none" w:sz="0" w:space="0" w:color="auto"/>
          </w:divBdr>
        </w:div>
        <w:div w:id="754132370">
          <w:marLeft w:val="0"/>
          <w:marRight w:val="0"/>
          <w:marTop w:val="192"/>
          <w:marBottom w:val="0"/>
          <w:divBdr>
            <w:top w:val="none" w:sz="0" w:space="0" w:color="auto"/>
            <w:left w:val="none" w:sz="0" w:space="0" w:color="auto"/>
            <w:bottom w:val="none" w:sz="0" w:space="0" w:color="auto"/>
            <w:right w:val="none" w:sz="0" w:space="0" w:color="auto"/>
          </w:divBdr>
        </w:div>
        <w:div w:id="446891498">
          <w:marLeft w:val="0"/>
          <w:marRight w:val="0"/>
          <w:marTop w:val="0"/>
          <w:marBottom w:val="0"/>
          <w:divBdr>
            <w:top w:val="none" w:sz="0" w:space="0" w:color="auto"/>
            <w:left w:val="none" w:sz="0" w:space="0" w:color="auto"/>
            <w:bottom w:val="none" w:sz="0" w:space="0" w:color="auto"/>
            <w:right w:val="none" w:sz="0" w:space="0" w:color="auto"/>
          </w:divBdr>
          <w:divsChild>
            <w:div w:id="1994333724">
              <w:marLeft w:val="0"/>
              <w:marRight w:val="0"/>
              <w:marTop w:val="192"/>
              <w:marBottom w:val="0"/>
              <w:divBdr>
                <w:top w:val="none" w:sz="0" w:space="0" w:color="auto"/>
                <w:left w:val="none" w:sz="0" w:space="0" w:color="auto"/>
                <w:bottom w:val="none" w:sz="0" w:space="0" w:color="auto"/>
                <w:right w:val="none" w:sz="0" w:space="0" w:color="auto"/>
              </w:divBdr>
            </w:div>
          </w:divsChild>
        </w:div>
        <w:div w:id="1778479248">
          <w:marLeft w:val="0"/>
          <w:marRight w:val="0"/>
          <w:marTop w:val="0"/>
          <w:marBottom w:val="0"/>
          <w:divBdr>
            <w:top w:val="none" w:sz="0" w:space="0" w:color="auto"/>
            <w:left w:val="none" w:sz="0" w:space="0" w:color="auto"/>
            <w:bottom w:val="none" w:sz="0" w:space="0" w:color="auto"/>
            <w:right w:val="none" w:sz="0" w:space="0" w:color="auto"/>
          </w:divBdr>
        </w:div>
        <w:div w:id="2073966395">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D32964AF6E3057FC66B6025EC900F9E88D50DA5976EAF0A48F10624B1D4X1M" TargetMode="External"/><Relationship Id="rId18" Type="http://schemas.openxmlformats.org/officeDocument/2006/relationships/hyperlink" Target="consultantplus://offline/ref=4D32964AF6E3057FC66B6025EC900F9E88D408A7936BAF0A48F10624B1410DD26AE693A4360CFC39D2X0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4D32964AF6E3057FC66B6025EC900F9E88D405A2926AAF0A48F10624B1D4X1M" TargetMode="External"/><Relationship Id="rId17" Type="http://schemas.openxmlformats.org/officeDocument/2006/relationships/hyperlink" Target="consultantplus://offline/ref=4D32964AF6E3057FC66B6025EC900F9E88D50BA6906FAF0A48F10624B1D4X1M" TargetMode="External"/><Relationship Id="rId2" Type="http://schemas.openxmlformats.org/officeDocument/2006/relationships/numbering" Target="numbering.xml"/><Relationship Id="rId16" Type="http://schemas.openxmlformats.org/officeDocument/2006/relationships/hyperlink" Target="consultantplus://offline/ref=4D32964AF6E3057FC66B6025EC900F9E88D50BA6906EAF0A48F10624B1D4X1M" TargetMode="External"/><Relationship Id="rId20" Type="http://schemas.openxmlformats.org/officeDocument/2006/relationships/hyperlink" Target="consultantplus://offline/ref=4D32964AF6E3057FC66B6025EC900F9E88D408A4926FAF0A48F10624B1D4X1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D32964AF6E3057FC66B6025EC900F9E8BDA0AA19838F80819A408D2X1M" TargetMode="External"/><Relationship Id="rId5" Type="http://schemas.openxmlformats.org/officeDocument/2006/relationships/settings" Target="settings.xml"/><Relationship Id="rId15" Type="http://schemas.openxmlformats.org/officeDocument/2006/relationships/hyperlink" Target="consultantplus://offline/ref=4D32964AF6E3057FC66B6025EC900F9E88D50BA79467AF0A48F10624B1D4X1M" TargetMode="External"/><Relationship Id="rId23" Type="http://schemas.openxmlformats.org/officeDocument/2006/relationships/theme" Target="theme/theme1.xml"/><Relationship Id="rId10" Type="http://schemas.openxmlformats.org/officeDocument/2006/relationships/hyperlink" Target="consultantplus://offline/ref=429D7EED53D14705F0475277592280590B97EF6762E26F7E152BA9BE3309F43E29A91615C4D0D8EED4lAF" TargetMode="External"/><Relationship Id="rId19" Type="http://schemas.openxmlformats.org/officeDocument/2006/relationships/hyperlink" Target="consultantplus://offline/ref=4D32964AF6E3057FC66B6025EC900F9E88D40BA4966FAF0A48F10624B1D4X1M" TargetMode="External"/><Relationship Id="rId4" Type="http://schemas.microsoft.com/office/2007/relationships/stylesWithEffects" Target="stylesWithEffects.xml"/><Relationship Id="rId9" Type="http://schemas.openxmlformats.org/officeDocument/2006/relationships/hyperlink" Target="consultantplus://offline/ref=429D7EED53D14705F0475277592280590B97EF6762E26F7E152BA9BE3309F43E29A91617DCl1F" TargetMode="External"/><Relationship Id="rId14" Type="http://schemas.openxmlformats.org/officeDocument/2006/relationships/hyperlink" Target="consultantplus://offline/ref=4D32964AF6E3057FC66B6025EC900F9E88D409A39B6BAF0A48F10624B1D4X1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CA0AE-6CFE-4BB8-A74F-B0C8E3147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10403</Words>
  <Characters>59299</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lta</cp:lastModifiedBy>
  <cp:revision>5</cp:revision>
  <cp:lastPrinted>2025-11-20T15:07:00Z</cp:lastPrinted>
  <dcterms:created xsi:type="dcterms:W3CDTF">2025-11-20T14:44:00Z</dcterms:created>
  <dcterms:modified xsi:type="dcterms:W3CDTF">2025-11-20T15:08:00Z</dcterms:modified>
</cp:coreProperties>
</file>