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5F" w:rsidRPr="007A318C" w:rsidRDefault="00450D5F" w:rsidP="00450D5F">
      <w:pPr>
        <w:suppressAutoHyphens w:val="0"/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7</w:t>
      </w:r>
    </w:p>
    <w:p w:rsidR="00450D5F" w:rsidRPr="007A318C" w:rsidRDefault="00450D5F" w:rsidP="00450D5F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450D5F" w:rsidRPr="007A318C" w:rsidRDefault="00450D5F" w:rsidP="00450D5F">
      <w:pPr>
        <w:tabs>
          <w:tab w:val="left" w:pos="3540"/>
        </w:tabs>
        <w:ind w:left="2891"/>
        <w:jc w:val="center"/>
        <w:rPr>
          <w:color w:val="000000"/>
          <w:spacing w:val="9"/>
          <w:sz w:val="22"/>
          <w:szCs w:val="22"/>
        </w:rPr>
      </w:pPr>
    </w:p>
    <w:p w:rsidR="00450D5F" w:rsidRPr="007A318C" w:rsidRDefault="00450D5F" w:rsidP="00450D5F">
      <w:pPr>
        <w:suppressAutoHyphens w:val="0"/>
        <w:jc w:val="right"/>
        <w:rPr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__________________________________________________________________</w:t>
      </w:r>
    </w:p>
    <w:p w:rsidR="00450D5F" w:rsidRPr="007A318C" w:rsidRDefault="00450D5F" w:rsidP="00450D5F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Cs w:val="28"/>
          <w:vertAlign w:val="superscript"/>
        </w:rPr>
        <w:t>(наименование органа соцзащиты)</w:t>
      </w:r>
    </w:p>
    <w:p w:rsidR="00450D5F" w:rsidRPr="007A318C" w:rsidRDefault="00450D5F" w:rsidP="00450D5F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 xml:space="preserve">   </w:t>
      </w:r>
    </w:p>
    <w:p w:rsidR="00450D5F" w:rsidRPr="007A318C" w:rsidRDefault="00450D5F" w:rsidP="00450D5F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РЕШЕНИЕ</w:t>
      </w:r>
    </w:p>
    <w:p w:rsidR="00450D5F" w:rsidRPr="007A318C" w:rsidRDefault="00450D5F" w:rsidP="00450D5F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 xml:space="preserve">об отказе в назначении ежемесячной доплаты к пенсии (доплата) </w:t>
      </w:r>
    </w:p>
    <w:p w:rsidR="00450D5F" w:rsidRPr="007A318C" w:rsidRDefault="00450D5F" w:rsidP="00450D5F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от __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__.20___ № ___</w:t>
      </w:r>
    </w:p>
    <w:p w:rsidR="00450D5F" w:rsidRPr="007A318C" w:rsidRDefault="00450D5F" w:rsidP="00450D5F">
      <w:pPr>
        <w:suppressAutoHyphens w:val="0"/>
        <w:jc w:val="both"/>
        <w:rPr>
          <w:sz w:val="28"/>
          <w:szCs w:val="28"/>
          <w:vertAlign w:val="superscript"/>
        </w:rPr>
      </w:pPr>
      <w:proofErr w:type="gramStart"/>
      <w:r w:rsidRPr="007A318C">
        <w:rPr>
          <w:sz w:val="28"/>
          <w:szCs w:val="28"/>
        </w:rPr>
        <w:t>Гражданину  _</w:t>
      </w:r>
      <w:proofErr w:type="gramEnd"/>
      <w:r w:rsidRPr="007A318C">
        <w:rPr>
          <w:sz w:val="28"/>
          <w:szCs w:val="28"/>
        </w:rPr>
        <w:t>_____________________________, дата рождения __________,</w:t>
      </w:r>
    </w:p>
    <w:p w:rsidR="00450D5F" w:rsidRPr="007A318C" w:rsidRDefault="00450D5F" w:rsidP="00450D5F">
      <w:pPr>
        <w:tabs>
          <w:tab w:val="center" w:pos="3780"/>
        </w:tabs>
        <w:suppressAutoHyphens w:val="0"/>
        <w:ind w:firstLine="1635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(фамилия, имя, отчество</w:t>
      </w:r>
      <w:r w:rsidR="005B3901">
        <w:rPr>
          <w:sz w:val="28"/>
          <w:szCs w:val="28"/>
          <w:vertAlign w:val="superscript"/>
        </w:rPr>
        <w:t xml:space="preserve"> (при наличии)</w:t>
      </w:r>
      <w:r w:rsidRPr="007A318C">
        <w:rPr>
          <w:sz w:val="28"/>
          <w:szCs w:val="28"/>
          <w:vertAlign w:val="superscript"/>
        </w:rPr>
        <w:t xml:space="preserve"> заявителя)</w:t>
      </w:r>
    </w:p>
    <w:p w:rsidR="00450D5F" w:rsidRPr="007A318C" w:rsidRDefault="00450D5F" w:rsidP="00450D5F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паспорт серии ____ номер ______ выдан ______________________________ ___________________________, дата выдачи «___» _____________ ______,</w:t>
      </w:r>
    </w:p>
    <w:p w:rsidR="00450D5F" w:rsidRPr="007A318C" w:rsidRDefault="00450D5F" w:rsidP="00450D5F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проживающему по адресу: _____________________________________,</w:t>
      </w:r>
    </w:p>
    <w:p w:rsidR="00450D5F" w:rsidRPr="007A318C" w:rsidRDefault="00450D5F" w:rsidP="00450D5F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 xml:space="preserve">номер ПКУ ______________________, СНИЛС ______________, </w:t>
      </w:r>
    </w:p>
    <w:p w:rsidR="00450D5F" w:rsidRPr="007A318C" w:rsidRDefault="00450D5F" w:rsidP="00450D5F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дата подачи заявления на доплату ______________________,</w:t>
      </w:r>
    </w:p>
    <w:p w:rsidR="00450D5F" w:rsidRPr="007A318C" w:rsidRDefault="00450D5F" w:rsidP="00450D5F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 xml:space="preserve">отказать в назначении ежемесячной доплаты к пенсии в соответствии Законом Ставропольского края «О мерах социальной поддержки отдельных категорий граждан, находящихся в трудной жизненной ситуации, и ветеранов Великой Отечественной войны» (далее – доплата) по категории: инвалид боевых действий, на основании того, что _______________________________ __________________________________________________________________ </w:t>
      </w:r>
    </w:p>
    <w:p w:rsidR="00450D5F" w:rsidRPr="007A318C" w:rsidRDefault="00450D5F" w:rsidP="00450D5F">
      <w:pPr>
        <w:suppressAutoHyphens w:val="0"/>
        <w:ind w:firstLine="720"/>
        <w:jc w:val="center"/>
        <w:rPr>
          <w:sz w:val="12"/>
          <w:szCs w:val="12"/>
        </w:rPr>
      </w:pPr>
      <w:r w:rsidRPr="007A318C">
        <w:rPr>
          <w:sz w:val="28"/>
          <w:szCs w:val="28"/>
          <w:vertAlign w:val="superscript"/>
        </w:rPr>
        <w:t>(перечислить основания для отказа)</w:t>
      </w:r>
    </w:p>
    <w:p w:rsidR="00450D5F" w:rsidRPr="007A318C" w:rsidRDefault="00450D5F" w:rsidP="00450D5F">
      <w:pPr>
        <w:suppressAutoHyphens w:val="0"/>
        <w:jc w:val="both"/>
        <w:rPr>
          <w:sz w:val="12"/>
          <w:szCs w:val="12"/>
        </w:rPr>
      </w:pPr>
    </w:p>
    <w:p w:rsidR="00450D5F" w:rsidRPr="007A318C" w:rsidRDefault="00450D5F" w:rsidP="00450D5F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450D5F" w:rsidRPr="007A318C" w:rsidRDefault="00450D5F" w:rsidP="00450D5F">
      <w:pPr>
        <w:tabs>
          <w:tab w:val="center" w:pos="1620"/>
          <w:tab w:val="center" w:pos="4680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(инициалы, фамилия)</w:t>
      </w:r>
    </w:p>
    <w:p w:rsidR="00450D5F" w:rsidRPr="007A318C" w:rsidRDefault="00450D5F" w:rsidP="00450D5F">
      <w:pPr>
        <w:tabs>
          <w:tab w:val="center" w:pos="1417"/>
        </w:tabs>
        <w:suppressAutoHyphens w:val="0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о назначении (отказе в назначении) доплаты)</w:t>
      </w:r>
    </w:p>
    <w:p w:rsidR="00450D5F" w:rsidRPr="007A318C" w:rsidRDefault="00450D5F" w:rsidP="00450D5F">
      <w:pPr>
        <w:tabs>
          <w:tab w:val="center" w:pos="4578"/>
        </w:tabs>
        <w:suppressAutoHyphens w:val="0"/>
        <w:ind w:firstLine="720"/>
        <w:jc w:val="both"/>
        <w:rPr>
          <w:sz w:val="16"/>
          <w:szCs w:val="16"/>
        </w:rPr>
      </w:pPr>
      <w:r w:rsidRPr="007A318C">
        <w:rPr>
          <w:sz w:val="28"/>
          <w:szCs w:val="28"/>
        </w:rPr>
        <w:tab/>
        <w:t>(М.П.)</w:t>
      </w:r>
    </w:p>
    <w:p w:rsidR="00450D5F" w:rsidRPr="007A318C" w:rsidRDefault="00450D5F" w:rsidP="00450D5F">
      <w:pPr>
        <w:suppressAutoHyphens w:val="0"/>
        <w:ind w:firstLine="720"/>
        <w:jc w:val="both"/>
        <w:rPr>
          <w:sz w:val="16"/>
          <w:szCs w:val="16"/>
        </w:rPr>
      </w:pPr>
    </w:p>
    <w:p w:rsidR="00450D5F" w:rsidRPr="007A318C" w:rsidRDefault="00450D5F" w:rsidP="00450D5F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Решение проверил ______________________ ________ __________________</w:t>
      </w:r>
    </w:p>
    <w:p w:rsidR="005B3901" w:rsidRPr="007A318C" w:rsidRDefault="00450D5F" w:rsidP="005B3901">
      <w:pPr>
        <w:tabs>
          <w:tab w:val="center" w:pos="1620"/>
          <w:tab w:val="center" w:pos="4680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(должность)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</w:r>
      <w:r w:rsidR="005B3901" w:rsidRPr="007A318C">
        <w:rPr>
          <w:sz w:val="28"/>
          <w:szCs w:val="28"/>
          <w:vertAlign w:val="superscript"/>
        </w:rPr>
        <w:t>(инициалы, фамилия)</w:t>
      </w:r>
    </w:p>
    <w:p w:rsidR="00450D5F" w:rsidRPr="007A318C" w:rsidRDefault="00450D5F" w:rsidP="005B3901">
      <w:pPr>
        <w:tabs>
          <w:tab w:val="center" w:pos="1417"/>
          <w:tab w:val="center" w:pos="3780"/>
          <w:tab w:val="center" w:pos="6120"/>
          <w:tab w:val="center" w:pos="7920"/>
        </w:tabs>
        <w:suppressAutoHyphens w:val="0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Решение подготовил ______________________ _______ __________________</w:t>
      </w:r>
    </w:p>
    <w:p w:rsidR="005B3901" w:rsidRPr="007A318C" w:rsidRDefault="00450D5F" w:rsidP="005B3901">
      <w:pPr>
        <w:tabs>
          <w:tab w:val="center" w:pos="1620"/>
          <w:tab w:val="center" w:pos="4680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(должность)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</w:r>
      <w:r w:rsidR="005B3901" w:rsidRPr="007A318C">
        <w:rPr>
          <w:sz w:val="28"/>
          <w:szCs w:val="28"/>
          <w:vertAlign w:val="superscript"/>
        </w:rPr>
        <w:t>(инициалы, фамилия)</w:t>
      </w:r>
    </w:p>
    <w:p w:rsidR="005C3AE0" w:rsidRDefault="00450D5F" w:rsidP="005B3901">
      <w:pPr>
        <w:suppressAutoHyphens w:val="0"/>
        <w:jc w:val="center"/>
      </w:pPr>
      <w:bookmarkStart w:id="0" w:name="_GoBack"/>
      <w:bookmarkEnd w:id="0"/>
      <w:r w:rsidRPr="007A318C">
        <w:rPr>
          <w:color w:val="000000"/>
          <w:sz w:val="22"/>
          <w:szCs w:val="22"/>
        </w:rPr>
        <w:t>_______________</w:t>
      </w:r>
    </w:p>
    <w:sectPr w:rsidR="005C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5F"/>
    <w:rsid w:val="00450D5F"/>
    <w:rsid w:val="005B3901"/>
    <w:rsid w:val="005C3AE0"/>
    <w:rsid w:val="009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D206"/>
  <w15:chartTrackingRefBased/>
  <w15:docId w15:val="{28DF201A-338A-4C93-AA00-C3552321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2</cp:revision>
  <dcterms:created xsi:type="dcterms:W3CDTF">2024-06-05T14:48:00Z</dcterms:created>
  <dcterms:modified xsi:type="dcterms:W3CDTF">2024-06-06T05:38:00Z</dcterms:modified>
</cp:coreProperties>
</file>