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BD6" w:rsidRPr="00086BD6" w:rsidRDefault="00086BD6" w:rsidP="00086BD6">
      <w:pPr>
        <w:tabs>
          <w:tab w:val="left" w:pos="7783"/>
        </w:tabs>
        <w:spacing w:after="0" w:line="240" w:lineRule="exact"/>
        <w:jc w:val="both"/>
        <w:rPr>
          <w:rFonts w:ascii="Times New Roman" w:eastAsia="Times New Roman" w:hAnsi="Times New Roman" w:cs="Times New Roman"/>
          <w:color w:val="FFFFFF"/>
          <w:sz w:val="28"/>
          <w:szCs w:val="28"/>
        </w:rPr>
      </w:pPr>
    </w:p>
    <w:p w:rsidR="00086BD6" w:rsidRPr="00086BD6" w:rsidRDefault="00086BD6" w:rsidP="00086BD6">
      <w:pPr>
        <w:tabs>
          <w:tab w:val="left" w:pos="7783"/>
        </w:tabs>
        <w:spacing w:after="0" w:line="240" w:lineRule="exact"/>
        <w:jc w:val="both"/>
        <w:rPr>
          <w:rFonts w:ascii="Times New Roman" w:eastAsia="Times New Roman" w:hAnsi="Times New Roman" w:cs="Times New Roman"/>
          <w:color w:val="FFFFFF"/>
          <w:sz w:val="28"/>
          <w:szCs w:val="28"/>
        </w:rPr>
      </w:pPr>
    </w:p>
    <w:tbl>
      <w:tblPr>
        <w:tblpPr w:leftFromText="180" w:rightFromText="180" w:vertAnchor="text" w:horzAnchor="margin" w:tblpY="-340"/>
        <w:tblW w:w="0" w:type="auto"/>
        <w:tblLook w:val="01E0" w:firstRow="1" w:lastRow="1" w:firstColumn="1" w:lastColumn="1" w:noHBand="0" w:noVBand="0"/>
      </w:tblPr>
      <w:tblGrid>
        <w:gridCol w:w="4361"/>
        <w:gridCol w:w="5386"/>
      </w:tblGrid>
      <w:tr w:rsidR="00D856D2" w:rsidRPr="00086BD6" w:rsidTr="007A18A1">
        <w:tc>
          <w:tcPr>
            <w:tcW w:w="4361" w:type="dxa"/>
          </w:tcPr>
          <w:p w:rsidR="00D856D2" w:rsidRPr="00086BD6" w:rsidRDefault="00D856D2" w:rsidP="007A18A1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br w:type="page"/>
            </w:r>
          </w:p>
        </w:tc>
        <w:tc>
          <w:tcPr>
            <w:tcW w:w="5386" w:type="dxa"/>
          </w:tcPr>
          <w:p w:rsidR="00D856D2" w:rsidRPr="00086BD6" w:rsidRDefault="00D856D2" w:rsidP="007A18A1">
            <w:pPr>
              <w:tabs>
                <w:tab w:val="left" w:pos="7783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</w:t>
            </w:r>
          </w:p>
          <w:p w:rsidR="00D856D2" w:rsidRPr="00086BD6" w:rsidRDefault="00D856D2" w:rsidP="007A18A1">
            <w:pPr>
              <w:tabs>
                <w:tab w:val="left" w:pos="7783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D856D2" w:rsidRPr="00086BD6" w:rsidRDefault="00D856D2" w:rsidP="007A18A1">
            <w:pPr>
              <w:tabs>
                <w:tab w:val="left" w:pos="7783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>Шпаковского муниципального округа</w:t>
            </w:r>
          </w:p>
          <w:p w:rsidR="00D856D2" w:rsidRPr="00086BD6" w:rsidRDefault="00D856D2" w:rsidP="007A18A1">
            <w:pPr>
              <w:tabs>
                <w:tab w:val="left" w:pos="7783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D856D2" w:rsidRPr="00086BD6" w:rsidRDefault="00972F80" w:rsidP="007A18A1">
            <w:pPr>
              <w:tabs>
                <w:tab w:val="left" w:pos="7783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23 августа 2022 г. № 1238</w:t>
            </w:r>
            <w:bookmarkStart w:id="0" w:name="_GoBack"/>
            <w:bookmarkEnd w:id="0"/>
          </w:p>
        </w:tc>
      </w:tr>
    </w:tbl>
    <w:p w:rsidR="00086BD6" w:rsidRPr="00086BD6" w:rsidRDefault="00086BD6" w:rsidP="00086BD6">
      <w:pPr>
        <w:tabs>
          <w:tab w:val="left" w:pos="7783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86BD6" w:rsidRPr="00086BD6" w:rsidRDefault="00086BD6" w:rsidP="00086BD6">
      <w:pPr>
        <w:tabs>
          <w:tab w:val="left" w:pos="7783"/>
        </w:tabs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86BD6">
        <w:rPr>
          <w:rFonts w:ascii="Times New Roman" w:eastAsia="Times New Roman" w:hAnsi="Times New Roman" w:cs="Times New Roman"/>
          <w:sz w:val="28"/>
          <w:szCs w:val="28"/>
        </w:rPr>
        <w:t>СОСТАВ</w:t>
      </w:r>
    </w:p>
    <w:p w:rsidR="00086BD6" w:rsidRPr="00086BD6" w:rsidRDefault="00086BD6" w:rsidP="00086BD6">
      <w:pPr>
        <w:tabs>
          <w:tab w:val="left" w:pos="7783"/>
        </w:tabs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86BD6" w:rsidRDefault="00D856D2" w:rsidP="00086BD6">
      <w:pPr>
        <w:tabs>
          <w:tab w:val="left" w:pos="7783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экспертной комиссии по проведению оценки последствий принятия решения о сдаче в аренду или передаче в безвозмездное пользование имущества, находящегося в муниципальной собственности Шпаковского муниципального округа и закрепленного на праве оперативного управления за образовательными организациями Шпаковского муниципального округа</w:t>
      </w:r>
    </w:p>
    <w:p w:rsidR="00D856D2" w:rsidRDefault="00D856D2" w:rsidP="00086BD6">
      <w:pPr>
        <w:tabs>
          <w:tab w:val="left" w:pos="7783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56D2" w:rsidRPr="00086BD6" w:rsidRDefault="00D856D2" w:rsidP="00086BD6">
      <w:pPr>
        <w:tabs>
          <w:tab w:val="left" w:pos="7783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10"/>
        <w:gridCol w:w="6237"/>
      </w:tblGrid>
      <w:tr w:rsidR="00086BD6" w:rsidRPr="00086BD6" w:rsidTr="00D856D2">
        <w:tc>
          <w:tcPr>
            <w:tcW w:w="3510" w:type="dxa"/>
          </w:tcPr>
          <w:p w:rsidR="00086BD6" w:rsidRPr="00086BD6" w:rsidRDefault="00086BD6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Семенова </w:t>
            </w:r>
          </w:p>
          <w:p w:rsidR="00086BD6" w:rsidRPr="00086BD6" w:rsidRDefault="00086BD6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Елена Викторовна </w:t>
            </w:r>
          </w:p>
        </w:tc>
        <w:tc>
          <w:tcPr>
            <w:tcW w:w="6237" w:type="dxa"/>
          </w:tcPr>
          <w:p w:rsidR="00086BD6" w:rsidRPr="00086BD6" w:rsidRDefault="00086BD6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главы администрация Шпаковского муниципального округа, председатель экспертной комиссии</w:t>
            </w:r>
          </w:p>
          <w:p w:rsidR="00086BD6" w:rsidRPr="00086BD6" w:rsidRDefault="00086BD6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86BD6" w:rsidRPr="00086BD6" w:rsidTr="00D856D2">
        <w:tc>
          <w:tcPr>
            <w:tcW w:w="3510" w:type="dxa"/>
          </w:tcPr>
          <w:p w:rsidR="00086BD6" w:rsidRPr="00086BD6" w:rsidRDefault="00086BD6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>Юркова</w:t>
            </w:r>
            <w:proofErr w:type="spellEnd"/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86BD6" w:rsidRPr="00086BD6" w:rsidRDefault="00086BD6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>Наталия Владимировна</w:t>
            </w:r>
          </w:p>
        </w:tc>
        <w:tc>
          <w:tcPr>
            <w:tcW w:w="6237" w:type="dxa"/>
          </w:tcPr>
          <w:p w:rsidR="00086BD6" w:rsidRPr="00086BD6" w:rsidRDefault="00086BD6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 комитета образования администра</w:t>
            </w: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 xml:space="preserve">ции Шпаковского муниципального округа, заместитель председателя экспертной комиссии </w:t>
            </w:r>
          </w:p>
          <w:p w:rsidR="00086BD6" w:rsidRPr="00086BD6" w:rsidRDefault="00086BD6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86BD6" w:rsidRPr="00086BD6" w:rsidTr="00D856D2">
        <w:tc>
          <w:tcPr>
            <w:tcW w:w="3510" w:type="dxa"/>
          </w:tcPr>
          <w:p w:rsidR="00086BD6" w:rsidRPr="00086BD6" w:rsidRDefault="00086BD6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>Калиниченко</w:t>
            </w:r>
          </w:p>
          <w:p w:rsidR="00086BD6" w:rsidRPr="00086BD6" w:rsidRDefault="00086BD6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>Антон Сергеевич</w:t>
            </w:r>
          </w:p>
        </w:tc>
        <w:tc>
          <w:tcPr>
            <w:tcW w:w="6237" w:type="dxa"/>
          </w:tcPr>
          <w:p w:rsidR="00086BD6" w:rsidRPr="00086BD6" w:rsidRDefault="00086BD6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>консультант-юрисконсульт комитета образо</w:t>
            </w:r>
            <w:r w:rsidR="00D856D2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>ания администрации Шпаковского муниципального округа, секретарь экспертной комиссии</w:t>
            </w:r>
          </w:p>
          <w:p w:rsidR="00086BD6" w:rsidRPr="00086BD6" w:rsidRDefault="00086BD6" w:rsidP="00086BD6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86BD6" w:rsidRPr="00086BD6" w:rsidTr="00D856D2">
        <w:trPr>
          <w:trHeight w:val="99"/>
        </w:trPr>
        <w:tc>
          <w:tcPr>
            <w:tcW w:w="3510" w:type="dxa"/>
          </w:tcPr>
          <w:p w:rsidR="00086BD6" w:rsidRPr="00086BD6" w:rsidRDefault="00086BD6" w:rsidP="00086BD6">
            <w:pPr>
              <w:tabs>
                <w:tab w:val="left" w:pos="7783"/>
              </w:tabs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Члены </w:t>
            </w:r>
          </w:p>
          <w:p w:rsidR="00086BD6" w:rsidRPr="00086BD6" w:rsidRDefault="00086BD6" w:rsidP="00D856D2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86BD6" w:rsidRPr="00086BD6" w:rsidRDefault="00086BD6" w:rsidP="00086BD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>экспертной комиссии:</w:t>
            </w:r>
          </w:p>
          <w:p w:rsidR="00086BD6" w:rsidRPr="00086BD6" w:rsidRDefault="00086BD6" w:rsidP="00D856D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856D2" w:rsidRPr="00086BD6" w:rsidTr="00D856D2">
        <w:trPr>
          <w:trHeight w:val="99"/>
        </w:trPr>
        <w:tc>
          <w:tcPr>
            <w:tcW w:w="3510" w:type="dxa"/>
          </w:tcPr>
          <w:p w:rsidR="00D856D2" w:rsidRPr="00086BD6" w:rsidRDefault="00D856D2" w:rsidP="00D856D2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Бочаров </w:t>
            </w:r>
          </w:p>
          <w:p w:rsidR="00D856D2" w:rsidRPr="00086BD6" w:rsidRDefault="00D856D2" w:rsidP="00D856D2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>Павел Александрович</w:t>
            </w:r>
          </w:p>
          <w:p w:rsidR="00D856D2" w:rsidRPr="00086BD6" w:rsidRDefault="00D856D2" w:rsidP="00086BD6">
            <w:pPr>
              <w:tabs>
                <w:tab w:val="left" w:pos="7783"/>
              </w:tabs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856D2" w:rsidRPr="00086BD6" w:rsidRDefault="00D856D2" w:rsidP="00D856D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отделения надзорной деятельности и профилактической работы по Шпаковскому району управления надзорной деятельности и профилактической работы Главного управления МЧС России по СК (по согласованию)</w:t>
            </w:r>
          </w:p>
          <w:p w:rsidR="00D856D2" w:rsidRPr="00086BD6" w:rsidRDefault="00D856D2" w:rsidP="00086BD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856D2" w:rsidRPr="00086BD6" w:rsidTr="00D856D2">
        <w:trPr>
          <w:trHeight w:val="99"/>
        </w:trPr>
        <w:tc>
          <w:tcPr>
            <w:tcW w:w="3510" w:type="dxa"/>
          </w:tcPr>
          <w:p w:rsidR="00D856D2" w:rsidRDefault="00D856D2" w:rsidP="00D856D2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>Дылев</w:t>
            </w:r>
            <w:proofErr w:type="spellEnd"/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D856D2" w:rsidRPr="00086BD6" w:rsidRDefault="00D856D2" w:rsidP="00D856D2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>Александр Александрович</w:t>
            </w:r>
          </w:p>
          <w:p w:rsidR="00D856D2" w:rsidRPr="00086BD6" w:rsidRDefault="00D856D2" w:rsidP="00086BD6">
            <w:pPr>
              <w:tabs>
                <w:tab w:val="left" w:pos="7783"/>
              </w:tabs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856D2" w:rsidRPr="00086BD6" w:rsidRDefault="00D856D2" w:rsidP="00D856D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территориального отдела Управления Федеральной службы по надзору в сфере защиты потребителей и благополучия челове</w:t>
            </w: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 xml:space="preserve">ка по Ставропольскому краю в Шпаковском районе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(по согласованию) </w:t>
            </w:r>
          </w:p>
          <w:p w:rsidR="00D856D2" w:rsidRPr="00086BD6" w:rsidRDefault="00D856D2" w:rsidP="00086BD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856D2" w:rsidRPr="00086BD6" w:rsidTr="00D856D2">
        <w:trPr>
          <w:trHeight w:val="99"/>
        </w:trPr>
        <w:tc>
          <w:tcPr>
            <w:tcW w:w="3510" w:type="dxa"/>
          </w:tcPr>
          <w:p w:rsidR="00D856D2" w:rsidRPr="00086BD6" w:rsidRDefault="00D856D2" w:rsidP="00D856D2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>Чепрасова</w:t>
            </w:r>
            <w:proofErr w:type="spellEnd"/>
            <w:r w:rsidRPr="00086B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Инна Юрьевна</w:t>
            </w:r>
          </w:p>
        </w:tc>
        <w:tc>
          <w:tcPr>
            <w:tcW w:w="6237" w:type="dxa"/>
          </w:tcPr>
          <w:p w:rsidR="00D856D2" w:rsidRPr="00086BD6" w:rsidRDefault="00D856D2" w:rsidP="00D856D2">
            <w:pPr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8"/>
              </w:rPr>
              <w:t>з</w:t>
            </w:r>
            <w:r w:rsidRPr="00086BD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8"/>
              </w:rPr>
              <w:t xml:space="preserve">аместитель главы администрации </w:t>
            </w:r>
            <w:proofErr w:type="gramStart"/>
            <w:r w:rsidRPr="00086BD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8"/>
              </w:rPr>
              <w:t>-р</w:t>
            </w:r>
            <w:proofErr w:type="gramEnd"/>
            <w:r w:rsidRPr="00086BD6">
              <w:rPr>
                <w:rFonts w:ascii="Times New Roman" w:eastAsia="Times New Roman" w:hAnsi="Times New Roman" w:cs="Times New Roman"/>
                <w:color w:val="00000A"/>
                <w:kern w:val="2"/>
                <w:sz w:val="28"/>
                <w:szCs w:val="28"/>
              </w:rPr>
              <w:t xml:space="preserve">уководитель комитета по градостроительству, земельным и имущественным отношениям администрации Шпаковского муниципального округа </w:t>
            </w:r>
          </w:p>
          <w:p w:rsidR="00D856D2" w:rsidRPr="00086BD6" w:rsidRDefault="00D856D2" w:rsidP="00086BD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856D2" w:rsidRDefault="00D856D2" w:rsidP="00086BD6">
      <w:pPr>
        <w:tabs>
          <w:tab w:val="left" w:pos="62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856D2" w:rsidRDefault="00D856D2" w:rsidP="00086BD6">
      <w:pPr>
        <w:tabs>
          <w:tab w:val="left" w:pos="62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86BD6" w:rsidRPr="00086BD6" w:rsidRDefault="00086BD6" w:rsidP="00086BD6">
      <w:pPr>
        <w:tabs>
          <w:tab w:val="left" w:pos="62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86BD6">
        <w:rPr>
          <w:rFonts w:ascii="Times New Roman" w:eastAsia="Times New Roman" w:hAnsi="Times New Roman" w:cs="Times New Roman"/>
          <w:sz w:val="28"/>
          <w:szCs w:val="28"/>
        </w:rPr>
        <w:t>_____________</w:t>
      </w:r>
    </w:p>
    <w:p w:rsidR="00EE191D" w:rsidRDefault="00EE191D"/>
    <w:sectPr w:rsidR="00EE191D" w:rsidSect="00D856D2">
      <w:headerReference w:type="even" r:id="rId7"/>
      <w:headerReference w:type="default" r:id="rId8"/>
      <w:pgSz w:w="11907" w:h="16840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537" w:rsidRDefault="00D856D2">
      <w:pPr>
        <w:spacing w:after="0" w:line="240" w:lineRule="auto"/>
      </w:pPr>
      <w:r>
        <w:separator/>
      </w:r>
    </w:p>
  </w:endnote>
  <w:endnote w:type="continuationSeparator" w:id="0">
    <w:p w:rsidR="000A6537" w:rsidRDefault="00D85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537" w:rsidRDefault="00D856D2">
      <w:pPr>
        <w:spacing w:after="0" w:line="240" w:lineRule="auto"/>
      </w:pPr>
      <w:r>
        <w:separator/>
      </w:r>
    </w:p>
  </w:footnote>
  <w:footnote w:type="continuationSeparator" w:id="0">
    <w:p w:rsidR="000A6537" w:rsidRDefault="00D856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7C4" w:rsidRDefault="00EE191D" w:rsidP="00A507C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A507C4" w:rsidRDefault="00972F8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7C4" w:rsidRDefault="00EE191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13</w:t>
    </w:r>
    <w:r>
      <w:rPr>
        <w:noProof/>
      </w:rPr>
      <w:fldChar w:fldCharType="end"/>
    </w:r>
  </w:p>
  <w:p w:rsidR="00A507C4" w:rsidRDefault="00972F8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86BD6"/>
    <w:rsid w:val="00086BD6"/>
    <w:rsid w:val="000A6537"/>
    <w:rsid w:val="00972F80"/>
    <w:rsid w:val="00D856D2"/>
    <w:rsid w:val="00EE1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86B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86BD6"/>
  </w:style>
  <w:style w:type="character" w:styleId="a5">
    <w:name w:val="page number"/>
    <w:rsid w:val="00086B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241</Words>
  <Characters>1378</Characters>
  <Application>Microsoft Office Word</Application>
  <DocSecurity>0</DocSecurity>
  <Lines>11</Lines>
  <Paragraphs>3</Paragraphs>
  <ScaleCrop>false</ScaleCrop>
  <Company/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Князь Александра Николаевна</cp:lastModifiedBy>
  <cp:revision>4</cp:revision>
  <dcterms:created xsi:type="dcterms:W3CDTF">2022-08-17T08:52:00Z</dcterms:created>
  <dcterms:modified xsi:type="dcterms:W3CDTF">2022-08-24T09:08:00Z</dcterms:modified>
</cp:coreProperties>
</file>