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BE8" w:rsidRPr="00845BCE" w:rsidRDefault="002B7BE8" w:rsidP="002B7BE8">
      <w:pPr>
        <w:ind w:left="4536"/>
        <w:jc w:val="center"/>
        <w:rPr>
          <w:rFonts w:cs="Arial Unicode MS"/>
          <w:color w:val="000000"/>
          <w:szCs w:val="28"/>
          <w:lang w:bidi="ru-RU"/>
        </w:rPr>
      </w:pPr>
      <w:r w:rsidRPr="00845BCE">
        <w:rPr>
          <w:rFonts w:cs="Arial Unicode MS"/>
          <w:color w:val="000000"/>
          <w:szCs w:val="28"/>
          <w:lang w:bidi="ru-RU"/>
        </w:rPr>
        <w:t>УТВЕРЖДЁН</w:t>
      </w:r>
    </w:p>
    <w:p w:rsidR="002B7BE8" w:rsidRDefault="002B7BE8" w:rsidP="002B7BE8">
      <w:pPr>
        <w:pStyle w:val="20"/>
        <w:spacing w:line="240" w:lineRule="exact"/>
        <w:ind w:left="4536"/>
        <w:rPr>
          <w:rFonts w:ascii="Times New Roman" w:hAnsi="Times New Roman" w:cs="Arial Unicode MS"/>
          <w:color w:val="000000"/>
          <w:lang w:bidi="ru-RU"/>
        </w:rPr>
      </w:pPr>
      <w:r w:rsidRPr="00845BCE">
        <w:rPr>
          <w:rFonts w:ascii="Times New Roman" w:hAnsi="Times New Roman" w:cs="Arial Unicode MS"/>
          <w:color w:val="000000"/>
          <w:lang w:bidi="ru-RU"/>
        </w:rPr>
        <w:t xml:space="preserve">постановлением администрации </w:t>
      </w:r>
      <w:r>
        <w:rPr>
          <w:rFonts w:ascii="Times New Roman" w:hAnsi="Times New Roman" w:cs="Arial Unicode MS"/>
          <w:color w:val="000000"/>
          <w:lang w:bidi="ru-RU"/>
        </w:rPr>
        <w:t>Шпаковского</w:t>
      </w:r>
      <w:r w:rsidRPr="00845BCE">
        <w:rPr>
          <w:rFonts w:ascii="Times New Roman" w:hAnsi="Times New Roman" w:cs="Arial Unicode MS"/>
          <w:color w:val="000000"/>
          <w:lang w:bidi="ru-RU"/>
        </w:rPr>
        <w:t xml:space="preserve"> муниципального округа Ставропольского края</w:t>
      </w:r>
    </w:p>
    <w:p w:rsidR="002C4DD2" w:rsidRDefault="002C4DD2" w:rsidP="002C4DD2">
      <w:pPr>
        <w:widowControl w:val="0"/>
        <w:shd w:val="clear" w:color="auto" w:fill="FFFFFF"/>
        <w:ind w:left="4536"/>
        <w:jc w:val="center"/>
        <w:rPr>
          <w:rFonts w:cs="Arial Unicode MS"/>
          <w:color w:val="000000"/>
          <w:szCs w:val="28"/>
          <w:lang w:bidi="ru-RU"/>
        </w:rPr>
      </w:pPr>
      <w:r>
        <w:rPr>
          <w:rFonts w:cs="Arial Unicode MS"/>
          <w:color w:val="000000"/>
          <w:szCs w:val="28"/>
          <w:lang w:bidi="ru-RU"/>
        </w:rPr>
        <w:t>от 12 апреля 2024 г. № 471</w:t>
      </w:r>
    </w:p>
    <w:p w:rsidR="002B7BE8" w:rsidRPr="00845BCE" w:rsidRDefault="002B7BE8" w:rsidP="002B7BE8">
      <w:pPr>
        <w:pStyle w:val="20"/>
        <w:spacing w:line="240" w:lineRule="exact"/>
        <w:ind w:left="4536"/>
        <w:rPr>
          <w:rFonts w:ascii="Times New Roman" w:hAnsi="Times New Roman" w:cs="Arial Unicode MS"/>
          <w:color w:val="000000"/>
          <w:lang w:bidi="ru-RU"/>
        </w:rPr>
      </w:pPr>
    </w:p>
    <w:p w:rsidR="00845BCE" w:rsidRPr="001913C0" w:rsidRDefault="00845BCE" w:rsidP="00845BCE">
      <w:pPr>
        <w:pStyle w:val="20"/>
        <w:shd w:val="clear" w:color="auto" w:fill="auto"/>
        <w:ind w:left="23"/>
        <w:rPr>
          <w:sz w:val="20"/>
          <w:szCs w:val="20"/>
        </w:rPr>
      </w:pPr>
    </w:p>
    <w:p w:rsidR="002B7BE8" w:rsidRPr="001913C0" w:rsidRDefault="002B7BE8" w:rsidP="00845BCE">
      <w:pPr>
        <w:pStyle w:val="20"/>
        <w:shd w:val="clear" w:color="auto" w:fill="auto"/>
        <w:ind w:left="23"/>
        <w:rPr>
          <w:sz w:val="20"/>
          <w:szCs w:val="20"/>
        </w:rPr>
      </w:pPr>
    </w:p>
    <w:p w:rsidR="004647AC" w:rsidRDefault="00845BCE" w:rsidP="00845BCE">
      <w:pPr>
        <w:jc w:val="center"/>
        <w:rPr>
          <w:rFonts w:eastAsia="Arial" w:cs="Times New Roman"/>
          <w:bCs/>
          <w:kern w:val="1"/>
          <w:szCs w:val="28"/>
          <w:lang w:eastAsia="ja-JP" w:bidi="en-US"/>
        </w:rPr>
      </w:pPr>
      <w:r w:rsidRPr="002E1A17">
        <w:rPr>
          <w:rFonts w:eastAsia="Arial" w:cs="Times New Roman"/>
          <w:bCs/>
          <w:kern w:val="1"/>
          <w:szCs w:val="28"/>
          <w:lang w:eastAsia="ja-JP" w:bidi="en-US"/>
        </w:rPr>
        <w:t>С</w:t>
      </w:r>
      <w:r w:rsidR="004647AC">
        <w:rPr>
          <w:rFonts w:eastAsia="Arial" w:cs="Times New Roman"/>
          <w:bCs/>
          <w:kern w:val="1"/>
          <w:szCs w:val="28"/>
          <w:lang w:eastAsia="ja-JP" w:bidi="en-US"/>
        </w:rPr>
        <w:t>ОСТАВ</w:t>
      </w:r>
    </w:p>
    <w:p w:rsidR="00845BCE" w:rsidRPr="002E1A17" w:rsidRDefault="00845BCE" w:rsidP="00845BCE">
      <w:pPr>
        <w:jc w:val="center"/>
        <w:rPr>
          <w:rFonts w:eastAsia="Arial" w:cs="Times New Roman"/>
          <w:bCs/>
          <w:kern w:val="1"/>
          <w:szCs w:val="28"/>
          <w:lang w:eastAsia="ja-JP" w:bidi="en-US"/>
        </w:rPr>
      </w:pPr>
      <w:r w:rsidRPr="002E1A17">
        <w:rPr>
          <w:rFonts w:eastAsia="Arial" w:cs="Times New Roman"/>
          <w:bCs/>
          <w:kern w:val="1"/>
          <w:szCs w:val="28"/>
          <w:lang w:eastAsia="ja-JP" w:bidi="en-US"/>
        </w:rPr>
        <w:t xml:space="preserve"> </w:t>
      </w:r>
    </w:p>
    <w:p w:rsidR="009D218C" w:rsidRPr="002E1A17" w:rsidRDefault="00845BCE" w:rsidP="009D218C">
      <w:pPr>
        <w:ind w:firstLine="708"/>
        <w:jc w:val="center"/>
        <w:rPr>
          <w:rFonts w:eastAsia="Arial" w:cs="Times New Roman"/>
          <w:bCs/>
          <w:kern w:val="1"/>
          <w:szCs w:val="28"/>
          <w:lang w:eastAsia="ja-JP" w:bidi="en-US"/>
        </w:rPr>
      </w:pPr>
      <w:proofErr w:type="gramStart"/>
      <w:r w:rsidRPr="002E1A17">
        <w:rPr>
          <w:rFonts w:eastAsia="Arial" w:cs="Times New Roman"/>
          <w:bCs/>
          <w:kern w:val="1"/>
          <w:szCs w:val="28"/>
          <w:lang w:eastAsia="ja-JP" w:bidi="en-US"/>
        </w:rPr>
        <w:t xml:space="preserve">согласительной комиссии по согласованию местоположения границ земельных участков, расположенных в кадастровых кварталах </w:t>
      </w:r>
      <w:r w:rsidR="009D218C" w:rsidRPr="002E1A17">
        <w:rPr>
          <w:rFonts w:eastAsia="Arial" w:cs="Times New Roman"/>
          <w:bCs/>
          <w:kern w:val="1"/>
          <w:szCs w:val="28"/>
          <w:lang w:eastAsia="ja-JP" w:bidi="en-US"/>
        </w:rPr>
        <w:t>26:11:010203, 26:11:010401, 26:11:010502, 26:11:010504, 26:11:011101, 26:11:011102, 26:11:020205, 26:11:020229, 26:11:020227, 26:11:020235, 26:11:020228, 26:11:020215, 26:11:020107, 26:11:020110, 26;</w:t>
      </w:r>
      <w:proofErr w:type="gramEnd"/>
      <w:r w:rsidR="009D218C" w:rsidRPr="002E1A17">
        <w:rPr>
          <w:rFonts w:eastAsia="Arial" w:cs="Times New Roman"/>
          <w:bCs/>
          <w:kern w:val="1"/>
          <w:szCs w:val="28"/>
          <w:lang w:eastAsia="ja-JP" w:bidi="en-US"/>
        </w:rPr>
        <w:t>11:020109 в Шпаковском  муниципальном округе Ставропольского края, в отношении которых выполняются комплексные кадастровые работы</w:t>
      </w:r>
    </w:p>
    <w:p w:rsidR="00845BCE" w:rsidRPr="002E1A17" w:rsidRDefault="00845BCE" w:rsidP="009D218C">
      <w:pPr>
        <w:jc w:val="center"/>
        <w:rPr>
          <w:rFonts w:eastAsia="Arial" w:cs="Times New Roman"/>
          <w:bCs/>
          <w:kern w:val="1"/>
          <w:szCs w:val="28"/>
          <w:lang w:eastAsia="ja-JP" w:bidi="en-US"/>
        </w:rPr>
      </w:pPr>
    </w:p>
    <w:p w:rsidR="00845BCE" w:rsidRPr="002E1A17" w:rsidRDefault="00845BCE" w:rsidP="00845BCE">
      <w:pPr>
        <w:jc w:val="center"/>
        <w:rPr>
          <w:rFonts w:eastAsia="Arial" w:cs="Times New Roman"/>
          <w:bCs/>
          <w:kern w:val="1"/>
          <w:szCs w:val="28"/>
          <w:lang w:eastAsia="ja-JP" w:bidi="en-US"/>
        </w:rPr>
      </w:pPr>
    </w:p>
    <w:tbl>
      <w:tblPr>
        <w:tblW w:w="9747" w:type="dxa"/>
        <w:tblLook w:val="00A0" w:firstRow="1" w:lastRow="0" w:firstColumn="1" w:lastColumn="0" w:noHBand="0" w:noVBand="0"/>
      </w:tblPr>
      <w:tblGrid>
        <w:gridCol w:w="3528"/>
        <w:gridCol w:w="6219"/>
      </w:tblGrid>
      <w:tr w:rsidR="00845BCE" w:rsidRPr="002E1A17" w:rsidTr="005C12A5">
        <w:trPr>
          <w:trHeight w:val="141"/>
        </w:trPr>
        <w:tc>
          <w:tcPr>
            <w:tcW w:w="3528" w:type="dxa"/>
          </w:tcPr>
          <w:p w:rsidR="0008396B" w:rsidRPr="002E1A17" w:rsidRDefault="0008396B" w:rsidP="005C12A5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 xml:space="preserve">Приходько </w:t>
            </w:r>
          </w:p>
          <w:p w:rsidR="00845BCE" w:rsidRPr="002E1A17" w:rsidRDefault="0008396B" w:rsidP="005C12A5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>Валерий Дмитриевич</w:t>
            </w:r>
          </w:p>
        </w:tc>
        <w:tc>
          <w:tcPr>
            <w:tcW w:w="6219" w:type="dxa"/>
          </w:tcPr>
          <w:p w:rsidR="00845BCE" w:rsidRPr="002E1A17" w:rsidRDefault="0008396B" w:rsidP="005C12A5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>первый заместитель главы</w:t>
            </w:r>
            <w:r w:rsidR="004647AC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 xml:space="preserve"> администрации</w:t>
            </w:r>
            <w:r w:rsidR="00845BCE"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 xml:space="preserve"> </w:t>
            </w:r>
            <w:r w:rsidR="009D218C"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>Шпаковского</w:t>
            </w:r>
            <w:r w:rsidR="00845BCE"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 xml:space="preserve"> муниципального округа, председатель комиссии</w:t>
            </w:r>
          </w:p>
          <w:p w:rsidR="00845BCE" w:rsidRPr="002E1A17" w:rsidRDefault="00845BCE" w:rsidP="005C12A5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</w:p>
        </w:tc>
      </w:tr>
      <w:tr w:rsidR="00845BCE" w:rsidRPr="002E1A17" w:rsidTr="005C12A5">
        <w:trPr>
          <w:trHeight w:val="141"/>
        </w:trPr>
        <w:tc>
          <w:tcPr>
            <w:tcW w:w="3528" w:type="dxa"/>
          </w:tcPr>
          <w:p w:rsidR="009D218C" w:rsidRPr="002E1A17" w:rsidRDefault="009D218C" w:rsidP="005C12A5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  <w:proofErr w:type="spellStart"/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>Чепрасова</w:t>
            </w:r>
            <w:proofErr w:type="spellEnd"/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 xml:space="preserve"> </w:t>
            </w:r>
          </w:p>
          <w:p w:rsidR="00845BCE" w:rsidRPr="002E1A17" w:rsidRDefault="009D218C" w:rsidP="005C12A5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>Инна Юрьевна</w:t>
            </w:r>
          </w:p>
        </w:tc>
        <w:tc>
          <w:tcPr>
            <w:tcW w:w="6219" w:type="dxa"/>
          </w:tcPr>
          <w:p w:rsidR="00845BCE" w:rsidRPr="002E1A17" w:rsidRDefault="00845BCE" w:rsidP="005C12A5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 xml:space="preserve">заместитель главы администрации </w:t>
            </w:r>
            <w:r w:rsidR="009D218C"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>– руководитель комитета по градостроительству, земельным и имущественны</w:t>
            </w:r>
            <w:r w:rsidR="00F765E4"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>м</w:t>
            </w:r>
            <w:r w:rsidR="009D218C"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 xml:space="preserve"> отношени</w:t>
            </w:r>
            <w:r w:rsidR="00F765E4"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>ям</w:t>
            </w:r>
            <w:r w:rsidR="009D218C"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 xml:space="preserve"> администрации Шпаковского </w:t>
            </w:r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 xml:space="preserve">муниципального округа, заместитель председателя комиссии </w:t>
            </w:r>
          </w:p>
          <w:p w:rsidR="00845BCE" w:rsidRPr="002E1A17" w:rsidRDefault="00845BCE" w:rsidP="005C12A5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</w:p>
        </w:tc>
      </w:tr>
      <w:tr w:rsidR="00845BCE" w:rsidRPr="002E1A17" w:rsidTr="005C12A5">
        <w:trPr>
          <w:trHeight w:val="141"/>
        </w:trPr>
        <w:tc>
          <w:tcPr>
            <w:tcW w:w="3528" w:type="dxa"/>
          </w:tcPr>
          <w:p w:rsidR="0008396B" w:rsidRPr="002E1A17" w:rsidRDefault="0008396B" w:rsidP="005C12A5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 xml:space="preserve">Юрина </w:t>
            </w:r>
          </w:p>
          <w:p w:rsidR="00845BCE" w:rsidRPr="002E1A17" w:rsidRDefault="0008396B" w:rsidP="005C12A5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>Ольга Юрьевна</w:t>
            </w:r>
          </w:p>
        </w:tc>
        <w:tc>
          <w:tcPr>
            <w:tcW w:w="6219" w:type="dxa"/>
          </w:tcPr>
          <w:p w:rsidR="00845BCE" w:rsidRPr="002E1A17" w:rsidRDefault="0008396B" w:rsidP="002B7BE8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>начальник отдела земельных отношений</w:t>
            </w:r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br/>
              <w:t>комитета по градостроительству, земельным и имущественным отношениям администрации Шпаковского муниципального округа</w:t>
            </w:r>
            <w:r w:rsidR="000F1501"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>, секретарь комиссии</w:t>
            </w:r>
          </w:p>
        </w:tc>
      </w:tr>
      <w:tr w:rsidR="00845BCE" w:rsidRPr="002E1A17" w:rsidTr="005C12A5">
        <w:trPr>
          <w:trHeight w:val="141"/>
        </w:trPr>
        <w:tc>
          <w:tcPr>
            <w:tcW w:w="9747" w:type="dxa"/>
            <w:gridSpan w:val="2"/>
          </w:tcPr>
          <w:p w:rsidR="00845BCE" w:rsidRPr="002E1A17" w:rsidRDefault="00845BCE" w:rsidP="005C12A5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</w:p>
          <w:p w:rsidR="00845BCE" w:rsidRPr="002E1A17" w:rsidRDefault="00845BCE" w:rsidP="002B7BE8">
            <w:pPr>
              <w:jc w:val="center"/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 xml:space="preserve">Члены </w:t>
            </w:r>
            <w:r w:rsidR="004647AC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>комиссии</w:t>
            </w:r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>:</w:t>
            </w:r>
          </w:p>
          <w:p w:rsidR="00845BCE" w:rsidRPr="002E1A17" w:rsidRDefault="00845BCE" w:rsidP="005C12A5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</w:p>
        </w:tc>
      </w:tr>
      <w:tr w:rsidR="00845BCE" w:rsidRPr="002E1A17" w:rsidTr="005C12A5">
        <w:trPr>
          <w:trHeight w:val="507"/>
        </w:trPr>
        <w:tc>
          <w:tcPr>
            <w:tcW w:w="3528" w:type="dxa"/>
          </w:tcPr>
          <w:p w:rsidR="00845BCE" w:rsidRPr="002E1A17" w:rsidRDefault="00845BCE" w:rsidP="005C12A5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  <w:proofErr w:type="spellStart"/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>Бордиян</w:t>
            </w:r>
            <w:proofErr w:type="spellEnd"/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 xml:space="preserve"> </w:t>
            </w:r>
          </w:p>
          <w:p w:rsidR="00845BCE" w:rsidRPr="002E1A17" w:rsidRDefault="00845BCE" w:rsidP="005C12A5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>Владимир Борисович</w:t>
            </w:r>
          </w:p>
          <w:p w:rsidR="00845BCE" w:rsidRPr="002E1A17" w:rsidRDefault="00845BCE" w:rsidP="005C12A5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</w:p>
        </w:tc>
        <w:tc>
          <w:tcPr>
            <w:tcW w:w="6219" w:type="dxa"/>
          </w:tcPr>
          <w:p w:rsidR="00845BCE" w:rsidRPr="002E1A17" w:rsidRDefault="00845BCE" w:rsidP="00F765E4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 xml:space="preserve">первый заместитель министра имущественных отношений Ставропольского края </w:t>
            </w:r>
            <w:r w:rsidR="00191E1F"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br/>
            </w:r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>(по согласованию)</w:t>
            </w:r>
          </w:p>
        </w:tc>
      </w:tr>
      <w:tr w:rsidR="009D218C" w:rsidRPr="002E1A17" w:rsidTr="005C12A5">
        <w:trPr>
          <w:trHeight w:val="507"/>
        </w:trPr>
        <w:tc>
          <w:tcPr>
            <w:tcW w:w="3528" w:type="dxa"/>
          </w:tcPr>
          <w:p w:rsidR="009D218C" w:rsidRPr="002E1A17" w:rsidRDefault="009D218C" w:rsidP="005C12A5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</w:p>
          <w:p w:rsidR="009D218C" w:rsidRPr="002E1A17" w:rsidRDefault="009D218C" w:rsidP="005C12A5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 xml:space="preserve">Орлов </w:t>
            </w:r>
          </w:p>
          <w:p w:rsidR="009D218C" w:rsidRPr="002E1A17" w:rsidRDefault="009D218C" w:rsidP="005C12A5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>Игорь Валентинович</w:t>
            </w:r>
          </w:p>
        </w:tc>
        <w:tc>
          <w:tcPr>
            <w:tcW w:w="6219" w:type="dxa"/>
          </w:tcPr>
          <w:p w:rsidR="009D218C" w:rsidRPr="002E1A17" w:rsidRDefault="009D218C" w:rsidP="005C12A5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</w:p>
          <w:p w:rsidR="009D218C" w:rsidRPr="002E1A17" w:rsidRDefault="00191E1F" w:rsidP="00191E1F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>начальник отдела земельных отношений министерства имущественных отношений Ставропольского края (по согласованию)</w:t>
            </w:r>
          </w:p>
        </w:tc>
      </w:tr>
      <w:tr w:rsidR="00845BCE" w:rsidRPr="002E1A17" w:rsidTr="0050529F">
        <w:trPr>
          <w:trHeight w:val="1424"/>
        </w:trPr>
        <w:tc>
          <w:tcPr>
            <w:tcW w:w="3528" w:type="dxa"/>
          </w:tcPr>
          <w:p w:rsidR="004647AC" w:rsidRDefault="004647AC" w:rsidP="007836CB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</w:p>
          <w:p w:rsidR="00191E1F" w:rsidRPr="002E1A17" w:rsidRDefault="00191E1F" w:rsidP="007836CB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>Фадеева</w:t>
            </w:r>
          </w:p>
          <w:p w:rsidR="00845BCE" w:rsidRDefault="00191E1F" w:rsidP="007836CB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>Лидия Вячеславовна</w:t>
            </w:r>
          </w:p>
          <w:p w:rsidR="003B7CCB" w:rsidRDefault="003B7CCB" w:rsidP="007836CB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</w:p>
          <w:p w:rsidR="003B7CCB" w:rsidRPr="002E1A17" w:rsidRDefault="003B7CCB" w:rsidP="002B7BE8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</w:p>
        </w:tc>
        <w:tc>
          <w:tcPr>
            <w:tcW w:w="6219" w:type="dxa"/>
          </w:tcPr>
          <w:p w:rsidR="004647AC" w:rsidRDefault="004647AC" w:rsidP="007836CB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</w:p>
          <w:p w:rsidR="004647AC" w:rsidRDefault="00191E1F" w:rsidP="007836CB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>консультант</w:t>
            </w:r>
            <w:r w:rsidR="00845BCE"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 xml:space="preserve"> </w:t>
            </w:r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 xml:space="preserve">отдела земельных отношений министерства имущественных отношений Ставропольского края </w:t>
            </w:r>
            <w:r w:rsidR="00845BCE"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>(по согласованию)</w:t>
            </w:r>
            <w:r w:rsidR="0050529F"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 xml:space="preserve"> </w:t>
            </w:r>
          </w:p>
          <w:p w:rsidR="003B7CCB" w:rsidRPr="002E1A17" w:rsidRDefault="003B7CCB" w:rsidP="002B7BE8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</w:p>
        </w:tc>
      </w:tr>
      <w:tr w:rsidR="002B7BE8" w:rsidRPr="002E1A17" w:rsidTr="002B7BE8">
        <w:trPr>
          <w:trHeight w:val="991"/>
        </w:trPr>
        <w:tc>
          <w:tcPr>
            <w:tcW w:w="3528" w:type="dxa"/>
          </w:tcPr>
          <w:p w:rsidR="002B7BE8" w:rsidRPr="007836CB" w:rsidRDefault="002B7BE8" w:rsidP="002B7BE8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  <w:r w:rsidRPr="007836CB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 xml:space="preserve">Копытова </w:t>
            </w:r>
          </w:p>
          <w:p w:rsidR="002B7BE8" w:rsidRDefault="002B7BE8" w:rsidP="002B7BE8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  <w:r w:rsidRPr="007836CB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>Ирина Александровна</w:t>
            </w:r>
          </w:p>
          <w:p w:rsidR="002B7BE8" w:rsidRDefault="002B7BE8" w:rsidP="007836CB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</w:p>
        </w:tc>
        <w:tc>
          <w:tcPr>
            <w:tcW w:w="6219" w:type="dxa"/>
          </w:tcPr>
          <w:p w:rsidR="002B7BE8" w:rsidRPr="003B7CCB" w:rsidRDefault="002B7BE8" w:rsidP="002B7BE8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  <w:proofErr w:type="gramStart"/>
            <w:r w:rsidRPr="003B7CCB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 xml:space="preserve">начальник методического отдела саморегулируемой организации </w:t>
            </w:r>
            <w: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>«</w:t>
            </w:r>
            <w:r w:rsidRPr="003B7CCB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>МСКИ</w:t>
            </w:r>
            <w: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>»</w:t>
            </w:r>
            <w:r w:rsidRPr="003B7CCB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 xml:space="preserve"> (по согласованию</w:t>
            </w:r>
            <w:proofErr w:type="gramEnd"/>
          </w:p>
          <w:p w:rsidR="002B7BE8" w:rsidRDefault="002B7BE8" w:rsidP="007836CB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</w:p>
        </w:tc>
      </w:tr>
      <w:tr w:rsidR="00845BCE" w:rsidRPr="002E1A17" w:rsidTr="005C12A5">
        <w:trPr>
          <w:trHeight w:val="507"/>
        </w:trPr>
        <w:tc>
          <w:tcPr>
            <w:tcW w:w="3528" w:type="dxa"/>
          </w:tcPr>
          <w:p w:rsidR="00F765E4" w:rsidRPr="002E1A17" w:rsidRDefault="00F765E4" w:rsidP="005C12A5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 xml:space="preserve">Михайлова </w:t>
            </w:r>
          </w:p>
          <w:p w:rsidR="00845BCE" w:rsidRPr="002E1A17" w:rsidRDefault="00F765E4" w:rsidP="005C12A5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>Елена Юрьевна</w:t>
            </w:r>
          </w:p>
        </w:tc>
        <w:tc>
          <w:tcPr>
            <w:tcW w:w="6219" w:type="dxa"/>
          </w:tcPr>
          <w:p w:rsidR="00F765E4" w:rsidRPr="002E1A17" w:rsidRDefault="00F765E4" w:rsidP="004647AC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 xml:space="preserve">заместитель руководителя - начальник отдела </w:t>
            </w:r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br/>
              <w:t xml:space="preserve">по градостроительству комитета по градостроительству, земельным и имущественным отношениям администрации Шпаковского  муниципального округа </w:t>
            </w:r>
          </w:p>
        </w:tc>
      </w:tr>
      <w:tr w:rsidR="00845BCE" w:rsidRPr="002E1A17" w:rsidTr="005C12A5">
        <w:trPr>
          <w:trHeight w:val="507"/>
        </w:trPr>
        <w:tc>
          <w:tcPr>
            <w:tcW w:w="3528" w:type="dxa"/>
          </w:tcPr>
          <w:p w:rsidR="0008396B" w:rsidRPr="002E1A17" w:rsidRDefault="0008396B" w:rsidP="005C12A5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  <w:proofErr w:type="spellStart"/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lastRenderedPageBreak/>
              <w:t>Перетрухина</w:t>
            </w:r>
            <w:proofErr w:type="spellEnd"/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 xml:space="preserve"> </w:t>
            </w:r>
          </w:p>
          <w:p w:rsidR="00F765E4" w:rsidRPr="002E1A17" w:rsidRDefault="0008396B" w:rsidP="005C12A5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>Ольга Николаевна</w:t>
            </w:r>
          </w:p>
        </w:tc>
        <w:tc>
          <w:tcPr>
            <w:tcW w:w="6219" w:type="dxa"/>
          </w:tcPr>
          <w:p w:rsidR="00F765E4" w:rsidRPr="002E1A17" w:rsidRDefault="0008396B" w:rsidP="004647AC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 xml:space="preserve">заместитель руководителя - начальник отдела </w:t>
            </w:r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br/>
              <w:t xml:space="preserve">по правовым вопросам </w:t>
            </w:r>
            <w:r w:rsidR="00F765E4"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>комитета</w:t>
            </w:r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 xml:space="preserve"> по </w:t>
            </w:r>
            <w:r w:rsidR="00F765E4"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 xml:space="preserve">градостроительству, </w:t>
            </w:r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 xml:space="preserve">земельным </w:t>
            </w:r>
            <w:r w:rsidR="00F765E4"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 xml:space="preserve">и имущественным отношениям администрации Шпаковского  муниципального округа </w:t>
            </w:r>
          </w:p>
        </w:tc>
      </w:tr>
      <w:tr w:rsidR="00845BCE" w:rsidRPr="002E1A17" w:rsidTr="005C12A5">
        <w:trPr>
          <w:trHeight w:val="507"/>
        </w:trPr>
        <w:tc>
          <w:tcPr>
            <w:tcW w:w="3528" w:type="dxa"/>
          </w:tcPr>
          <w:p w:rsidR="00F765E4" w:rsidRPr="002E1A17" w:rsidRDefault="00F765E4" w:rsidP="005C12A5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</w:p>
          <w:p w:rsidR="00191E1F" w:rsidRPr="002E1A17" w:rsidRDefault="00191E1F" w:rsidP="005C12A5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 xml:space="preserve">Антонова </w:t>
            </w:r>
          </w:p>
          <w:p w:rsidR="00845BCE" w:rsidRPr="002E1A17" w:rsidRDefault="00191E1F" w:rsidP="005C12A5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>Елена Викторовна</w:t>
            </w:r>
          </w:p>
        </w:tc>
        <w:tc>
          <w:tcPr>
            <w:tcW w:w="6219" w:type="dxa"/>
          </w:tcPr>
          <w:p w:rsidR="009D218C" w:rsidRPr="002E1A17" w:rsidRDefault="009D218C" w:rsidP="005C12A5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</w:p>
          <w:p w:rsidR="00845BCE" w:rsidRPr="002E1A17" w:rsidRDefault="00845BCE" w:rsidP="00191E1F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>кадастровый инженер ООО «</w:t>
            </w:r>
            <w:r w:rsidR="00191E1F"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>Атлант</w:t>
            </w:r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>»</w:t>
            </w:r>
          </w:p>
          <w:p w:rsidR="00191E1F" w:rsidRPr="002E1A17" w:rsidRDefault="00191E1F" w:rsidP="00191E1F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</w:p>
          <w:p w:rsidR="00191E1F" w:rsidRPr="002E1A17" w:rsidRDefault="00191E1F" w:rsidP="00191E1F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</w:p>
        </w:tc>
      </w:tr>
      <w:tr w:rsidR="00845BCE" w:rsidRPr="002E1A17" w:rsidTr="005C12A5">
        <w:trPr>
          <w:trHeight w:val="507"/>
        </w:trPr>
        <w:tc>
          <w:tcPr>
            <w:tcW w:w="3528" w:type="dxa"/>
          </w:tcPr>
          <w:p w:rsidR="00191E1F" w:rsidRPr="002E1A17" w:rsidRDefault="00191E1F" w:rsidP="00191E1F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 xml:space="preserve">Иванилова </w:t>
            </w:r>
          </w:p>
          <w:p w:rsidR="00191E1F" w:rsidRPr="002E1A17" w:rsidRDefault="00191E1F" w:rsidP="00191E1F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>Екатерина Анатольевна</w:t>
            </w:r>
          </w:p>
          <w:p w:rsidR="009D218C" w:rsidRPr="002E1A17" w:rsidRDefault="009D218C" w:rsidP="005C12A5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</w:p>
          <w:p w:rsidR="00845BCE" w:rsidRPr="002E1A17" w:rsidRDefault="00845BCE" w:rsidP="005C12A5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</w:p>
        </w:tc>
        <w:tc>
          <w:tcPr>
            <w:tcW w:w="6219" w:type="dxa"/>
          </w:tcPr>
          <w:p w:rsidR="00191E1F" w:rsidRPr="002E1A17" w:rsidRDefault="00191E1F" w:rsidP="00191E1F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>кадастровый инженер ООО «Атлант»</w:t>
            </w:r>
          </w:p>
          <w:p w:rsidR="009D218C" w:rsidRPr="002E1A17" w:rsidRDefault="009D218C" w:rsidP="005C12A5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</w:p>
          <w:p w:rsidR="00845BCE" w:rsidRPr="002E1A17" w:rsidRDefault="00845BCE" w:rsidP="002B7BE8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</w:p>
        </w:tc>
      </w:tr>
      <w:tr w:rsidR="002B7BE8" w:rsidRPr="002E1A17" w:rsidTr="005C12A5">
        <w:trPr>
          <w:trHeight w:val="507"/>
        </w:trPr>
        <w:tc>
          <w:tcPr>
            <w:tcW w:w="3528" w:type="dxa"/>
          </w:tcPr>
          <w:p w:rsidR="002B7BE8" w:rsidRPr="002E1A17" w:rsidRDefault="002B7BE8" w:rsidP="002B7BE8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 xml:space="preserve">Смагина </w:t>
            </w:r>
          </w:p>
          <w:p w:rsidR="002B7BE8" w:rsidRPr="002E1A17" w:rsidRDefault="002B7BE8" w:rsidP="002B7BE8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>Варвара Александровна</w:t>
            </w:r>
          </w:p>
        </w:tc>
        <w:tc>
          <w:tcPr>
            <w:tcW w:w="6219" w:type="dxa"/>
          </w:tcPr>
          <w:p w:rsidR="002B7BE8" w:rsidRPr="002E1A17" w:rsidRDefault="002B7BE8" w:rsidP="002B7BE8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 xml:space="preserve">начальник отдела землеустройства и мониторинга земель, кадастровой оценки </w:t>
            </w:r>
            <w: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>н</w:t>
            </w:r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 xml:space="preserve">едвижимости Управления </w:t>
            </w:r>
            <w:proofErr w:type="spellStart"/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>Росреестра</w:t>
            </w:r>
            <w:proofErr w:type="spellEnd"/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 xml:space="preserve"> по Ставропольскому краю (по согласованию)</w:t>
            </w:r>
          </w:p>
          <w:p w:rsidR="002B7BE8" w:rsidRPr="002E1A17" w:rsidRDefault="002B7BE8" w:rsidP="00191E1F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</w:p>
        </w:tc>
      </w:tr>
      <w:tr w:rsidR="00845BCE" w:rsidRPr="002E1A17" w:rsidTr="005C12A5">
        <w:trPr>
          <w:trHeight w:val="507"/>
        </w:trPr>
        <w:tc>
          <w:tcPr>
            <w:tcW w:w="3528" w:type="dxa"/>
          </w:tcPr>
          <w:p w:rsidR="00845BCE" w:rsidRPr="002E1A17" w:rsidRDefault="00845BCE" w:rsidP="005C12A5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  <w:proofErr w:type="spellStart"/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>Сурмило</w:t>
            </w:r>
            <w:proofErr w:type="spellEnd"/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 xml:space="preserve"> </w:t>
            </w:r>
          </w:p>
          <w:p w:rsidR="00845BCE" w:rsidRPr="002E1A17" w:rsidRDefault="00845BCE" w:rsidP="005C12A5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>Тамара Сергеевна</w:t>
            </w:r>
          </w:p>
          <w:p w:rsidR="00845BCE" w:rsidRPr="002E1A17" w:rsidRDefault="00845BCE" w:rsidP="005C12A5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</w:p>
        </w:tc>
        <w:tc>
          <w:tcPr>
            <w:tcW w:w="6219" w:type="dxa"/>
          </w:tcPr>
          <w:p w:rsidR="00845BCE" w:rsidRPr="002E1A17" w:rsidRDefault="00EB4146" w:rsidP="005C12A5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  <w:r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>главный</w:t>
            </w:r>
            <w:r w:rsidR="00845BCE"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 xml:space="preserve"> специалист-эксперт отдела регистрации недвижимости в электронном виде, государственный регистратор прав Управления </w:t>
            </w:r>
            <w:proofErr w:type="spellStart"/>
            <w:r w:rsidR="00845BCE"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>Росреестра</w:t>
            </w:r>
            <w:proofErr w:type="spellEnd"/>
            <w:r w:rsidR="00845BCE" w:rsidRPr="002E1A17"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  <w:t xml:space="preserve"> по Ставропольскому краю (по согласованию)</w:t>
            </w:r>
          </w:p>
          <w:p w:rsidR="00845BCE" w:rsidRPr="002E1A17" w:rsidRDefault="00845BCE" w:rsidP="005C12A5">
            <w:pPr>
              <w:rPr>
                <w:rFonts w:eastAsia="Arial" w:cs="Times New Roman"/>
                <w:bCs/>
                <w:kern w:val="1"/>
                <w:szCs w:val="28"/>
                <w:lang w:eastAsia="ja-JP" w:bidi="en-US"/>
              </w:rPr>
            </w:pPr>
          </w:p>
        </w:tc>
      </w:tr>
    </w:tbl>
    <w:p w:rsidR="0036237F" w:rsidRDefault="0036237F" w:rsidP="000B3428">
      <w:pPr>
        <w:jc w:val="left"/>
        <w:rPr>
          <w:rFonts w:eastAsia="Times New Roman" w:cs="Times New Roman"/>
          <w:szCs w:val="28"/>
          <w:lang w:eastAsia="ru-RU"/>
        </w:rPr>
      </w:pPr>
    </w:p>
    <w:p w:rsidR="002B7BE8" w:rsidRDefault="002B7BE8" w:rsidP="000B3428">
      <w:pPr>
        <w:jc w:val="left"/>
        <w:rPr>
          <w:rFonts w:eastAsia="Times New Roman" w:cs="Times New Roman"/>
          <w:szCs w:val="28"/>
          <w:lang w:eastAsia="ru-RU"/>
        </w:rPr>
      </w:pPr>
    </w:p>
    <w:p w:rsidR="002B7BE8" w:rsidRDefault="002B7BE8" w:rsidP="00E769A4">
      <w:pPr>
        <w:spacing w:line="240" w:lineRule="auto"/>
        <w:jc w:val="left"/>
        <w:rPr>
          <w:rFonts w:eastAsia="Times New Roman" w:cs="Times New Roman"/>
          <w:szCs w:val="28"/>
          <w:lang w:eastAsia="ru-RU"/>
        </w:rPr>
      </w:pPr>
    </w:p>
    <w:p w:rsidR="0036237F" w:rsidRDefault="0036237F" w:rsidP="00E769A4">
      <w:pPr>
        <w:spacing w:line="240" w:lineRule="auto"/>
        <w:jc w:val="left"/>
        <w:rPr>
          <w:rFonts w:eastAsia="Times New Roman" w:cs="Times New Roman"/>
          <w:szCs w:val="28"/>
          <w:lang w:eastAsia="ru-RU"/>
        </w:rPr>
      </w:pPr>
    </w:p>
    <w:p w:rsidR="000B3428" w:rsidRPr="000B3428" w:rsidRDefault="002B7BE8" w:rsidP="00E769A4">
      <w:pPr>
        <w:spacing w:line="240" w:lineRule="auto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_____________</w:t>
      </w:r>
      <w:bookmarkStart w:id="0" w:name="_GoBack"/>
      <w:bookmarkEnd w:id="0"/>
    </w:p>
    <w:sectPr w:rsidR="000B3428" w:rsidRPr="000B3428" w:rsidSect="007B0E81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B2F" w:rsidRDefault="001D0B2F" w:rsidP="007B0E81">
      <w:pPr>
        <w:spacing w:line="240" w:lineRule="auto"/>
      </w:pPr>
      <w:r>
        <w:separator/>
      </w:r>
    </w:p>
  </w:endnote>
  <w:endnote w:type="continuationSeparator" w:id="0">
    <w:p w:rsidR="001D0B2F" w:rsidRDefault="001D0B2F" w:rsidP="007B0E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B2F" w:rsidRDefault="001D0B2F" w:rsidP="007B0E81">
      <w:pPr>
        <w:spacing w:line="240" w:lineRule="auto"/>
      </w:pPr>
      <w:r>
        <w:separator/>
      </w:r>
    </w:p>
  </w:footnote>
  <w:footnote w:type="continuationSeparator" w:id="0">
    <w:p w:rsidR="001D0B2F" w:rsidRDefault="001D0B2F" w:rsidP="007B0E8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095283"/>
      <w:docPartObj>
        <w:docPartGallery w:val="Page Numbers (Top of Page)"/>
        <w:docPartUnique/>
      </w:docPartObj>
    </w:sdtPr>
    <w:sdtEndPr/>
    <w:sdtContent>
      <w:p w:rsidR="007B0E81" w:rsidRDefault="007B0E8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69A4">
          <w:rPr>
            <w:noProof/>
          </w:rPr>
          <w:t>2</w:t>
        </w:r>
        <w:r>
          <w:fldChar w:fldCharType="end"/>
        </w:r>
      </w:p>
    </w:sdtContent>
  </w:sdt>
  <w:p w:rsidR="007B0E81" w:rsidRDefault="007B0E8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B1676"/>
    <w:multiLevelType w:val="hybridMultilevel"/>
    <w:tmpl w:val="DFBE2D54"/>
    <w:lvl w:ilvl="0" w:tplc="06C03A46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9896A6E"/>
    <w:multiLevelType w:val="hybridMultilevel"/>
    <w:tmpl w:val="E42C0D14"/>
    <w:lvl w:ilvl="0" w:tplc="86BA366A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91"/>
    <w:rsid w:val="000537F0"/>
    <w:rsid w:val="0008396B"/>
    <w:rsid w:val="00091B23"/>
    <w:rsid w:val="000B3428"/>
    <w:rsid w:val="000F1501"/>
    <w:rsid w:val="00102A63"/>
    <w:rsid w:val="00112DFB"/>
    <w:rsid w:val="00191E1F"/>
    <w:rsid w:val="001D0B2F"/>
    <w:rsid w:val="00236074"/>
    <w:rsid w:val="00237916"/>
    <w:rsid w:val="002B7BE8"/>
    <w:rsid w:val="002C4DD2"/>
    <w:rsid w:val="002E1A17"/>
    <w:rsid w:val="0036237F"/>
    <w:rsid w:val="003B7CCB"/>
    <w:rsid w:val="003C745D"/>
    <w:rsid w:val="003C7F10"/>
    <w:rsid w:val="00410D8D"/>
    <w:rsid w:val="004647AC"/>
    <w:rsid w:val="004A4739"/>
    <w:rsid w:val="0050529F"/>
    <w:rsid w:val="00573081"/>
    <w:rsid w:val="005D6A89"/>
    <w:rsid w:val="00614BB1"/>
    <w:rsid w:val="00642CF3"/>
    <w:rsid w:val="00646582"/>
    <w:rsid w:val="00693EB4"/>
    <w:rsid w:val="006E0B9F"/>
    <w:rsid w:val="007836CB"/>
    <w:rsid w:val="007B0E81"/>
    <w:rsid w:val="00821D85"/>
    <w:rsid w:val="00845BCE"/>
    <w:rsid w:val="00967318"/>
    <w:rsid w:val="00995257"/>
    <w:rsid w:val="009D218C"/>
    <w:rsid w:val="009E5769"/>
    <w:rsid w:val="00A21D78"/>
    <w:rsid w:val="00A269B0"/>
    <w:rsid w:val="00AD7D4D"/>
    <w:rsid w:val="00BC5191"/>
    <w:rsid w:val="00BE6385"/>
    <w:rsid w:val="00C92B9D"/>
    <w:rsid w:val="00C95CF5"/>
    <w:rsid w:val="00CA450F"/>
    <w:rsid w:val="00CF6090"/>
    <w:rsid w:val="00D22A56"/>
    <w:rsid w:val="00D27C7E"/>
    <w:rsid w:val="00D50490"/>
    <w:rsid w:val="00E769A4"/>
    <w:rsid w:val="00E90BC8"/>
    <w:rsid w:val="00E95576"/>
    <w:rsid w:val="00EB4146"/>
    <w:rsid w:val="00EB49BB"/>
    <w:rsid w:val="00EF7AD5"/>
    <w:rsid w:val="00F7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7F0"/>
    <w:pPr>
      <w:spacing w:after="0" w:line="240" w:lineRule="exact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537F0"/>
    <w:pPr>
      <w:spacing w:line="240" w:lineRule="auto"/>
      <w:jc w:val="center"/>
    </w:pPr>
    <w:rPr>
      <w:rFonts w:eastAsia="Times New Roman" w:cs="Times New Roman"/>
      <w:b/>
      <w:bCs/>
      <w:sz w:val="22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0537F0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Subtitle"/>
    <w:basedOn w:val="a"/>
    <w:link w:val="a6"/>
    <w:qFormat/>
    <w:rsid w:val="000537F0"/>
    <w:pPr>
      <w:spacing w:line="240" w:lineRule="auto"/>
      <w:jc w:val="center"/>
    </w:pPr>
    <w:rPr>
      <w:rFonts w:eastAsia="Times New Roman" w:cs="Times New Roman"/>
      <w:b/>
      <w:bCs/>
      <w:sz w:val="32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0537F0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6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607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112DF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12DFB"/>
    <w:rPr>
      <w:rFonts w:ascii="Times New Roman" w:hAnsi="Times New Roman"/>
      <w:sz w:val="28"/>
    </w:rPr>
  </w:style>
  <w:style w:type="paragraph" w:customStyle="1" w:styleId="ConsPlusTitle">
    <w:name w:val="ConsPlusTitle"/>
    <w:basedOn w:val="a"/>
    <w:next w:val="a"/>
    <w:rsid w:val="003C7F10"/>
    <w:pPr>
      <w:widowControl w:val="0"/>
      <w:suppressAutoHyphens/>
      <w:autoSpaceDE w:val="0"/>
      <w:spacing w:line="240" w:lineRule="auto"/>
      <w:jc w:val="left"/>
      <w:textAlignment w:val="baseline"/>
    </w:pPr>
    <w:rPr>
      <w:rFonts w:ascii="Arial" w:eastAsia="Arial" w:hAnsi="Arial" w:cs="Arial"/>
      <w:b/>
      <w:bCs/>
      <w:kern w:val="1"/>
      <w:sz w:val="20"/>
      <w:szCs w:val="20"/>
      <w:lang w:eastAsia="ja-JP" w:bidi="en-US"/>
    </w:rPr>
  </w:style>
  <w:style w:type="paragraph" w:styleId="ab">
    <w:name w:val="List Paragraph"/>
    <w:basedOn w:val="a"/>
    <w:uiPriority w:val="34"/>
    <w:qFormat/>
    <w:rsid w:val="00845BCE"/>
    <w:pPr>
      <w:ind w:left="720"/>
      <w:contextualSpacing/>
    </w:pPr>
  </w:style>
  <w:style w:type="character" w:customStyle="1" w:styleId="2">
    <w:name w:val="Основной текст (2)_"/>
    <w:link w:val="20"/>
    <w:rsid w:val="00845BCE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45BCE"/>
    <w:pPr>
      <w:widowControl w:val="0"/>
      <w:shd w:val="clear" w:color="auto" w:fill="FFFFFF"/>
      <w:spacing w:line="322" w:lineRule="exact"/>
      <w:jc w:val="center"/>
    </w:pPr>
    <w:rPr>
      <w:rFonts w:asciiTheme="minorHAnsi" w:hAnsiTheme="minorHAnsi"/>
      <w:szCs w:val="28"/>
    </w:rPr>
  </w:style>
  <w:style w:type="paragraph" w:styleId="ac">
    <w:name w:val="footer"/>
    <w:basedOn w:val="a"/>
    <w:link w:val="ad"/>
    <w:uiPriority w:val="99"/>
    <w:unhideWhenUsed/>
    <w:rsid w:val="007B0E81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B0E81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7F0"/>
    <w:pPr>
      <w:spacing w:after="0" w:line="240" w:lineRule="exact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537F0"/>
    <w:pPr>
      <w:spacing w:line="240" w:lineRule="auto"/>
      <w:jc w:val="center"/>
    </w:pPr>
    <w:rPr>
      <w:rFonts w:eastAsia="Times New Roman" w:cs="Times New Roman"/>
      <w:b/>
      <w:bCs/>
      <w:sz w:val="22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0537F0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Subtitle"/>
    <w:basedOn w:val="a"/>
    <w:link w:val="a6"/>
    <w:qFormat/>
    <w:rsid w:val="000537F0"/>
    <w:pPr>
      <w:spacing w:line="240" w:lineRule="auto"/>
      <w:jc w:val="center"/>
    </w:pPr>
    <w:rPr>
      <w:rFonts w:eastAsia="Times New Roman" w:cs="Times New Roman"/>
      <w:b/>
      <w:bCs/>
      <w:sz w:val="32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0537F0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6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607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112DF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12DFB"/>
    <w:rPr>
      <w:rFonts w:ascii="Times New Roman" w:hAnsi="Times New Roman"/>
      <w:sz w:val="28"/>
    </w:rPr>
  </w:style>
  <w:style w:type="paragraph" w:customStyle="1" w:styleId="ConsPlusTitle">
    <w:name w:val="ConsPlusTitle"/>
    <w:basedOn w:val="a"/>
    <w:next w:val="a"/>
    <w:rsid w:val="003C7F10"/>
    <w:pPr>
      <w:widowControl w:val="0"/>
      <w:suppressAutoHyphens/>
      <w:autoSpaceDE w:val="0"/>
      <w:spacing w:line="240" w:lineRule="auto"/>
      <w:jc w:val="left"/>
      <w:textAlignment w:val="baseline"/>
    </w:pPr>
    <w:rPr>
      <w:rFonts w:ascii="Arial" w:eastAsia="Arial" w:hAnsi="Arial" w:cs="Arial"/>
      <w:b/>
      <w:bCs/>
      <w:kern w:val="1"/>
      <w:sz w:val="20"/>
      <w:szCs w:val="20"/>
      <w:lang w:eastAsia="ja-JP" w:bidi="en-US"/>
    </w:rPr>
  </w:style>
  <w:style w:type="paragraph" w:styleId="ab">
    <w:name w:val="List Paragraph"/>
    <w:basedOn w:val="a"/>
    <w:uiPriority w:val="34"/>
    <w:qFormat/>
    <w:rsid w:val="00845BCE"/>
    <w:pPr>
      <w:ind w:left="720"/>
      <w:contextualSpacing/>
    </w:pPr>
  </w:style>
  <w:style w:type="character" w:customStyle="1" w:styleId="2">
    <w:name w:val="Основной текст (2)_"/>
    <w:link w:val="20"/>
    <w:rsid w:val="00845BCE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45BCE"/>
    <w:pPr>
      <w:widowControl w:val="0"/>
      <w:shd w:val="clear" w:color="auto" w:fill="FFFFFF"/>
      <w:spacing w:line="322" w:lineRule="exact"/>
      <w:jc w:val="center"/>
    </w:pPr>
    <w:rPr>
      <w:rFonts w:asciiTheme="minorHAnsi" w:hAnsiTheme="minorHAnsi"/>
      <w:szCs w:val="28"/>
    </w:rPr>
  </w:style>
  <w:style w:type="paragraph" w:styleId="ac">
    <w:name w:val="footer"/>
    <w:basedOn w:val="a"/>
    <w:link w:val="ad"/>
    <w:uiPriority w:val="99"/>
    <w:unhideWhenUsed/>
    <w:rsid w:val="007B0E81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B0E81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1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C61DD-E0FA-4AC9-A79F-18B81497D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Гизенко Наталья Федоровна</dc:creator>
  <cp:lastModifiedBy>Селюкова Надежда Николаевна</cp:lastModifiedBy>
  <cp:revision>29</cp:revision>
  <cp:lastPrinted>2024-05-03T07:53:00Z</cp:lastPrinted>
  <dcterms:created xsi:type="dcterms:W3CDTF">2024-04-13T11:36:00Z</dcterms:created>
  <dcterms:modified xsi:type="dcterms:W3CDTF">2024-05-06T11:13:00Z</dcterms:modified>
</cp:coreProperties>
</file>