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4C5" w:rsidRDefault="009B34C5" w:rsidP="009B34C5">
      <w:pPr>
        <w:pStyle w:val="a8"/>
        <w:spacing w:line="240" w:lineRule="exact"/>
        <w:ind w:left="4678"/>
        <w:jc w:val="center"/>
        <w:rPr>
          <w:rFonts w:cs="Mongolian Bait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9B34C5" w:rsidRDefault="009B34C5" w:rsidP="009B34C5">
      <w:pPr>
        <w:pStyle w:val="a8"/>
        <w:spacing w:line="240" w:lineRule="exact"/>
        <w:ind w:left="4678"/>
        <w:jc w:val="center"/>
        <w:rPr>
          <w:rFonts w:ascii="Mongolian Baiti" w:hAnsi="Mongolian Baiti" w:cs="Mongolian Bait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  <w:r>
        <w:rPr>
          <w:rFonts w:ascii="Mongolian Baiti" w:hAnsi="Mongolian Baiti" w:cs="Mongolian Baiti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</w:t>
      </w:r>
    </w:p>
    <w:p w:rsidR="009B34C5" w:rsidRDefault="009B34C5" w:rsidP="009B34C5">
      <w:pPr>
        <w:pStyle w:val="a8"/>
        <w:spacing w:line="240" w:lineRule="exact"/>
        <w:ind w:left="4678"/>
        <w:jc w:val="center"/>
        <w:rPr>
          <w:rFonts w:ascii="Mongolian Baiti" w:hAnsi="Mongolian Baiti" w:cs="Mongolian Bait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Шпаковского</w:t>
      </w:r>
      <w:r>
        <w:rPr>
          <w:rFonts w:ascii="Mongolian Baiti" w:hAnsi="Mongolian Baiti" w:cs="Mongolian Baiti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округа</w:t>
      </w:r>
      <w:r>
        <w:rPr>
          <w:rFonts w:cs="Mongolian Baiti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Ставропольского</w:t>
      </w:r>
      <w:r>
        <w:rPr>
          <w:rFonts w:ascii="Mongolian Baiti" w:hAnsi="Mongolian Baiti" w:cs="Mongolian Baiti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края</w:t>
      </w:r>
    </w:p>
    <w:p w:rsidR="009B34C5" w:rsidRDefault="009B34C5" w:rsidP="009E0D54">
      <w:pPr>
        <w:spacing w:line="240" w:lineRule="exact"/>
        <w:jc w:val="center"/>
        <w:outlineLvl w:val="3"/>
        <w:rPr>
          <w:rFonts w:eastAsia="Times New Roman" w:cs="Times New Roman"/>
          <w:color w:val="000000"/>
          <w:szCs w:val="28"/>
          <w:lang w:eastAsia="ru-RU"/>
        </w:rPr>
      </w:pPr>
    </w:p>
    <w:p w:rsidR="009B34C5" w:rsidRDefault="009B34C5" w:rsidP="009E0D54">
      <w:pPr>
        <w:spacing w:line="240" w:lineRule="exact"/>
        <w:jc w:val="center"/>
        <w:outlineLvl w:val="3"/>
        <w:rPr>
          <w:rFonts w:eastAsia="Times New Roman" w:cs="Times New Roman"/>
          <w:color w:val="000000"/>
          <w:szCs w:val="28"/>
          <w:lang w:eastAsia="ru-RU"/>
        </w:rPr>
      </w:pPr>
    </w:p>
    <w:p w:rsidR="009B34C5" w:rsidRDefault="00A3556D" w:rsidP="009E0D54">
      <w:pPr>
        <w:spacing w:line="240" w:lineRule="exact"/>
        <w:jc w:val="center"/>
        <w:outlineLvl w:val="3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ПОРЯДОК</w:t>
      </w:r>
    </w:p>
    <w:p w:rsidR="00AA7A48" w:rsidRPr="009E0D54" w:rsidRDefault="00A3556D" w:rsidP="009E0D54">
      <w:pPr>
        <w:spacing w:line="240" w:lineRule="exact"/>
        <w:jc w:val="center"/>
        <w:outlineLvl w:val="3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br/>
        <w:t xml:space="preserve">организации общественных обсуждений </w:t>
      </w:r>
      <w:r w:rsidR="00AA7A48" w:rsidRPr="009E0D54">
        <w:rPr>
          <w:rFonts w:eastAsia="Times New Roman" w:cs="Times New Roman"/>
          <w:color w:val="000000"/>
          <w:szCs w:val="28"/>
          <w:lang w:eastAsia="ru-RU"/>
        </w:rPr>
        <w:t>по оценке воздействия на окружающую среду</w:t>
      </w: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 на территории </w:t>
      </w:r>
      <w:r w:rsidR="00D91103" w:rsidRPr="009E0D54">
        <w:rPr>
          <w:rFonts w:eastAsia="Times New Roman" w:cs="Times New Roman"/>
          <w:color w:val="000000"/>
          <w:szCs w:val="28"/>
          <w:lang w:eastAsia="ru-RU"/>
        </w:rPr>
        <w:t>Шпаковского</w:t>
      </w: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 муниципального </w:t>
      </w:r>
      <w:r w:rsidR="00D91103" w:rsidRPr="009E0D54">
        <w:rPr>
          <w:rFonts w:eastAsia="Times New Roman" w:cs="Times New Roman"/>
          <w:color w:val="000000"/>
          <w:szCs w:val="28"/>
          <w:lang w:eastAsia="ru-RU"/>
        </w:rPr>
        <w:t>округа</w:t>
      </w: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D91103" w:rsidRPr="009E0D54">
        <w:rPr>
          <w:rFonts w:eastAsia="Times New Roman" w:cs="Times New Roman"/>
          <w:color w:val="000000"/>
          <w:szCs w:val="28"/>
          <w:lang w:eastAsia="ru-RU"/>
        </w:rPr>
        <w:t>Ставропольского</w:t>
      </w: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 края</w:t>
      </w:r>
    </w:p>
    <w:p w:rsidR="00D91103" w:rsidRPr="009E0D54" w:rsidRDefault="00D91103" w:rsidP="005068C4">
      <w:pPr>
        <w:jc w:val="center"/>
        <w:outlineLvl w:val="4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D91103" w:rsidP="005068C4">
      <w:pPr>
        <w:jc w:val="center"/>
        <w:outlineLvl w:val="4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val="en-US" w:eastAsia="ru-RU"/>
        </w:rPr>
        <w:t>I</w:t>
      </w:r>
      <w:r w:rsidR="00167432" w:rsidRPr="009E0D54">
        <w:rPr>
          <w:rFonts w:eastAsia="Times New Roman" w:cs="Times New Roman"/>
          <w:color w:val="000000"/>
          <w:szCs w:val="28"/>
          <w:lang w:eastAsia="ru-RU"/>
        </w:rPr>
        <w:t>.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Общие положения</w:t>
      </w:r>
    </w:p>
    <w:p w:rsidR="001C22FA" w:rsidRPr="005068C4" w:rsidRDefault="001C22FA" w:rsidP="005068C4">
      <w:pPr>
        <w:jc w:val="center"/>
        <w:outlineLvl w:val="4"/>
        <w:rPr>
          <w:rFonts w:eastAsia="Times New Roman" w:cs="Times New Roman"/>
          <w:color w:val="000000"/>
          <w:szCs w:val="28"/>
          <w:lang w:eastAsia="ru-RU"/>
        </w:rPr>
      </w:pPr>
    </w:p>
    <w:p w:rsidR="00994CE9" w:rsidRDefault="00A3556D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1</w:t>
      </w:r>
      <w:r w:rsidR="00994CE9">
        <w:rPr>
          <w:rFonts w:eastAsia="Times New Roman" w:cs="Times New Roman"/>
          <w:color w:val="000000"/>
          <w:szCs w:val="28"/>
          <w:lang w:eastAsia="ru-RU"/>
        </w:rPr>
        <w:t>.</w:t>
      </w:r>
      <w:r w:rsidRPr="009E0D54">
        <w:rPr>
          <w:rFonts w:eastAsia="Times New Roman" w:cs="Times New Roman"/>
          <w:color w:val="000000"/>
          <w:szCs w:val="28"/>
          <w:lang w:eastAsia="ru-RU"/>
        </w:rPr>
        <w:t> </w:t>
      </w:r>
      <w:proofErr w:type="gramStart"/>
      <w:r w:rsidR="00994CE9" w:rsidRPr="00994CE9">
        <w:t>Настоящий Порядок разработан в соответствии с </w:t>
      </w:r>
      <w:hyperlink r:id="rId9" w:history="1">
        <w:r w:rsidR="00994CE9" w:rsidRPr="00994CE9">
          <w:rPr>
            <w:rStyle w:val="a5"/>
            <w:color w:val="auto"/>
            <w:u w:val="none"/>
          </w:rPr>
          <w:t>Конституцией Российской Федерации</w:t>
        </w:r>
      </w:hyperlink>
      <w:r w:rsidR="00994CE9" w:rsidRPr="00994CE9">
        <w:t>, </w:t>
      </w:r>
      <w:hyperlink r:id="rId10" w:history="1">
        <w:r w:rsidR="009B34C5" w:rsidRPr="009B34C5">
          <w:rPr>
            <w:rStyle w:val="a5"/>
            <w:color w:val="auto"/>
            <w:szCs w:val="28"/>
            <w:u w:val="none"/>
          </w:rPr>
          <w:t>Федеральными законами от 10 января 2002 года № 7-ФЗ «Об охране окружающей среды»</w:t>
        </w:r>
      </w:hyperlink>
      <w:r w:rsidR="009B34C5" w:rsidRPr="009B34C5">
        <w:rPr>
          <w:szCs w:val="28"/>
        </w:rPr>
        <w:t>, </w:t>
      </w:r>
      <w:hyperlink r:id="rId11" w:history="1">
        <w:r w:rsidR="009B34C5" w:rsidRPr="009B34C5">
          <w:rPr>
            <w:rStyle w:val="a5"/>
            <w:color w:val="auto"/>
            <w:szCs w:val="28"/>
            <w:u w:val="none"/>
          </w:rPr>
          <w:t xml:space="preserve"> от 23 ноября 1995 года № 174-ФЗ «Об экологической экспертизе»</w:t>
        </w:r>
      </w:hyperlink>
      <w:r w:rsidR="009B34C5" w:rsidRPr="009B34C5">
        <w:rPr>
          <w:szCs w:val="28"/>
        </w:rPr>
        <w:t>, </w:t>
      </w:r>
      <w:hyperlink r:id="rId12" w:history="1">
        <w:r w:rsidR="009B34C5" w:rsidRPr="009B34C5">
          <w:rPr>
            <w:rStyle w:val="a5"/>
            <w:color w:val="auto"/>
            <w:szCs w:val="28"/>
            <w:u w:val="none"/>
          </w:rPr>
          <w:t>приказом Гос</w:t>
        </w:r>
        <w:r w:rsidR="009B34C5" w:rsidRPr="009B34C5">
          <w:rPr>
            <w:rStyle w:val="a5"/>
            <w:color w:val="auto"/>
            <w:szCs w:val="28"/>
            <w:u w:val="none"/>
          </w:rPr>
          <w:t>у</w:t>
        </w:r>
        <w:r w:rsidR="009B34C5" w:rsidRPr="009B34C5">
          <w:rPr>
            <w:rStyle w:val="a5"/>
            <w:color w:val="auto"/>
            <w:szCs w:val="28"/>
            <w:u w:val="none"/>
          </w:rPr>
          <w:t>дарственного комитета Российской Федерации по охране окружающей среды от 16 мая 2000 года № 372 «Об утве</w:t>
        </w:r>
        <w:r w:rsidR="009B34C5" w:rsidRPr="009B34C5">
          <w:rPr>
            <w:rStyle w:val="a5"/>
            <w:color w:val="auto"/>
            <w:szCs w:val="28"/>
            <w:u w:val="none"/>
          </w:rPr>
          <w:t>р</w:t>
        </w:r>
        <w:r w:rsidR="009B34C5" w:rsidRPr="009B34C5">
          <w:rPr>
            <w:rStyle w:val="a5"/>
            <w:color w:val="auto"/>
            <w:szCs w:val="28"/>
            <w:u w:val="none"/>
          </w:rPr>
          <w:t>ждении Положения об оценке воздействия намечаемой хозяйственной и иной деятельности на окружающую среду в</w:t>
        </w:r>
        <w:proofErr w:type="gramEnd"/>
        <w:r w:rsidR="009B34C5" w:rsidRPr="009B34C5">
          <w:rPr>
            <w:rStyle w:val="a5"/>
            <w:color w:val="auto"/>
            <w:szCs w:val="28"/>
            <w:u w:val="none"/>
          </w:rPr>
          <w:t xml:space="preserve"> Российской Федерации»</w:t>
        </w:r>
      </w:hyperlink>
      <w:r w:rsidR="00764CD4">
        <w:rPr>
          <w:rStyle w:val="a5"/>
          <w:color w:val="auto"/>
          <w:u w:val="none"/>
        </w:rPr>
        <w:t xml:space="preserve"> </w:t>
      </w:r>
      <w:r w:rsidR="00994CE9" w:rsidRPr="00994CE9">
        <w:t>и определяет процедуру проведения общественных обсуждений </w:t>
      </w:r>
      <w:r w:rsidR="00994CE9" w:rsidRPr="009E0D54">
        <w:rPr>
          <w:rFonts w:eastAsia="Times New Roman" w:cs="Times New Roman"/>
          <w:color w:val="000000"/>
          <w:szCs w:val="28"/>
          <w:lang w:eastAsia="ru-RU"/>
        </w:rPr>
        <w:t>по оценке воздействия на окружающую среду на территории Шпаковского муниципального округа Ставропольского края</w:t>
      </w:r>
      <w:r w:rsidR="00764CD4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764CD4" w:rsidRDefault="00764CD4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Pr="009E0D54" w:rsidRDefault="00A3556D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2. Для целей настоящего Порядка используются следующие основные понятия:</w:t>
      </w:r>
    </w:p>
    <w:p w:rsidR="00A3556D" w:rsidRPr="009E0D54" w:rsidRDefault="00A3556D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Общественные обсуждения намечаемой хозяйственной и иной деятельности (далее - общественные обсуждения) - комплекс мероприятий, направленных на информирование общественности о намечаемой хозяйственной и иной деятельности и ее возможном воздействии на окружающую среду, с целью выявления общественных предпочтений и их учета в процессе оценки воздействия.</w:t>
      </w:r>
    </w:p>
    <w:p w:rsidR="00A3556D" w:rsidRPr="009E0D54" w:rsidRDefault="00A3556D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Оценка воздействия на окружающую среду - процесс, способствующий принятию экологически ориентированного управленческого решения о реализации намечаемой хозяйственной и иной деятельности посредством определения возможных неблагоприятных воздействий, оценки экологических последствий, учета общественного мнения, разработки мер по уменьшению и предотвращению воздействий.</w:t>
      </w:r>
    </w:p>
    <w:p w:rsidR="00A3556D" w:rsidRPr="009E0D54" w:rsidRDefault="00A3556D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Материалы по оценке воздействия на окружающую среду - комплект документации, подготовленный при проведении оценки намечаемой деятельности на окружающую среду и являющейся частью документации, предоставляемой на экологическую экспертизу.</w:t>
      </w:r>
    </w:p>
    <w:p w:rsidR="00A3556D" w:rsidRPr="009E0D54" w:rsidRDefault="00A3556D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Заказчик - юридическое или физическое лицо, отвечающее за подготовку документации по намечаемой деятельности в соответствии с нормативными требованиями, предъявляемыми к данному виду деятельности, и представляющее документацию по намечаемой деятельности на экологическую экспертизу.</w:t>
      </w:r>
    </w:p>
    <w:p w:rsidR="00A3556D" w:rsidRPr="009E0D54" w:rsidRDefault="00A3556D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lastRenderedPageBreak/>
        <w:t>Исполнитель работ по оценке воздействия на окружающую среду - физическое или юридическое лицо, осуществляющее проведение оценки воздействия на окружающую среду (заказчик или физическое (юридическое) лицо, которому заказчик предоставил право на проведение работ по оценке воздействия на окружающую среду).</w:t>
      </w:r>
    </w:p>
    <w:p w:rsidR="00A3556D" w:rsidRPr="009E0D54" w:rsidRDefault="00A3556D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proofErr w:type="gramStart"/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Общественность - физические лица (дееспособные граждане Российской Федерации, достигшие 18 лет, постоянно или преимущественно проживающие на территории муниципального </w:t>
      </w:r>
      <w:r w:rsidR="009B34C5">
        <w:rPr>
          <w:rFonts w:eastAsia="Times New Roman" w:cs="Times New Roman"/>
          <w:color w:val="000000"/>
          <w:szCs w:val="28"/>
          <w:lang w:eastAsia="ru-RU"/>
        </w:rPr>
        <w:t>округа</w:t>
      </w:r>
      <w:r w:rsidRPr="009E0D54">
        <w:rPr>
          <w:rFonts w:eastAsia="Times New Roman" w:cs="Times New Roman"/>
          <w:color w:val="000000"/>
          <w:szCs w:val="28"/>
          <w:lang w:eastAsia="ru-RU"/>
        </w:rPr>
        <w:t>) и юридические лица, зарегистрированные на территории Российской Федерации, включая общественные организации, выражающие интересы населения.</w:t>
      </w:r>
      <w:proofErr w:type="gramEnd"/>
    </w:p>
    <w:p w:rsidR="00A3556D" w:rsidRPr="009E0D54" w:rsidRDefault="00A3556D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Заинтересованная общественность - общественность, интересы которой прямо или косвенно могут быть затронуты в случае реализации намечаемой деятельности или которая проявляет свой интерес к процессу оценки воздействия на окружающую среду.</w:t>
      </w:r>
    </w:p>
    <w:p w:rsidR="00A3556D" w:rsidRPr="009E0D54" w:rsidRDefault="00A3556D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Общественные слушания - приоритетная форма общественных обсуждений, предусматривающая обсуждение заинтересованной общественностью материалов оценки </w:t>
      </w:r>
      <w:proofErr w:type="gramStart"/>
      <w:r w:rsidRPr="009E0D54">
        <w:rPr>
          <w:rFonts w:eastAsia="Times New Roman" w:cs="Times New Roman"/>
          <w:color w:val="000000"/>
          <w:szCs w:val="28"/>
          <w:lang w:eastAsia="ru-RU"/>
        </w:rPr>
        <w:t>воздействия</w:t>
      </w:r>
      <w:proofErr w:type="gramEnd"/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 на окружающую среду намечаемой хозяйственной и иной деятельности, реализуемой на территории муниципального района и являющейся объектом государственной экологической экспертизы, с непосредственным участием заказчика или его представителя.</w:t>
      </w:r>
    </w:p>
    <w:p w:rsidR="00A3556D" w:rsidRDefault="00A3556D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Опрос - форма общественных обсуждений, предусматривающая выявление общественных предпочтений путем заполнения опросного листа или подачи предложений и замечаний представителями заинтересованной общественности по вопросу оценки </w:t>
      </w:r>
      <w:proofErr w:type="gramStart"/>
      <w:r w:rsidRPr="009E0D54">
        <w:rPr>
          <w:rFonts w:eastAsia="Times New Roman" w:cs="Times New Roman"/>
          <w:color w:val="000000"/>
          <w:szCs w:val="28"/>
          <w:lang w:eastAsia="ru-RU"/>
        </w:rPr>
        <w:t>воздействия</w:t>
      </w:r>
      <w:proofErr w:type="gramEnd"/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 на окружающую среду намечаемой хозяйственной и иной деятельности заказчика, реализуемой на территории муниципального района и являющейся объектом государственной экологической экспертизы.</w:t>
      </w:r>
    </w:p>
    <w:p w:rsidR="00764CD4" w:rsidRDefault="00764CD4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2D65CA" w:rsidRPr="00764CD4" w:rsidRDefault="00764CD4" w:rsidP="005068C4">
      <w:pPr>
        <w:ind w:firstLine="851"/>
        <w:jc w:val="both"/>
      </w:pPr>
      <w:r w:rsidRPr="00764CD4">
        <w:t>3</w:t>
      </w:r>
      <w:r w:rsidR="002D65CA" w:rsidRPr="00764CD4">
        <w:t>. Участниками общественных обсуждений являются:</w:t>
      </w:r>
    </w:p>
    <w:p w:rsidR="002D65CA" w:rsidRPr="00764CD4" w:rsidRDefault="002D65CA" w:rsidP="005068C4">
      <w:pPr>
        <w:ind w:firstLine="851"/>
        <w:jc w:val="both"/>
      </w:pPr>
      <w:r w:rsidRPr="00764CD4">
        <w:t>1) заказчик;</w:t>
      </w:r>
    </w:p>
    <w:p w:rsidR="002D65CA" w:rsidRPr="00764CD4" w:rsidRDefault="002D65CA" w:rsidP="005068C4">
      <w:pPr>
        <w:ind w:firstLine="851"/>
        <w:jc w:val="both"/>
      </w:pPr>
      <w:r w:rsidRPr="00764CD4">
        <w:t xml:space="preserve">2) </w:t>
      </w:r>
      <w:r w:rsidR="00A442E8">
        <w:t>администрация Шпаковского муниципального округа Ставропольского края</w:t>
      </w:r>
      <w:r w:rsidRPr="00764CD4">
        <w:t xml:space="preserve"> (далее </w:t>
      </w:r>
      <w:r w:rsidR="00A442E8">
        <w:t>–</w:t>
      </w:r>
      <w:r w:rsidRPr="00764CD4">
        <w:t xml:space="preserve"> </w:t>
      </w:r>
      <w:r w:rsidR="00A442E8">
        <w:t>администрация округа</w:t>
      </w:r>
      <w:r w:rsidRPr="00764CD4">
        <w:t>), на территории которого планируется осуществление намечаемой хозяйственной и иной деятельности;</w:t>
      </w:r>
    </w:p>
    <w:p w:rsidR="002D65CA" w:rsidRPr="00764CD4" w:rsidRDefault="009B34C5" w:rsidP="005068C4">
      <w:pPr>
        <w:ind w:firstLine="851"/>
        <w:jc w:val="both"/>
      </w:pPr>
      <w:r>
        <w:t>3</w:t>
      </w:r>
      <w:r w:rsidR="002D65CA" w:rsidRPr="00764CD4">
        <w:t>) общественность.</w:t>
      </w:r>
    </w:p>
    <w:p w:rsidR="00764CD4" w:rsidRPr="00764CD4" w:rsidRDefault="00764CD4" w:rsidP="005068C4">
      <w:pPr>
        <w:ind w:firstLine="851"/>
        <w:jc w:val="both"/>
      </w:pPr>
    </w:p>
    <w:p w:rsidR="002D65CA" w:rsidRPr="00764CD4" w:rsidRDefault="00764CD4" w:rsidP="005068C4">
      <w:pPr>
        <w:ind w:firstLine="851"/>
        <w:jc w:val="both"/>
      </w:pPr>
      <w:r w:rsidRPr="00764CD4">
        <w:t>4</w:t>
      </w:r>
      <w:r w:rsidR="002D65CA" w:rsidRPr="00764CD4">
        <w:t xml:space="preserve">. Организацию и проведение общественных обсуждений осуществляет заказчик совместно с </w:t>
      </w:r>
      <w:r w:rsidR="00A442E8">
        <w:t>а</w:t>
      </w:r>
      <w:r w:rsidR="002D65CA" w:rsidRPr="00764CD4">
        <w:t>дминистрацией</w:t>
      </w:r>
      <w:r w:rsidR="00A442E8">
        <w:t xml:space="preserve"> округа</w:t>
      </w:r>
      <w:r w:rsidR="002D65CA" w:rsidRPr="00764CD4">
        <w:t>.</w:t>
      </w:r>
    </w:p>
    <w:p w:rsidR="00764CD4" w:rsidRPr="00764CD4" w:rsidRDefault="00764CD4" w:rsidP="005068C4">
      <w:pPr>
        <w:ind w:firstLine="851"/>
        <w:jc w:val="both"/>
      </w:pPr>
    </w:p>
    <w:p w:rsidR="002D65CA" w:rsidRPr="00764CD4" w:rsidRDefault="00764CD4" w:rsidP="005068C4">
      <w:pPr>
        <w:ind w:firstLine="851"/>
        <w:jc w:val="both"/>
      </w:pPr>
      <w:r w:rsidRPr="00764CD4">
        <w:t>5</w:t>
      </w:r>
      <w:r w:rsidR="002D65CA" w:rsidRPr="00764CD4">
        <w:t>. Информирование общественности и организация общественных обсуждений проводится в целях обеспечения права граждан и их объединений на благоприятную окружающую среду и информирования о ее состоянии.</w:t>
      </w:r>
    </w:p>
    <w:p w:rsidR="002D65CA" w:rsidRPr="00764CD4" w:rsidRDefault="002D65CA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2D65CA" w:rsidRPr="00764CD4" w:rsidRDefault="00764CD4" w:rsidP="005068C4">
      <w:pPr>
        <w:ind w:firstLine="851"/>
        <w:jc w:val="both"/>
      </w:pPr>
      <w:r w:rsidRPr="00764CD4">
        <w:t>6</w:t>
      </w:r>
      <w:r w:rsidR="002D65CA" w:rsidRPr="00764CD4">
        <w:t>. Предметом общественных обсуждений являются:</w:t>
      </w:r>
    </w:p>
    <w:p w:rsidR="002D65CA" w:rsidRPr="00764CD4" w:rsidRDefault="002D65CA" w:rsidP="005068C4">
      <w:pPr>
        <w:ind w:firstLine="851"/>
        <w:jc w:val="both"/>
      </w:pPr>
      <w:r w:rsidRPr="00764CD4">
        <w:t xml:space="preserve">1) </w:t>
      </w:r>
      <w:r w:rsidR="009B34C5">
        <w:t>т</w:t>
      </w:r>
      <w:r w:rsidRPr="00764CD4">
        <w:t>ехническое задание на проведение оценки воздействия на окружающую сред</w:t>
      </w:r>
      <w:r w:rsidR="009B34C5">
        <w:t>у (далее - техническое задание);</w:t>
      </w:r>
    </w:p>
    <w:p w:rsidR="002D65CA" w:rsidRDefault="002D65CA" w:rsidP="005068C4">
      <w:pPr>
        <w:ind w:firstLine="851"/>
        <w:jc w:val="both"/>
      </w:pPr>
      <w:r w:rsidRPr="00764CD4">
        <w:t xml:space="preserve">2) </w:t>
      </w:r>
      <w:r w:rsidR="009B34C5">
        <w:t>м</w:t>
      </w:r>
      <w:r w:rsidRPr="00764CD4">
        <w:t>атериалы по объектам государственной экологической экспертизы, включающие раздел оценки воздействия на окружающую среду.</w:t>
      </w:r>
    </w:p>
    <w:p w:rsidR="002D65CA" w:rsidRPr="00622E56" w:rsidRDefault="002D65CA" w:rsidP="005068C4">
      <w:pPr>
        <w:ind w:firstLine="851"/>
        <w:jc w:val="both"/>
      </w:pPr>
    </w:p>
    <w:p w:rsidR="00A3556D" w:rsidRDefault="00764CD4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7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 xml:space="preserve">. Проведение общественных обсуждений обеспечивается заказчиком при участии </w:t>
      </w:r>
      <w:r w:rsidR="00C161C3">
        <w:rPr>
          <w:rFonts w:eastAsia="Times New Roman" w:cs="Times New Roman"/>
          <w:color w:val="000000"/>
          <w:szCs w:val="28"/>
          <w:lang w:eastAsia="ru-RU"/>
        </w:rPr>
        <w:t>администрации округа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764CD4" w:rsidRPr="009E0D54" w:rsidRDefault="00764CD4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764CD4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8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. Заказчик осуществляет финансирование, материально-техническое и информационное обеспечение общественных обсуждений; предоставляет всем участникам общественных обсуждений возможность своевременного получения полной и достоверной информации по предмету обсуждений.</w:t>
      </w:r>
    </w:p>
    <w:p w:rsidR="00764CD4" w:rsidRPr="009E0D54" w:rsidRDefault="00764CD4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AA1123" w:rsidP="005068C4">
      <w:pPr>
        <w:ind w:firstLine="851"/>
        <w:jc w:val="center"/>
        <w:outlineLvl w:val="4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val="en-US" w:eastAsia="ru-RU"/>
        </w:rPr>
        <w:t>II</w:t>
      </w:r>
      <w:r w:rsidR="00167432" w:rsidRPr="009E0D54">
        <w:rPr>
          <w:rFonts w:eastAsia="Times New Roman" w:cs="Times New Roman"/>
          <w:color w:val="000000"/>
          <w:szCs w:val="28"/>
          <w:lang w:eastAsia="ru-RU"/>
        </w:rPr>
        <w:t>.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 Подготовка и организация общественных обсуждений</w:t>
      </w:r>
    </w:p>
    <w:p w:rsidR="00764CD4" w:rsidRPr="009E0D54" w:rsidRDefault="00764CD4" w:rsidP="005068C4">
      <w:pPr>
        <w:ind w:firstLine="851"/>
        <w:jc w:val="center"/>
        <w:outlineLvl w:val="4"/>
        <w:rPr>
          <w:rFonts w:eastAsia="Times New Roman" w:cs="Times New Roman"/>
          <w:color w:val="000000"/>
          <w:szCs w:val="28"/>
          <w:lang w:eastAsia="ru-RU"/>
        </w:rPr>
      </w:pPr>
    </w:p>
    <w:p w:rsidR="00A3556D" w:rsidRPr="009E0D54" w:rsidRDefault="00C161C3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9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 xml:space="preserve">. Для назначения общественных обсуждений заказчик направляет в администрацию </w:t>
      </w:r>
      <w:r w:rsidR="00503BC6" w:rsidRPr="009E0D54">
        <w:rPr>
          <w:rFonts w:eastAsia="Times New Roman" w:cs="Times New Roman"/>
          <w:color w:val="000000"/>
          <w:szCs w:val="28"/>
          <w:lang w:eastAsia="ru-RU"/>
        </w:rPr>
        <w:t>округа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 xml:space="preserve"> письменное заявление о намерении провести общественные обсуждения (далее – заявление), в котором указывается следующая информация:</w:t>
      </w:r>
    </w:p>
    <w:p w:rsidR="00A3556D" w:rsidRPr="009E0D54" w:rsidRDefault="00A3556D" w:rsidP="001A6E85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наименование документации, подлежащей государственной экологической экспертизе;</w:t>
      </w:r>
    </w:p>
    <w:p w:rsidR="00A3556D" w:rsidRPr="009E0D54" w:rsidRDefault="00A3556D" w:rsidP="001A6E85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общее описание намечаемой хозяйственной или иной деятельности, включая цели ее реализации;</w:t>
      </w:r>
    </w:p>
    <w:p w:rsidR="00A3556D" w:rsidRPr="009E0D54" w:rsidRDefault="00A3556D" w:rsidP="001A6E85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возможные альтернативы реализации намечаемой хозяйственной или иной деятельности;</w:t>
      </w:r>
    </w:p>
    <w:p w:rsidR="00A3556D" w:rsidRPr="009E0D54" w:rsidRDefault="00A3556D" w:rsidP="001A6E85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описание условий реализации намечаемой хозяйственной или иной деятельности;</w:t>
      </w:r>
    </w:p>
    <w:p w:rsidR="00A3556D" w:rsidRPr="009E0D54" w:rsidRDefault="00A3556D" w:rsidP="001A6E85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предложения заказчика по процедуре, форме проведения общественных обсуждений, форме представления замечаний и предложений общественности, а также сроки проведения общественных обсуждений;</w:t>
      </w:r>
    </w:p>
    <w:p w:rsidR="00A3556D" w:rsidRDefault="00A3556D" w:rsidP="001A6E85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список представителей заказчика, ответственных за проведение общественных обсуждений, с указанием их фамилий, имени, отчества, их должностей и контактных телефонов.</w:t>
      </w:r>
    </w:p>
    <w:p w:rsidR="00764CD4" w:rsidRPr="009E0D54" w:rsidRDefault="00764CD4" w:rsidP="00764CD4">
      <w:pPr>
        <w:ind w:left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503BC6" w:rsidRDefault="00C161C3" w:rsidP="005068C4">
      <w:pPr>
        <w:ind w:firstLine="851"/>
        <w:jc w:val="both"/>
        <w:rPr>
          <w:rStyle w:val="a5"/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10</w:t>
      </w:r>
      <w:r w:rsidR="00AA1123" w:rsidRPr="009E0D54">
        <w:rPr>
          <w:rFonts w:eastAsia="Times New Roman" w:cs="Times New Roman"/>
          <w:color w:val="000000"/>
          <w:szCs w:val="28"/>
          <w:lang w:eastAsia="ru-RU"/>
        </w:rPr>
        <w:t>.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 Заявление может быть направлено по адресу: г. </w:t>
      </w:r>
      <w:r w:rsidR="00503BC6" w:rsidRPr="009E0D54">
        <w:rPr>
          <w:rFonts w:eastAsia="Times New Roman" w:cs="Times New Roman"/>
          <w:color w:val="000000"/>
          <w:szCs w:val="28"/>
          <w:lang w:eastAsia="ru-RU"/>
        </w:rPr>
        <w:t>Михайловску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, ул. </w:t>
      </w:r>
      <w:r w:rsidR="00503BC6" w:rsidRPr="009E0D54">
        <w:rPr>
          <w:rFonts w:eastAsia="Times New Roman" w:cs="Times New Roman"/>
          <w:color w:val="000000"/>
          <w:szCs w:val="28"/>
          <w:lang w:eastAsia="ru-RU"/>
        </w:rPr>
        <w:t>Ленина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, д. </w:t>
      </w:r>
      <w:r w:rsidR="00503BC6" w:rsidRPr="009E0D54">
        <w:rPr>
          <w:rFonts w:eastAsia="Times New Roman" w:cs="Times New Roman"/>
          <w:color w:val="000000"/>
          <w:szCs w:val="28"/>
          <w:lang w:eastAsia="ru-RU"/>
        </w:rPr>
        <w:t>113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 xml:space="preserve"> или на адрес электронной почты </w:t>
      </w:r>
      <w:hyperlink r:id="rId13" w:history="1">
        <w:r w:rsidR="00503BC6" w:rsidRPr="001A6E85">
          <w:rPr>
            <w:rStyle w:val="a5"/>
            <w:rFonts w:eastAsia="Times New Roman" w:cs="Times New Roman"/>
            <w:color w:val="auto"/>
            <w:szCs w:val="28"/>
            <w:u w:val="none"/>
            <w:lang w:eastAsia="ru-RU"/>
          </w:rPr>
          <w:t>administration@shmr.ru</w:t>
        </w:r>
      </w:hyperlink>
      <w:r w:rsidR="00764CD4" w:rsidRPr="001A6E85">
        <w:rPr>
          <w:rStyle w:val="a5"/>
          <w:rFonts w:eastAsia="Times New Roman" w:cs="Times New Roman"/>
          <w:color w:val="auto"/>
          <w:szCs w:val="28"/>
          <w:u w:val="none"/>
          <w:lang w:eastAsia="ru-RU"/>
        </w:rPr>
        <w:t>.</w:t>
      </w:r>
    </w:p>
    <w:p w:rsidR="00764CD4" w:rsidRPr="009E0D54" w:rsidRDefault="00764CD4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AA1123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1</w:t>
      </w:r>
      <w:r w:rsidR="001A6E85">
        <w:rPr>
          <w:rFonts w:eastAsia="Times New Roman" w:cs="Times New Roman"/>
          <w:color w:val="000000"/>
          <w:szCs w:val="28"/>
          <w:lang w:eastAsia="ru-RU"/>
        </w:rPr>
        <w:t>1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. Общий срок рассмотрения заявления не должен превышать 10 рабочих дней.</w:t>
      </w:r>
    </w:p>
    <w:p w:rsidR="00764CD4" w:rsidRPr="009E0D54" w:rsidRDefault="00764CD4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AA1123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lastRenderedPageBreak/>
        <w:t>1</w:t>
      </w:r>
      <w:r w:rsidR="00BE1461">
        <w:rPr>
          <w:rFonts w:eastAsia="Times New Roman" w:cs="Times New Roman"/>
          <w:color w:val="000000"/>
          <w:szCs w:val="28"/>
          <w:lang w:eastAsia="ru-RU"/>
        </w:rPr>
        <w:t>2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. Основанием для отказа в назначении общественных обсуждений является предоставление заказчиком в заявлении неполной и (или) недостоверной информации.</w:t>
      </w:r>
    </w:p>
    <w:p w:rsidR="00764CD4" w:rsidRPr="009E0D54" w:rsidRDefault="00764CD4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AA1123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1</w:t>
      </w:r>
      <w:r w:rsidR="00BE1461">
        <w:rPr>
          <w:rFonts w:eastAsia="Times New Roman" w:cs="Times New Roman"/>
          <w:color w:val="000000"/>
          <w:szCs w:val="28"/>
          <w:lang w:eastAsia="ru-RU"/>
        </w:rPr>
        <w:t>3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 xml:space="preserve">. Если при рассмотрении заявления установлено, что имеются основания для отказа в назначении общественных обсуждений, заказчику в течение 5 рабочих дней направляется информационное письмо, в котором указываются причины отказа в соответствии с пунктом </w:t>
      </w:r>
      <w:r w:rsidRPr="009E0D54">
        <w:rPr>
          <w:rFonts w:eastAsia="Times New Roman" w:cs="Times New Roman"/>
          <w:color w:val="000000"/>
          <w:szCs w:val="28"/>
          <w:lang w:eastAsia="ru-RU"/>
        </w:rPr>
        <w:t>1</w:t>
      </w:r>
      <w:r w:rsidR="00BE1461">
        <w:rPr>
          <w:rFonts w:eastAsia="Times New Roman" w:cs="Times New Roman"/>
          <w:color w:val="000000"/>
          <w:szCs w:val="28"/>
          <w:lang w:eastAsia="ru-RU"/>
        </w:rPr>
        <w:t>2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764CD4" w:rsidRPr="009E0D54" w:rsidRDefault="00764CD4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AA1123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1</w:t>
      </w:r>
      <w:r w:rsidR="00BA3466">
        <w:rPr>
          <w:rFonts w:eastAsia="Times New Roman" w:cs="Times New Roman"/>
          <w:color w:val="000000"/>
          <w:szCs w:val="28"/>
          <w:lang w:eastAsia="ru-RU"/>
        </w:rPr>
        <w:t>4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 xml:space="preserve">. В случае отсутствия оснований для отказа, </w:t>
      </w:r>
      <w:r w:rsidR="008903EA" w:rsidRPr="009E0D54">
        <w:rPr>
          <w:rFonts w:eastAsia="Times New Roman" w:cs="Times New Roman"/>
          <w:color w:val="000000"/>
          <w:szCs w:val="28"/>
          <w:lang w:eastAsia="ru-RU"/>
        </w:rPr>
        <w:t xml:space="preserve">администрацией округа 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принимается решение о назначении общественных обсуждений.</w:t>
      </w:r>
    </w:p>
    <w:p w:rsidR="00764CD4" w:rsidRPr="009E0D54" w:rsidRDefault="00764CD4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Pr="009E0D54" w:rsidRDefault="00AA1123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1</w:t>
      </w:r>
      <w:r w:rsidR="00BA3466">
        <w:rPr>
          <w:rFonts w:eastAsia="Times New Roman" w:cs="Times New Roman"/>
          <w:color w:val="000000"/>
          <w:szCs w:val="28"/>
          <w:lang w:eastAsia="ru-RU"/>
        </w:rPr>
        <w:t>5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 xml:space="preserve">. Решение о назначении общественных обсуждений оформляется постановлением администрации </w:t>
      </w:r>
      <w:r w:rsidR="008903EA" w:rsidRPr="009E0D54">
        <w:rPr>
          <w:rFonts w:eastAsia="Times New Roman" w:cs="Times New Roman"/>
          <w:color w:val="000000"/>
          <w:szCs w:val="28"/>
          <w:lang w:eastAsia="ru-RU"/>
        </w:rPr>
        <w:t>округа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, , в котором указывается:</w:t>
      </w:r>
    </w:p>
    <w:p w:rsidR="00A3556D" w:rsidRPr="009E0D54" w:rsidRDefault="00A3556D" w:rsidP="00BA3466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предмет общественных обсуждений;</w:t>
      </w:r>
    </w:p>
    <w:p w:rsidR="00A3556D" w:rsidRPr="009E0D54" w:rsidRDefault="00A3556D" w:rsidP="00BA3466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наименование и адрес заказчика или его представителя;</w:t>
      </w:r>
    </w:p>
    <w:p w:rsidR="00A3556D" w:rsidRPr="009E0D54" w:rsidRDefault="00A3556D" w:rsidP="00BA3466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форма проведения общественных обсуждений;</w:t>
      </w:r>
    </w:p>
    <w:p w:rsidR="00A3556D" w:rsidRPr="009E0D54" w:rsidRDefault="00A3556D" w:rsidP="00BA3466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форма представления замечаний и предложений общественности;</w:t>
      </w:r>
    </w:p>
    <w:p w:rsidR="00A3556D" w:rsidRPr="009E0D54" w:rsidRDefault="00A3556D" w:rsidP="00BA3466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сроки проведения общественных обсуждений;</w:t>
      </w:r>
    </w:p>
    <w:p w:rsidR="00A3556D" w:rsidRPr="009E0D54" w:rsidRDefault="00A3556D" w:rsidP="00BA3466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места размещения документации, выставляемой на общественные обсуждения;</w:t>
      </w:r>
    </w:p>
    <w:p w:rsidR="00A3556D" w:rsidRDefault="00A3556D" w:rsidP="00BA3466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дата, время и место проведения общественных слушаний или дата подведения итогов общественных обсуждений в форме опроса.</w:t>
      </w:r>
    </w:p>
    <w:p w:rsidR="00A32BC4" w:rsidRPr="009E0D54" w:rsidRDefault="00A32BC4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AA1123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1</w:t>
      </w:r>
      <w:r w:rsidR="00BA3466">
        <w:rPr>
          <w:rFonts w:eastAsia="Times New Roman" w:cs="Times New Roman"/>
          <w:color w:val="000000"/>
          <w:szCs w:val="28"/>
          <w:lang w:eastAsia="ru-RU"/>
        </w:rPr>
        <w:t>6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. Постановление о назначении общественных обсуждений направляется заказчику в течение 3 рабочих дней со дня его принятия.</w:t>
      </w:r>
    </w:p>
    <w:p w:rsidR="00764CD4" w:rsidRPr="009E0D54" w:rsidRDefault="00764CD4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Pr="009E0D54" w:rsidRDefault="00AA1123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1</w:t>
      </w:r>
      <w:r w:rsidR="00BA3466">
        <w:rPr>
          <w:rFonts w:eastAsia="Times New Roman" w:cs="Times New Roman"/>
          <w:color w:val="000000"/>
          <w:szCs w:val="28"/>
          <w:lang w:eastAsia="ru-RU"/>
        </w:rPr>
        <w:t>7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. После назначения общественных обсуждений заказчик информирует общественность о проведении общественных обсуждений через средства массовой информации в соответствии с требованиями действующего законодательства Российской Федерации. Информация, извещающая о начале проведения общественных обсуждений, должна быть опубликована не менее чем за 30 дней до начала общественных обсуждений в официальных изданиях. В публикации представляются следующие сведения:</w:t>
      </w:r>
    </w:p>
    <w:p w:rsidR="00A3556D" w:rsidRPr="009E0D54" w:rsidRDefault="00A3556D" w:rsidP="00BA3466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название, цель и месторасположение намечаемой деятельности;</w:t>
      </w:r>
    </w:p>
    <w:p w:rsidR="00A3556D" w:rsidRPr="009E0D54" w:rsidRDefault="00A3556D" w:rsidP="00BA3466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наименование и адрес заказчика или его представителя;</w:t>
      </w:r>
    </w:p>
    <w:p w:rsidR="00A3556D" w:rsidRPr="009E0D54" w:rsidRDefault="00A3556D" w:rsidP="00BA3466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примерные сроки проведения оценки воздействия на окружающую среду;</w:t>
      </w:r>
    </w:p>
    <w:p w:rsidR="00A3556D" w:rsidRPr="009E0D54" w:rsidRDefault="00A3556D" w:rsidP="00BA3466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орган, ответственный за организацию общественных обсуждений;</w:t>
      </w:r>
    </w:p>
    <w:p w:rsidR="00A3556D" w:rsidRPr="009E0D54" w:rsidRDefault="00A3556D" w:rsidP="00BA3466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предполагаемая форма общественных обсуждений (опрос, слушания);</w:t>
      </w:r>
    </w:p>
    <w:p w:rsidR="00A3556D" w:rsidRPr="009E0D54" w:rsidRDefault="00A3556D" w:rsidP="00BA3466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форма представления замечаний и предложений;</w:t>
      </w:r>
    </w:p>
    <w:p w:rsidR="00A3556D" w:rsidRPr="009E0D54" w:rsidRDefault="00A3556D" w:rsidP="00BA3466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lastRenderedPageBreak/>
        <w:t>сроки и место доступности технического задания на проведение оценки воздействия на окружающую среду;</w:t>
      </w:r>
    </w:p>
    <w:p w:rsidR="00A3556D" w:rsidRPr="009E0D54" w:rsidRDefault="00A3556D" w:rsidP="00BA3466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адрес и сроки подачи замечаний и предложений (не менее 30 календарных дней со дня опубликования информационного сообщения);</w:t>
      </w:r>
    </w:p>
    <w:p w:rsidR="00A3556D" w:rsidRPr="009E0D54" w:rsidRDefault="00A3556D" w:rsidP="00BA3466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дата, время и место проведения общественных слушаний (при проведении общественных обсуждений в форме слушаний);</w:t>
      </w:r>
    </w:p>
    <w:p w:rsidR="00A3556D" w:rsidRPr="009E0D54" w:rsidRDefault="00A3556D" w:rsidP="00BA3466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дата подведения итогов общественных обсуждений в форме опроса (при проведении общественных обсуждений в форме опроса);</w:t>
      </w:r>
    </w:p>
    <w:p w:rsidR="00A3556D" w:rsidRDefault="00A3556D" w:rsidP="00BA3466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иная информация.</w:t>
      </w:r>
    </w:p>
    <w:p w:rsidR="00A32BC4" w:rsidRPr="009E0D54" w:rsidRDefault="00A32BC4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4A07F7" w:rsidRPr="00BA3466" w:rsidRDefault="00BA3466" w:rsidP="005068C4">
      <w:pPr>
        <w:ind w:firstLine="851"/>
        <w:jc w:val="both"/>
        <w:rPr>
          <w:rStyle w:val="a5"/>
          <w:rFonts w:eastAsia="Times New Roman" w:cs="Times New Roman"/>
          <w:color w:val="auto"/>
          <w:szCs w:val="28"/>
          <w:u w:val="none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18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 xml:space="preserve">. Местом размещения документации, выставляемой на общественные обсуждения, является сайт администрации </w:t>
      </w:r>
      <w:r w:rsidR="004A07F7" w:rsidRPr="009E0D54">
        <w:rPr>
          <w:rFonts w:eastAsia="Times New Roman" w:cs="Times New Roman"/>
          <w:color w:val="000000"/>
          <w:szCs w:val="28"/>
          <w:lang w:eastAsia="ru-RU"/>
        </w:rPr>
        <w:t>округа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hyperlink r:id="rId14" w:history="1">
        <w:r w:rsidR="004A07F7" w:rsidRPr="00BA3466">
          <w:rPr>
            <w:rStyle w:val="a5"/>
            <w:rFonts w:eastAsia="Times New Roman" w:cs="Times New Roman"/>
            <w:color w:val="auto"/>
            <w:szCs w:val="28"/>
            <w:u w:val="none"/>
            <w:lang w:eastAsia="ru-RU"/>
          </w:rPr>
          <w:t>https://shmr.ru/</w:t>
        </w:r>
      </w:hyperlink>
      <w:r w:rsidR="00716708" w:rsidRPr="00BA3466">
        <w:rPr>
          <w:rStyle w:val="a5"/>
          <w:rFonts w:eastAsia="Times New Roman" w:cs="Times New Roman"/>
          <w:color w:val="auto"/>
          <w:szCs w:val="28"/>
          <w:u w:val="none"/>
          <w:lang w:eastAsia="ru-RU"/>
        </w:rPr>
        <w:t>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BA3466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19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. Заказчиком может осуществляться дополнительное размещение документации, выставляемой на общественные обсуждения для ознакомления заинтересованной общественностью, с указанием мест в информационном сообщении.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BA3466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20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. Заказчик принимает и документирует письменные замечания и предложения от общественности в течение 30 дней со дня опубликования информационного сообщения. Данные замечания и предложения должны быть отражены в материалах по оценке воздействия на окружающую среду.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9A5A66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2</w:t>
      </w:r>
      <w:r w:rsidR="00BA3466">
        <w:rPr>
          <w:rFonts w:eastAsia="Times New Roman" w:cs="Times New Roman"/>
          <w:color w:val="000000"/>
          <w:szCs w:val="28"/>
          <w:lang w:eastAsia="ru-RU"/>
        </w:rPr>
        <w:t>1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. Заказчик обеспечивает принятие от граждан и общественных организаций письменных замечаний и предложений в период до принятия решения о реализации намечаемой хозяйственной и иной деятельности, документирование этих предложений в приложениях к материалам по оценке воздействия на окружающую среду в течение 30 дней после окончания общественного обсуждения.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9A5A66" w:rsidP="005068C4">
      <w:pPr>
        <w:ind w:firstLine="851"/>
        <w:jc w:val="center"/>
        <w:outlineLvl w:val="4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val="en-US" w:eastAsia="ru-RU"/>
        </w:rPr>
        <w:t>III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. Проведение общественных обсуждений в форме слушаний</w:t>
      </w:r>
    </w:p>
    <w:p w:rsidR="00A32BC4" w:rsidRPr="009E0D54" w:rsidRDefault="00A32BC4" w:rsidP="005068C4">
      <w:pPr>
        <w:ind w:firstLine="851"/>
        <w:jc w:val="center"/>
        <w:outlineLvl w:val="4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9A5A66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2</w:t>
      </w:r>
      <w:r w:rsidR="00F36856">
        <w:rPr>
          <w:rFonts w:eastAsia="Times New Roman" w:cs="Times New Roman"/>
          <w:color w:val="000000"/>
          <w:szCs w:val="28"/>
          <w:lang w:eastAsia="ru-RU"/>
        </w:rPr>
        <w:t>2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 xml:space="preserve">. В целях обеспечения качественного проведения общественных слушаний, заказчик, не позднее, чем за </w:t>
      </w:r>
      <w:r w:rsidR="00F36856">
        <w:rPr>
          <w:rFonts w:eastAsia="Times New Roman" w:cs="Times New Roman"/>
          <w:color w:val="000000"/>
          <w:szCs w:val="28"/>
          <w:lang w:eastAsia="ru-RU"/>
        </w:rPr>
        <w:t>3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 xml:space="preserve"> рабочих дня до даты проведения общественных слушаний, направляет в </w:t>
      </w:r>
      <w:r w:rsidR="00167432" w:rsidRPr="009E0D54">
        <w:rPr>
          <w:rFonts w:eastAsia="Times New Roman" w:cs="Times New Roman"/>
          <w:color w:val="000000"/>
          <w:szCs w:val="28"/>
          <w:lang w:eastAsia="ru-RU"/>
        </w:rPr>
        <w:t>комитет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 xml:space="preserve"> на адрес электронной почты </w:t>
      </w:r>
      <w:hyperlink r:id="rId15" w:history="1">
        <w:r w:rsidR="00167432" w:rsidRPr="00F36856">
          <w:rPr>
            <w:rStyle w:val="a5"/>
            <w:rFonts w:eastAsia="Times New Roman" w:cs="Times New Roman"/>
            <w:color w:val="auto"/>
            <w:szCs w:val="28"/>
            <w:u w:val="none"/>
            <w:lang w:val="en-US" w:eastAsia="ru-RU"/>
          </w:rPr>
          <w:t>omh</w:t>
        </w:r>
        <w:r w:rsidR="00167432" w:rsidRPr="00F36856">
          <w:rPr>
            <w:rStyle w:val="a5"/>
            <w:rFonts w:eastAsia="Times New Roman" w:cs="Times New Roman"/>
            <w:color w:val="auto"/>
            <w:szCs w:val="28"/>
            <w:u w:val="none"/>
            <w:lang w:eastAsia="ru-RU"/>
          </w:rPr>
          <w:t>@</w:t>
        </w:r>
        <w:r w:rsidR="00167432" w:rsidRPr="00F36856">
          <w:rPr>
            <w:rStyle w:val="a5"/>
            <w:rFonts w:eastAsia="Times New Roman" w:cs="Times New Roman"/>
            <w:color w:val="auto"/>
            <w:szCs w:val="28"/>
            <w:u w:val="none"/>
            <w:lang w:val="en-US" w:eastAsia="ru-RU"/>
          </w:rPr>
          <w:t>shmr</w:t>
        </w:r>
        <w:r w:rsidR="00167432" w:rsidRPr="00F36856">
          <w:rPr>
            <w:rStyle w:val="a5"/>
            <w:rFonts w:eastAsia="Times New Roman" w:cs="Times New Roman"/>
            <w:color w:val="auto"/>
            <w:szCs w:val="28"/>
            <w:u w:val="none"/>
            <w:lang w:eastAsia="ru-RU"/>
          </w:rPr>
          <w:t>.ru</w:t>
        </w:r>
      </w:hyperlink>
      <w:r w:rsidR="00167432" w:rsidRPr="009E0D54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 xml:space="preserve"> регламент проведения общественных слушаний и проект протокола общественных слушаний.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9A5A66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2</w:t>
      </w:r>
      <w:r w:rsidR="00F36856">
        <w:rPr>
          <w:rFonts w:eastAsia="Times New Roman" w:cs="Times New Roman"/>
          <w:color w:val="000000"/>
          <w:szCs w:val="28"/>
          <w:lang w:eastAsia="ru-RU"/>
        </w:rPr>
        <w:t>3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 xml:space="preserve">. Специалист </w:t>
      </w:r>
      <w:r w:rsidR="00167432" w:rsidRPr="009E0D54">
        <w:rPr>
          <w:rFonts w:eastAsia="Times New Roman" w:cs="Times New Roman"/>
          <w:color w:val="000000"/>
          <w:szCs w:val="28"/>
          <w:lang w:eastAsia="ru-RU"/>
        </w:rPr>
        <w:t>комитета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 xml:space="preserve"> рассматривает проект протокола и регламента и при наличии замечаний к их содержанию или оформлению информирует об этом заказчика по адресу электронной почты заказчика.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9A5A66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lastRenderedPageBreak/>
        <w:t>2</w:t>
      </w:r>
      <w:r w:rsidR="00F36856">
        <w:rPr>
          <w:rFonts w:eastAsia="Times New Roman" w:cs="Times New Roman"/>
          <w:color w:val="000000"/>
          <w:szCs w:val="28"/>
          <w:lang w:eastAsia="ru-RU"/>
        </w:rPr>
        <w:t>4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 xml:space="preserve">. Местом проведения общественных слушаний является здание администрации </w:t>
      </w:r>
      <w:r w:rsidR="00167432" w:rsidRPr="009E0D54">
        <w:rPr>
          <w:rFonts w:eastAsia="Times New Roman" w:cs="Times New Roman"/>
          <w:color w:val="000000"/>
          <w:szCs w:val="28"/>
          <w:lang w:eastAsia="ru-RU"/>
        </w:rPr>
        <w:t>округа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9A5A66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2</w:t>
      </w:r>
      <w:r w:rsidR="00F36856">
        <w:rPr>
          <w:rFonts w:eastAsia="Times New Roman" w:cs="Times New Roman"/>
          <w:color w:val="000000"/>
          <w:szCs w:val="28"/>
          <w:lang w:eastAsia="ru-RU"/>
        </w:rPr>
        <w:t>5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. Заказчик в день проведения общественных слушаний до начала регистрации участников готовит помещение, настраивает оборудование для их проведения.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9A5A66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2</w:t>
      </w:r>
      <w:r w:rsidR="00F36856">
        <w:rPr>
          <w:rFonts w:eastAsia="Times New Roman" w:cs="Times New Roman"/>
          <w:color w:val="000000"/>
          <w:szCs w:val="28"/>
          <w:lang w:eastAsia="ru-RU"/>
        </w:rPr>
        <w:t>6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. Общественные слушания могут проводиться в режиме видеосвязи.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9A5A66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2</w:t>
      </w:r>
      <w:r w:rsidR="00F36856">
        <w:rPr>
          <w:rFonts w:eastAsia="Times New Roman" w:cs="Times New Roman"/>
          <w:color w:val="000000"/>
          <w:szCs w:val="28"/>
          <w:lang w:eastAsia="ru-RU"/>
        </w:rPr>
        <w:t>7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 xml:space="preserve">. Заказчик приступает к регистрации участников общественных слушаний за 1 час до начала мероприятия. При проведении общественных слушаний в режиме видеосвязи регистрацию участников осуществляет специалист </w:t>
      </w:r>
      <w:r w:rsidR="00167432" w:rsidRPr="009E0D54">
        <w:rPr>
          <w:rFonts w:eastAsia="Times New Roman" w:cs="Times New Roman"/>
          <w:color w:val="000000"/>
          <w:szCs w:val="28"/>
          <w:lang w:eastAsia="ru-RU"/>
        </w:rPr>
        <w:t>комитета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F36856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28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. Общественные слушания проводит председатель общественных слушаний совместно с представителями заказчика.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Pr="009E0D54" w:rsidRDefault="00F36856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29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. Председатель общественных слушаний:</w:t>
      </w:r>
    </w:p>
    <w:p w:rsidR="00A3556D" w:rsidRPr="009E0D54" w:rsidRDefault="00A3556D" w:rsidP="00F36856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открывает общественные слушания, оглашает тему и повестку в рамках проведения общественных слушаний, представляет заинтересованной общественности заказчика;</w:t>
      </w:r>
    </w:p>
    <w:p w:rsidR="00A3556D" w:rsidRPr="009E0D54" w:rsidRDefault="00A3556D" w:rsidP="00F36856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предлагает регламент проведения общественных слушаний;</w:t>
      </w:r>
    </w:p>
    <w:p w:rsidR="00A3556D" w:rsidRPr="009E0D54" w:rsidRDefault="00A3556D" w:rsidP="00F36856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ведет общественные слушания, следит за соблюдением регламента проведения слушаний;</w:t>
      </w:r>
    </w:p>
    <w:p w:rsidR="00A3556D" w:rsidRPr="009E0D54" w:rsidRDefault="00A3556D" w:rsidP="00F36856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подводит итоги общественных слушаний;</w:t>
      </w:r>
    </w:p>
    <w:p w:rsidR="00A3556D" w:rsidRPr="009E0D54" w:rsidRDefault="00A3556D" w:rsidP="00F36856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подписывает протокол;</w:t>
      </w:r>
    </w:p>
    <w:p w:rsidR="00A3556D" w:rsidRPr="009E0D54" w:rsidRDefault="00A3556D" w:rsidP="00F36856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осуществляет иные полномочия в целях проведения слушаний.</w:t>
      </w:r>
    </w:p>
    <w:p w:rsidR="0021506F" w:rsidRPr="009E0D54" w:rsidRDefault="0021506F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F36856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30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. Секретарем общественных слушаний является представитель заказчика, который ведет протокол.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A3556D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3</w:t>
      </w:r>
      <w:r w:rsidR="00F36856">
        <w:rPr>
          <w:rFonts w:eastAsia="Times New Roman" w:cs="Times New Roman"/>
          <w:color w:val="000000"/>
          <w:szCs w:val="28"/>
          <w:lang w:eastAsia="ru-RU"/>
        </w:rPr>
        <w:t>1</w:t>
      </w:r>
      <w:r w:rsidRPr="009E0D54">
        <w:rPr>
          <w:rFonts w:eastAsia="Times New Roman" w:cs="Times New Roman"/>
          <w:color w:val="000000"/>
          <w:szCs w:val="28"/>
          <w:lang w:eastAsia="ru-RU"/>
        </w:rPr>
        <w:t>. На общественных слушаниях может осуществляться аудио</w:t>
      </w:r>
      <w:r w:rsidR="00F36856">
        <w:rPr>
          <w:rFonts w:eastAsia="Times New Roman" w:cs="Times New Roman"/>
          <w:color w:val="000000"/>
          <w:szCs w:val="28"/>
          <w:lang w:eastAsia="ru-RU"/>
        </w:rPr>
        <w:t>-</w:t>
      </w: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 и видеозапись всех выступлений и обсуждений с целью оформления протокола.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A3556D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3</w:t>
      </w:r>
      <w:r w:rsidR="00F36856">
        <w:rPr>
          <w:rFonts w:eastAsia="Times New Roman" w:cs="Times New Roman"/>
          <w:color w:val="000000"/>
          <w:szCs w:val="28"/>
          <w:lang w:eastAsia="ru-RU"/>
        </w:rPr>
        <w:t>2</w:t>
      </w:r>
      <w:r w:rsidRPr="009E0D54">
        <w:rPr>
          <w:rFonts w:eastAsia="Times New Roman" w:cs="Times New Roman"/>
          <w:color w:val="000000"/>
          <w:szCs w:val="28"/>
          <w:lang w:eastAsia="ru-RU"/>
        </w:rPr>
        <w:t>. Участники общественных слушаний имеют право задавать вопросы докладчикам и получать на них мотивированные ответы. Форма подачи вопросов может быть устной и (или) письменной.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Pr="009E0D54" w:rsidRDefault="00A3556D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3</w:t>
      </w:r>
      <w:r w:rsidR="00F36856">
        <w:rPr>
          <w:rFonts w:eastAsia="Times New Roman" w:cs="Times New Roman"/>
          <w:color w:val="000000"/>
          <w:szCs w:val="28"/>
          <w:lang w:eastAsia="ru-RU"/>
        </w:rPr>
        <w:t>3</w:t>
      </w:r>
      <w:r w:rsidRPr="009E0D54">
        <w:rPr>
          <w:rFonts w:eastAsia="Times New Roman" w:cs="Times New Roman"/>
          <w:color w:val="000000"/>
          <w:szCs w:val="28"/>
          <w:lang w:eastAsia="ru-RU"/>
        </w:rPr>
        <w:t>. По итогам общественных слушаний заказчиком оформляется протокол, в котором указываются:</w:t>
      </w:r>
    </w:p>
    <w:p w:rsidR="00A3556D" w:rsidRPr="000F6F19" w:rsidRDefault="00A3556D" w:rsidP="000F6F19">
      <w:pPr>
        <w:pStyle w:val="a7"/>
        <w:numPr>
          <w:ilvl w:val="0"/>
          <w:numId w:val="5"/>
        </w:numPr>
        <w:ind w:firstLine="13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0F6F19">
        <w:rPr>
          <w:rFonts w:eastAsia="Times New Roman" w:cs="Times New Roman"/>
          <w:color w:val="000000"/>
          <w:szCs w:val="28"/>
          <w:lang w:eastAsia="ru-RU"/>
        </w:rPr>
        <w:t>дата и время проведения общественных слушаний;</w:t>
      </w:r>
    </w:p>
    <w:p w:rsidR="00A3556D" w:rsidRPr="000F6F19" w:rsidRDefault="00A3556D" w:rsidP="005068C4">
      <w:pPr>
        <w:numPr>
          <w:ilvl w:val="0"/>
          <w:numId w:val="5"/>
        </w:numPr>
        <w:ind w:left="0"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0F6F19">
        <w:rPr>
          <w:rFonts w:eastAsia="Times New Roman" w:cs="Times New Roman"/>
          <w:color w:val="000000"/>
          <w:szCs w:val="28"/>
          <w:lang w:eastAsia="ru-RU"/>
        </w:rPr>
        <w:t xml:space="preserve">орган ответственный за организацию и проведение общественных слушаний (администрация </w:t>
      </w:r>
      <w:r w:rsidR="0021506F" w:rsidRPr="000F6F19">
        <w:rPr>
          <w:rFonts w:eastAsia="Times New Roman" w:cs="Times New Roman"/>
          <w:color w:val="000000"/>
          <w:szCs w:val="28"/>
          <w:lang w:eastAsia="ru-RU"/>
        </w:rPr>
        <w:t>округа</w:t>
      </w:r>
      <w:r w:rsidRPr="000F6F19">
        <w:rPr>
          <w:rFonts w:eastAsia="Times New Roman" w:cs="Times New Roman"/>
          <w:color w:val="000000"/>
          <w:szCs w:val="28"/>
          <w:lang w:eastAsia="ru-RU"/>
        </w:rPr>
        <w:t>);</w:t>
      </w:r>
    </w:p>
    <w:p w:rsidR="00A3556D" w:rsidRPr="000F6F19" w:rsidRDefault="00A3556D" w:rsidP="005068C4">
      <w:pPr>
        <w:numPr>
          <w:ilvl w:val="0"/>
          <w:numId w:val="5"/>
        </w:numPr>
        <w:ind w:left="0"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0F6F19">
        <w:rPr>
          <w:rFonts w:eastAsia="Times New Roman" w:cs="Times New Roman"/>
          <w:color w:val="000000"/>
          <w:szCs w:val="28"/>
          <w:lang w:eastAsia="ru-RU"/>
        </w:rPr>
        <w:lastRenderedPageBreak/>
        <w:t xml:space="preserve">информация о представителях заказчика и администрации </w:t>
      </w:r>
      <w:r w:rsidR="0021506F" w:rsidRPr="000F6F19">
        <w:rPr>
          <w:rFonts w:eastAsia="Times New Roman" w:cs="Times New Roman"/>
          <w:color w:val="000000"/>
          <w:szCs w:val="28"/>
          <w:lang w:eastAsia="ru-RU"/>
        </w:rPr>
        <w:t>округа</w:t>
      </w:r>
      <w:r w:rsidRPr="000F6F19">
        <w:rPr>
          <w:rFonts w:eastAsia="Times New Roman" w:cs="Times New Roman"/>
          <w:color w:val="000000"/>
          <w:szCs w:val="28"/>
          <w:lang w:eastAsia="ru-RU"/>
        </w:rPr>
        <w:t>, присутствующих на общественных слушаниях, а именно фамилия, имя, отчество (при наличии), должность, наименование организации;</w:t>
      </w:r>
    </w:p>
    <w:p w:rsidR="00A3556D" w:rsidRPr="000F6F19" w:rsidRDefault="00A3556D" w:rsidP="005068C4">
      <w:pPr>
        <w:numPr>
          <w:ilvl w:val="0"/>
          <w:numId w:val="5"/>
        </w:numPr>
        <w:ind w:left="0"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0F6F19">
        <w:rPr>
          <w:rFonts w:eastAsia="Times New Roman" w:cs="Times New Roman"/>
          <w:color w:val="000000"/>
          <w:szCs w:val="28"/>
          <w:lang w:eastAsia="ru-RU"/>
        </w:rPr>
        <w:t>количество зарегистрированных участников общественных слушаний;</w:t>
      </w:r>
    </w:p>
    <w:p w:rsidR="00A3556D" w:rsidRPr="000F6F19" w:rsidRDefault="00A3556D" w:rsidP="005068C4">
      <w:pPr>
        <w:numPr>
          <w:ilvl w:val="0"/>
          <w:numId w:val="5"/>
        </w:numPr>
        <w:ind w:left="0"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0F6F19">
        <w:rPr>
          <w:rFonts w:eastAsia="Times New Roman" w:cs="Times New Roman"/>
          <w:color w:val="000000"/>
          <w:szCs w:val="28"/>
          <w:lang w:eastAsia="ru-RU"/>
        </w:rPr>
        <w:t>основание для проведения общественных слушаний;</w:t>
      </w:r>
    </w:p>
    <w:p w:rsidR="00A3556D" w:rsidRPr="000F6F19" w:rsidRDefault="00A3556D" w:rsidP="005068C4">
      <w:pPr>
        <w:numPr>
          <w:ilvl w:val="0"/>
          <w:numId w:val="5"/>
        </w:numPr>
        <w:ind w:left="0"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0F6F19">
        <w:rPr>
          <w:rFonts w:eastAsia="Times New Roman" w:cs="Times New Roman"/>
          <w:color w:val="000000"/>
          <w:szCs w:val="28"/>
          <w:lang w:eastAsia="ru-RU"/>
        </w:rPr>
        <w:t>цель проведения общественных обсуждений;</w:t>
      </w:r>
    </w:p>
    <w:p w:rsidR="00A3556D" w:rsidRPr="000F6F19" w:rsidRDefault="00A3556D" w:rsidP="005068C4">
      <w:pPr>
        <w:numPr>
          <w:ilvl w:val="0"/>
          <w:numId w:val="5"/>
        </w:numPr>
        <w:ind w:left="0"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0F6F19">
        <w:rPr>
          <w:rFonts w:eastAsia="Times New Roman" w:cs="Times New Roman"/>
          <w:color w:val="000000"/>
          <w:szCs w:val="28"/>
          <w:lang w:eastAsia="ru-RU"/>
        </w:rPr>
        <w:t>сведения об информировании общественности;</w:t>
      </w:r>
    </w:p>
    <w:p w:rsidR="00A3556D" w:rsidRPr="000F6F19" w:rsidRDefault="00A3556D" w:rsidP="005068C4">
      <w:pPr>
        <w:numPr>
          <w:ilvl w:val="0"/>
          <w:numId w:val="5"/>
        </w:numPr>
        <w:ind w:left="0"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0F6F19">
        <w:rPr>
          <w:rFonts w:eastAsia="Times New Roman" w:cs="Times New Roman"/>
          <w:color w:val="000000"/>
          <w:szCs w:val="28"/>
          <w:lang w:eastAsia="ru-RU"/>
        </w:rPr>
        <w:t>перечень замечаний и предложений, поступивших от участников общественных обсуждений материалов по оценке воздействия на окружающую среду;</w:t>
      </w:r>
    </w:p>
    <w:p w:rsidR="00A3556D" w:rsidRPr="000F6F19" w:rsidRDefault="00A3556D" w:rsidP="005068C4">
      <w:pPr>
        <w:numPr>
          <w:ilvl w:val="0"/>
          <w:numId w:val="5"/>
        </w:numPr>
        <w:ind w:left="0"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0F6F19">
        <w:rPr>
          <w:rFonts w:eastAsia="Times New Roman" w:cs="Times New Roman"/>
          <w:color w:val="000000"/>
          <w:szCs w:val="28"/>
          <w:lang w:eastAsia="ru-RU"/>
        </w:rPr>
        <w:t>мотивированные ответы, подготовленные на основе обобщения поступивших замечаний и предложений общественности;</w:t>
      </w:r>
    </w:p>
    <w:p w:rsidR="00A3556D" w:rsidRPr="000F6F19" w:rsidRDefault="00A3556D" w:rsidP="005068C4">
      <w:pPr>
        <w:numPr>
          <w:ilvl w:val="0"/>
          <w:numId w:val="5"/>
        </w:numPr>
        <w:ind w:left="0"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0F6F19">
        <w:rPr>
          <w:rFonts w:eastAsia="Times New Roman" w:cs="Times New Roman"/>
          <w:color w:val="000000"/>
          <w:szCs w:val="28"/>
          <w:lang w:eastAsia="ru-RU"/>
        </w:rPr>
        <w:t>основные тезисы докладчиков по теме общественных слушаний;</w:t>
      </w:r>
    </w:p>
    <w:p w:rsidR="00A3556D" w:rsidRPr="000F6F19" w:rsidRDefault="00A3556D" w:rsidP="005068C4">
      <w:pPr>
        <w:numPr>
          <w:ilvl w:val="0"/>
          <w:numId w:val="5"/>
        </w:numPr>
        <w:ind w:left="0"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0F6F19">
        <w:rPr>
          <w:rFonts w:eastAsia="Times New Roman" w:cs="Times New Roman"/>
          <w:color w:val="000000"/>
          <w:szCs w:val="28"/>
          <w:lang w:eastAsia="ru-RU"/>
        </w:rPr>
        <w:t>краткие выступления участников общественных слушаний, вопросы с указанием сведений об авторе вопроса, а также полученные ответы на вопросы участников общественных слушаний;</w:t>
      </w:r>
    </w:p>
    <w:p w:rsidR="00A3556D" w:rsidRPr="000F6F19" w:rsidRDefault="00A3556D" w:rsidP="005068C4">
      <w:pPr>
        <w:numPr>
          <w:ilvl w:val="0"/>
          <w:numId w:val="5"/>
        </w:numPr>
        <w:ind w:left="0"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0F6F19">
        <w:rPr>
          <w:rFonts w:eastAsia="Times New Roman" w:cs="Times New Roman"/>
          <w:color w:val="000000"/>
          <w:szCs w:val="28"/>
          <w:lang w:eastAsia="ru-RU"/>
        </w:rPr>
        <w:t>мнения, замечания и предложения участников общественных слушаний по обсуждаемому вопросу;</w:t>
      </w:r>
    </w:p>
    <w:p w:rsidR="00A3556D" w:rsidRPr="000F6F19" w:rsidRDefault="00A3556D" w:rsidP="005068C4">
      <w:pPr>
        <w:numPr>
          <w:ilvl w:val="0"/>
          <w:numId w:val="5"/>
        </w:numPr>
        <w:ind w:left="0"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0F6F19">
        <w:rPr>
          <w:rFonts w:eastAsia="Times New Roman" w:cs="Times New Roman"/>
          <w:color w:val="000000"/>
          <w:szCs w:val="28"/>
          <w:lang w:eastAsia="ru-RU"/>
        </w:rPr>
        <w:t>предмет разногласий между общественностью и заказчиком (если таковой был выявлен);</w:t>
      </w:r>
    </w:p>
    <w:p w:rsidR="00A3556D" w:rsidRPr="000F6F19" w:rsidRDefault="00A3556D" w:rsidP="005068C4">
      <w:pPr>
        <w:numPr>
          <w:ilvl w:val="0"/>
          <w:numId w:val="5"/>
        </w:numPr>
        <w:ind w:left="0"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0F6F19">
        <w:rPr>
          <w:rFonts w:eastAsia="Times New Roman" w:cs="Times New Roman"/>
          <w:color w:val="000000"/>
          <w:szCs w:val="28"/>
          <w:lang w:eastAsia="ru-RU"/>
        </w:rPr>
        <w:t>одно из следующих решений:</w:t>
      </w:r>
    </w:p>
    <w:p w:rsidR="00A3556D" w:rsidRPr="000F6F19" w:rsidRDefault="000F6F19" w:rsidP="000F6F19">
      <w:pPr>
        <w:ind w:left="1151" w:right="30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0F6F19">
        <w:rPr>
          <w:rFonts w:eastAsia="Times New Roman" w:cs="Times New Roman"/>
          <w:color w:val="000000"/>
          <w:szCs w:val="28"/>
          <w:lang w:eastAsia="ru-RU"/>
        </w:rPr>
        <w:t xml:space="preserve">- </w:t>
      </w:r>
      <w:r w:rsidR="00A3556D" w:rsidRPr="000F6F19">
        <w:rPr>
          <w:rFonts w:eastAsia="Times New Roman" w:cs="Times New Roman"/>
          <w:color w:val="000000"/>
          <w:szCs w:val="28"/>
          <w:lang w:eastAsia="ru-RU"/>
        </w:rPr>
        <w:t xml:space="preserve">признание общественных слушаний </w:t>
      </w:r>
      <w:proofErr w:type="gramStart"/>
      <w:r w:rsidR="00A3556D" w:rsidRPr="000F6F19">
        <w:rPr>
          <w:rFonts w:eastAsia="Times New Roman" w:cs="Times New Roman"/>
          <w:color w:val="000000"/>
          <w:szCs w:val="28"/>
          <w:lang w:eastAsia="ru-RU"/>
        </w:rPr>
        <w:t>состоявшимися</w:t>
      </w:r>
      <w:proofErr w:type="gramEnd"/>
      <w:r w:rsidR="00A3556D" w:rsidRPr="000F6F19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A3556D" w:rsidRPr="000F6F19" w:rsidRDefault="000F6F19" w:rsidP="000F6F19">
      <w:pPr>
        <w:ind w:left="1151" w:right="30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0F6F19">
        <w:rPr>
          <w:rFonts w:eastAsia="Times New Roman" w:cs="Times New Roman"/>
          <w:color w:val="000000"/>
          <w:szCs w:val="28"/>
          <w:lang w:eastAsia="ru-RU"/>
        </w:rPr>
        <w:t xml:space="preserve">- </w:t>
      </w:r>
      <w:r w:rsidR="00A3556D" w:rsidRPr="000F6F19">
        <w:rPr>
          <w:rFonts w:eastAsia="Times New Roman" w:cs="Times New Roman"/>
          <w:color w:val="000000"/>
          <w:szCs w:val="28"/>
          <w:lang w:eastAsia="ru-RU"/>
        </w:rPr>
        <w:t xml:space="preserve">признание общественных слушаний </w:t>
      </w:r>
      <w:proofErr w:type="gramStart"/>
      <w:r w:rsidR="00A3556D" w:rsidRPr="000F6F19">
        <w:rPr>
          <w:rFonts w:eastAsia="Times New Roman" w:cs="Times New Roman"/>
          <w:color w:val="000000"/>
          <w:szCs w:val="28"/>
          <w:lang w:eastAsia="ru-RU"/>
        </w:rPr>
        <w:t>несостоявшимися</w:t>
      </w:r>
      <w:proofErr w:type="gramEnd"/>
      <w:r w:rsidR="00A3556D" w:rsidRPr="000F6F19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7D6ADE" w:rsidRPr="009E0D54" w:rsidRDefault="007D6ADE" w:rsidP="005068C4">
      <w:pPr>
        <w:ind w:left="300" w:right="300"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A3556D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3</w:t>
      </w:r>
      <w:r w:rsidR="00F36856">
        <w:rPr>
          <w:rFonts w:eastAsia="Times New Roman" w:cs="Times New Roman"/>
          <w:color w:val="000000"/>
          <w:szCs w:val="28"/>
          <w:lang w:eastAsia="ru-RU"/>
        </w:rPr>
        <w:t>4</w:t>
      </w:r>
      <w:r w:rsidRPr="009E0D54">
        <w:rPr>
          <w:rFonts w:eastAsia="Times New Roman" w:cs="Times New Roman"/>
          <w:color w:val="000000"/>
          <w:szCs w:val="28"/>
          <w:lang w:eastAsia="ru-RU"/>
        </w:rPr>
        <w:t>. Общественные слушания признаются несостоявшимися в случае, если количество зарегистрированных участников слушаний составляет менее 10 человек.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A3556D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3</w:t>
      </w:r>
      <w:r w:rsidR="00F36856">
        <w:rPr>
          <w:rFonts w:eastAsia="Times New Roman" w:cs="Times New Roman"/>
          <w:color w:val="000000"/>
          <w:szCs w:val="28"/>
          <w:lang w:eastAsia="ru-RU"/>
        </w:rPr>
        <w:t>5</w:t>
      </w:r>
      <w:r w:rsidRPr="009E0D54">
        <w:rPr>
          <w:rFonts w:eastAsia="Times New Roman" w:cs="Times New Roman"/>
          <w:color w:val="000000"/>
          <w:szCs w:val="28"/>
          <w:lang w:eastAsia="ru-RU"/>
        </w:rPr>
        <w:t>. Обязательным приложением к протоколу общественных слушаний является список зарегистрированных участников общественных слушаний.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7D6ADE" w:rsidRDefault="00A3556D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3</w:t>
      </w:r>
      <w:r w:rsidR="00F36856">
        <w:rPr>
          <w:rFonts w:eastAsia="Times New Roman" w:cs="Times New Roman"/>
          <w:color w:val="000000"/>
          <w:szCs w:val="28"/>
          <w:lang w:eastAsia="ru-RU"/>
        </w:rPr>
        <w:t>6</w:t>
      </w:r>
      <w:r w:rsidRPr="009E0D54">
        <w:rPr>
          <w:rFonts w:eastAsia="Times New Roman" w:cs="Times New Roman"/>
          <w:color w:val="000000"/>
          <w:szCs w:val="28"/>
          <w:lang w:eastAsia="ru-RU"/>
        </w:rPr>
        <w:t>. Протокол общественных слушаний подписывается председателем и секретарем общественных слушаний, представителями граждан и общественных организаций (объединений), избранными для подписания протокола</w:t>
      </w:r>
      <w:r w:rsidR="007D6ADE" w:rsidRPr="009E0D54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A3556D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3</w:t>
      </w:r>
      <w:r w:rsidR="00F36856">
        <w:rPr>
          <w:rFonts w:eastAsia="Times New Roman" w:cs="Times New Roman"/>
          <w:color w:val="000000"/>
          <w:szCs w:val="28"/>
          <w:lang w:eastAsia="ru-RU"/>
        </w:rPr>
        <w:t>7</w:t>
      </w: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. Протокол общественных слушаний оформляется в двух экземплярах (один - заказчику, второй - администрации </w:t>
      </w:r>
      <w:r w:rsidR="007D6ADE" w:rsidRPr="009E0D54">
        <w:rPr>
          <w:rFonts w:eastAsia="Times New Roman" w:cs="Times New Roman"/>
          <w:color w:val="000000"/>
          <w:szCs w:val="28"/>
          <w:lang w:eastAsia="ru-RU"/>
        </w:rPr>
        <w:t>округа</w:t>
      </w:r>
      <w:r w:rsidRPr="009E0D54">
        <w:rPr>
          <w:rFonts w:eastAsia="Times New Roman" w:cs="Times New Roman"/>
          <w:color w:val="000000"/>
          <w:szCs w:val="28"/>
          <w:lang w:eastAsia="ru-RU"/>
        </w:rPr>
        <w:t>) в течение 5 рабочих дней после проведения общественных слушаний.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F36856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38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. Протокол проведения общественных слушаний входит в качестве одного из приложений в материалы, предоставляемые на государственную экологическую экспертизу.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4F6A6B" w:rsidP="005068C4">
      <w:pPr>
        <w:ind w:firstLine="851"/>
        <w:jc w:val="center"/>
        <w:outlineLvl w:val="4"/>
        <w:rPr>
          <w:rFonts w:eastAsia="Times New Roman" w:cs="Times New Roman"/>
          <w:color w:val="000000"/>
          <w:sz w:val="16"/>
          <w:szCs w:val="16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val="en-US" w:eastAsia="ru-RU"/>
        </w:rPr>
        <w:t>IV</w:t>
      </w:r>
      <w:r w:rsidR="00167432" w:rsidRPr="009E0D54">
        <w:rPr>
          <w:rFonts w:eastAsia="Times New Roman" w:cs="Times New Roman"/>
          <w:color w:val="000000"/>
          <w:szCs w:val="28"/>
          <w:lang w:eastAsia="ru-RU"/>
        </w:rPr>
        <w:t>.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 Проведения общественных обсуждений в форме опроса</w:t>
      </w:r>
    </w:p>
    <w:p w:rsidR="00A32BC4" w:rsidRPr="00716708" w:rsidRDefault="00A32BC4" w:rsidP="005068C4">
      <w:pPr>
        <w:ind w:firstLine="851"/>
        <w:jc w:val="center"/>
        <w:outlineLvl w:val="4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F36856" w:rsidP="005068C4">
      <w:pPr>
        <w:ind w:firstLine="851"/>
        <w:jc w:val="both"/>
        <w:rPr>
          <w:rFonts w:cs="Times New Roman"/>
          <w:szCs w:val="28"/>
        </w:rPr>
      </w:pPr>
      <w:r>
        <w:rPr>
          <w:rFonts w:eastAsia="Times New Roman" w:cs="Times New Roman"/>
          <w:color w:val="000000"/>
          <w:szCs w:val="28"/>
          <w:lang w:eastAsia="ru-RU"/>
        </w:rPr>
        <w:t>39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 xml:space="preserve">. Общественные обсуждения в форме опроса проводятся в случае невозможности проведения общественных слушаний, в связи с введением режима чрезвычайной ситуации, неблагоприятной эпидемиологической обстановкой, запретом на проведение публичных мероприятий на территории </w:t>
      </w:r>
      <w:r w:rsidR="007D6ADE" w:rsidRPr="009E0D54">
        <w:rPr>
          <w:rFonts w:eastAsia="Times New Roman" w:cs="Times New Roman"/>
          <w:color w:val="000000"/>
          <w:szCs w:val="28"/>
          <w:lang w:eastAsia="ru-RU"/>
        </w:rPr>
        <w:t>округа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.</w:t>
      </w:r>
      <w:r w:rsidR="001A7DC4" w:rsidRPr="009E0D54">
        <w:rPr>
          <w:rFonts w:cs="Times New Roman"/>
          <w:szCs w:val="28"/>
        </w:rPr>
        <w:t xml:space="preserve"> 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A3556D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4</w:t>
      </w:r>
      <w:r w:rsidR="0073392A">
        <w:rPr>
          <w:rFonts w:eastAsia="Times New Roman" w:cs="Times New Roman"/>
          <w:color w:val="000000"/>
          <w:szCs w:val="28"/>
          <w:lang w:eastAsia="ru-RU"/>
        </w:rPr>
        <w:t>0</w:t>
      </w: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. Проведение опроса осуществляется в сроки, установленные постановлением администрации </w:t>
      </w:r>
      <w:r w:rsidR="007D6ADE" w:rsidRPr="009E0D54">
        <w:rPr>
          <w:rFonts w:eastAsia="Times New Roman" w:cs="Times New Roman"/>
          <w:color w:val="000000"/>
          <w:szCs w:val="28"/>
          <w:lang w:eastAsia="ru-RU"/>
        </w:rPr>
        <w:t>округа</w:t>
      </w: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 о назначении общественных обсуждений.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A3556D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4</w:t>
      </w:r>
      <w:r w:rsidR="0073392A">
        <w:rPr>
          <w:rFonts w:eastAsia="Times New Roman" w:cs="Times New Roman"/>
          <w:color w:val="000000"/>
          <w:szCs w:val="28"/>
          <w:lang w:eastAsia="ru-RU"/>
        </w:rPr>
        <w:t>1</w:t>
      </w:r>
      <w:r w:rsidRPr="009E0D54">
        <w:rPr>
          <w:rFonts w:eastAsia="Times New Roman" w:cs="Times New Roman"/>
          <w:color w:val="000000"/>
          <w:szCs w:val="28"/>
          <w:lang w:eastAsia="ru-RU"/>
        </w:rPr>
        <w:t>. Проведение опроса обеспечивает заказчик.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Pr="009E0D54" w:rsidRDefault="00A3556D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4</w:t>
      </w:r>
      <w:r w:rsidR="0073392A">
        <w:rPr>
          <w:rFonts w:eastAsia="Times New Roman" w:cs="Times New Roman"/>
          <w:color w:val="000000"/>
          <w:szCs w:val="28"/>
          <w:lang w:eastAsia="ru-RU"/>
        </w:rPr>
        <w:t>2</w:t>
      </w: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. Минимальная численность жителей </w:t>
      </w:r>
      <w:r w:rsidR="007D6ADE" w:rsidRPr="009E0D54">
        <w:rPr>
          <w:rFonts w:eastAsia="Times New Roman" w:cs="Times New Roman"/>
          <w:color w:val="000000"/>
          <w:szCs w:val="28"/>
          <w:lang w:eastAsia="ru-RU"/>
        </w:rPr>
        <w:t>Шпаковского</w:t>
      </w: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 муниципального </w:t>
      </w:r>
      <w:r w:rsidR="007D6ADE" w:rsidRPr="009E0D54">
        <w:rPr>
          <w:rFonts w:eastAsia="Times New Roman" w:cs="Times New Roman"/>
          <w:color w:val="000000"/>
          <w:szCs w:val="28"/>
          <w:lang w:eastAsia="ru-RU"/>
        </w:rPr>
        <w:t>округа</w:t>
      </w:r>
      <w:r w:rsidRPr="009E0D54">
        <w:rPr>
          <w:rFonts w:eastAsia="Times New Roman" w:cs="Times New Roman"/>
          <w:color w:val="000000"/>
          <w:szCs w:val="28"/>
          <w:lang w:eastAsia="ru-RU"/>
        </w:rPr>
        <w:t>, участвующих в опросе, составляет 10 человек.</w:t>
      </w:r>
    </w:p>
    <w:p w:rsidR="002E40AE" w:rsidRPr="009E0D54" w:rsidRDefault="002E40AE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2E40AE" w:rsidRDefault="00A3556D" w:rsidP="005068C4">
      <w:pPr>
        <w:ind w:firstLine="851"/>
        <w:jc w:val="both"/>
        <w:rPr>
          <w:rStyle w:val="0pt3"/>
          <w:sz w:val="28"/>
          <w:szCs w:val="28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4</w:t>
      </w:r>
      <w:r w:rsidR="0073392A">
        <w:rPr>
          <w:rFonts w:eastAsia="Times New Roman" w:cs="Times New Roman"/>
          <w:color w:val="000000"/>
          <w:szCs w:val="28"/>
          <w:lang w:eastAsia="ru-RU"/>
        </w:rPr>
        <w:t>3</w:t>
      </w:r>
      <w:r w:rsidRPr="009E0D54">
        <w:rPr>
          <w:rFonts w:eastAsia="Times New Roman" w:cs="Times New Roman"/>
          <w:color w:val="000000"/>
          <w:szCs w:val="28"/>
          <w:lang w:eastAsia="ru-RU"/>
        </w:rPr>
        <w:t>. При проведении опроса заполн</w:t>
      </w:r>
      <w:r w:rsidR="002E40AE" w:rsidRPr="009E0D54">
        <w:rPr>
          <w:rFonts w:eastAsia="Times New Roman" w:cs="Times New Roman"/>
          <w:color w:val="000000"/>
          <w:szCs w:val="28"/>
          <w:lang w:eastAsia="ru-RU"/>
        </w:rPr>
        <w:t>яются</w:t>
      </w: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 опросн</w:t>
      </w:r>
      <w:r w:rsidR="002E40AE" w:rsidRPr="009E0D54">
        <w:rPr>
          <w:rFonts w:eastAsia="Times New Roman" w:cs="Times New Roman"/>
          <w:color w:val="000000"/>
          <w:szCs w:val="28"/>
          <w:lang w:eastAsia="ru-RU"/>
        </w:rPr>
        <w:t>ые</w:t>
      </w: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 лист</w:t>
      </w:r>
      <w:r w:rsidR="002E40AE" w:rsidRPr="009E0D54">
        <w:rPr>
          <w:rFonts w:eastAsia="Times New Roman" w:cs="Times New Roman"/>
          <w:color w:val="000000"/>
          <w:szCs w:val="28"/>
          <w:lang w:eastAsia="ru-RU"/>
        </w:rPr>
        <w:t>ы.</w:t>
      </w:r>
      <w:r w:rsidR="002E40AE" w:rsidRPr="009E0D54">
        <w:rPr>
          <w:rFonts w:cs="Times New Roman"/>
          <w:szCs w:val="28"/>
        </w:rPr>
        <w:t xml:space="preserve"> Форма опросного листа приведена</w:t>
      </w:r>
      <w:r w:rsidR="002E40AE" w:rsidRPr="009E0D54">
        <w:rPr>
          <w:rStyle w:val="a6"/>
          <w:b w:val="0"/>
          <w:sz w:val="28"/>
          <w:szCs w:val="28"/>
        </w:rPr>
        <w:t xml:space="preserve"> в </w:t>
      </w:r>
      <w:r w:rsidR="002E40AE" w:rsidRPr="009E0D54">
        <w:rPr>
          <w:rFonts w:cs="Times New Roman"/>
          <w:szCs w:val="28"/>
        </w:rPr>
        <w:t xml:space="preserve">приложении </w:t>
      </w:r>
      <w:r w:rsidR="002E40AE" w:rsidRPr="009E0D54">
        <w:rPr>
          <w:rStyle w:val="0pt3"/>
          <w:sz w:val="28"/>
          <w:szCs w:val="28"/>
        </w:rPr>
        <w:t>к настоящему Порядку.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A3556D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4</w:t>
      </w:r>
      <w:r w:rsidR="0073392A">
        <w:rPr>
          <w:rFonts w:eastAsia="Times New Roman" w:cs="Times New Roman"/>
          <w:color w:val="000000"/>
          <w:szCs w:val="28"/>
          <w:lang w:eastAsia="ru-RU"/>
        </w:rPr>
        <w:t>4</w:t>
      </w:r>
      <w:r w:rsidRPr="009E0D54">
        <w:rPr>
          <w:rFonts w:eastAsia="Times New Roman" w:cs="Times New Roman"/>
          <w:color w:val="000000"/>
          <w:szCs w:val="28"/>
          <w:lang w:eastAsia="ru-RU"/>
        </w:rPr>
        <w:t>. Опросные листы, журн</w:t>
      </w:r>
      <w:r w:rsidR="007967AE" w:rsidRPr="009E0D54">
        <w:rPr>
          <w:rFonts w:eastAsia="Times New Roman" w:cs="Times New Roman"/>
          <w:color w:val="000000"/>
          <w:szCs w:val="28"/>
          <w:lang w:eastAsia="ru-RU"/>
        </w:rPr>
        <w:t xml:space="preserve">ал регистрации опросных листов </w:t>
      </w:r>
      <w:r w:rsidRPr="009E0D54">
        <w:rPr>
          <w:rFonts w:eastAsia="Times New Roman" w:cs="Times New Roman"/>
          <w:color w:val="000000"/>
          <w:szCs w:val="28"/>
          <w:lang w:eastAsia="ru-RU"/>
        </w:rPr>
        <w:t>располагаются в местах размещения документации, выставляемой на общественные обсуждения.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A3556D" w:rsidP="005068C4">
      <w:pPr>
        <w:ind w:firstLine="851"/>
        <w:jc w:val="both"/>
        <w:rPr>
          <w:rStyle w:val="a5"/>
          <w:rFonts w:eastAsia="Times New Roman" w:cs="Times New Roman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4</w:t>
      </w:r>
      <w:r w:rsidR="0073392A">
        <w:rPr>
          <w:rFonts w:eastAsia="Times New Roman" w:cs="Times New Roman"/>
          <w:color w:val="000000"/>
          <w:szCs w:val="28"/>
          <w:lang w:eastAsia="ru-RU"/>
        </w:rPr>
        <w:t>5</w:t>
      </w: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. Заполненные опросные листы могут быть оставлены в местах их размещения, где их регистрируют в журнале регистрации опросных листов, или направлены в администрацию </w:t>
      </w:r>
      <w:r w:rsidR="007967AE" w:rsidRPr="009E0D54">
        <w:rPr>
          <w:rFonts w:eastAsia="Times New Roman" w:cs="Times New Roman"/>
          <w:color w:val="000000"/>
          <w:szCs w:val="28"/>
          <w:lang w:eastAsia="ru-RU"/>
        </w:rPr>
        <w:t>округа</w:t>
      </w: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 по адресу: </w:t>
      </w:r>
      <w:r w:rsidR="0073392A" w:rsidRPr="007F5CC0">
        <w:t>356</w:t>
      </w:r>
      <w:r w:rsidR="0073392A">
        <w:t>240</w:t>
      </w:r>
      <w:r w:rsidR="0073392A" w:rsidRPr="007F5CC0">
        <w:t xml:space="preserve">, Ставропольский край, </w:t>
      </w:r>
      <w:proofErr w:type="spellStart"/>
      <w:r w:rsidR="0073392A">
        <w:t>Шпаковский</w:t>
      </w:r>
      <w:proofErr w:type="spellEnd"/>
      <w:r w:rsidR="0073392A">
        <w:t xml:space="preserve"> район</w:t>
      </w:r>
      <w:r w:rsidR="0073392A" w:rsidRPr="007F5CC0">
        <w:t xml:space="preserve">, </w:t>
      </w:r>
      <w:r w:rsidR="0073392A">
        <w:t>г</w:t>
      </w:r>
      <w:r w:rsidR="0073392A">
        <w:t>.</w:t>
      </w:r>
      <w:r w:rsidR="0073392A" w:rsidRPr="007F5CC0">
        <w:t xml:space="preserve"> </w:t>
      </w:r>
      <w:r w:rsidR="0073392A">
        <w:t>Михайловск</w:t>
      </w:r>
      <w:r w:rsidR="0073392A" w:rsidRPr="007F5CC0">
        <w:t>, ул</w:t>
      </w:r>
      <w:r w:rsidR="0073392A">
        <w:t>.</w:t>
      </w:r>
      <w:r w:rsidR="0073392A" w:rsidRPr="007F5CC0">
        <w:t xml:space="preserve"> </w:t>
      </w:r>
      <w:r w:rsidR="0073392A">
        <w:t>Ленина</w:t>
      </w:r>
      <w:r w:rsidR="0073392A" w:rsidRPr="007F5CC0">
        <w:t xml:space="preserve">, </w:t>
      </w:r>
      <w:r w:rsidR="0073392A">
        <w:t>113</w:t>
      </w:r>
      <w:r w:rsidR="007967AE" w:rsidRPr="009E0D54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 или на адрес электронной почты </w:t>
      </w:r>
      <w:hyperlink r:id="rId16" w:history="1">
        <w:r w:rsidR="007967AE" w:rsidRPr="0073392A">
          <w:rPr>
            <w:rStyle w:val="a5"/>
            <w:rFonts w:eastAsia="Times New Roman" w:cs="Times New Roman"/>
            <w:color w:val="auto"/>
            <w:szCs w:val="28"/>
            <w:u w:val="none"/>
            <w:lang w:eastAsia="ru-RU"/>
          </w:rPr>
          <w:t>administration@shmr.ru</w:t>
        </w:r>
      </w:hyperlink>
      <w:r w:rsidR="00716708" w:rsidRPr="0073392A">
        <w:rPr>
          <w:rStyle w:val="a5"/>
          <w:rFonts w:eastAsia="Times New Roman" w:cs="Times New Roman"/>
          <w:color w:val="auto"/>
          <w:szCs w:val="28"/>
          <w:u w:val="none"/>
          <w:lang w:eastAsia="ru-RU"/>
        </w:rPr>
        <w:t>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2E40AE" w:rsidRDefault="00A3556D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4</w:t>
      </w:r>
      <w:r w:rsidR="0073392A">
        <w:rPr>
          <w:rFonts w:eastAsia="Times New Roman" w:cs="Times New Roman"/>
          <w:color w:val="000000"/>
          <w:szCs w:val="28"/>
          <w:lang w:eastAsia="ru-RU"/>
        </w:rPr>
        <w:t>6</w:t>
      </w: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. Заполненные опросные листы, поступившие в администрацию </w:t>
      </w:r>
      <w:r w:rsidR="007967AE" w:rsidRPr="009E0D54">
        <w:rPr>
          <w:rFonts w:eastAsia="Times New Roman" w:cs="Times New Roman"/>
          <w:color w:val="000000"/>
          <w:szCs w:val="28"/>
          <w:lang w:eastAsia="ru-RU"/>
        </w:rPr>
        <w:t>округа</w:t>
      </w: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, направляются в </w:t>
      </w:r>
      <w:r w:rsidR="007967AE" w:rsidRPr="009E0D54">
        <w:rPr>
          <w:rFonts w:eastAsia="Times New Roman" w:cs="Times New Roman"/>
          <w:color w:val="000000"/>
          <w:szCs w:val="28"/>
          <w:lang w:eastAsia="ru-RU"/>
        </w:rPr>
        <w:t>комитет</w:t>
      </w:r>
      <w:r w:rsidR="002E40AE" w:rsidRPr="009E0D54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A3556D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4</w:t>
      </w:r>
      <w:r w:rsidR="0073392A">
        <w:rPr>
          <w:rFonts w:eastAsia="Times New Roman" w:cs="Times New Roman"/>
          <w:color w:val="000000"/>
          <w:szCs w:val="28"/>
          <w:lang w:eastAsia="ru-RU"/>
        </w:rPr>
        <w:t>7</w:t>
      </w:r>
      <w:r w:rsidRPr="009E0D54">
        <w:rPr>
          <w:rFonts w:eastAsia="Times New Roman" w:cs="Times New Roman"/>
          <w:color w:val="000000"/>
          <w:szCs w:val="28"/>
          <w:lang w:eastAsia="ru-RU"/>
        </w:rPr>
        <w:t>. Заполненные опросные листы, оставленные в местах размещения документации, выставляемой на общественные обсуждения на следующий день после окончания опроса</w:t>
      </w:r>
      <w:r w:rsidR="0073392A">
        <w:rPr>
          <w:rFonts w:eastAsia="Times New Roman" w:cs="Times New Roman"/>
          <w:color w:val="000000"/>
          <w:szCs w:val="28"/>
          <w:lang w:eastAsia="ru-RU"/>
        </w:rPr>
        <w:t>,</w:t>
      </w: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 заказчиком направляются в </w:t>
      </w:r>
      <w:r w:rsidR="007967AE" w:rsidRPr="009E0D54">
        <w:rPr>
          <w:rFonts w:eastAsia="Times New Roman" w:cs="Times New Roman"/>
          <w:color w:val="000000"/>
          <w:szCs w:val="28"/>
          <w:lang w:eastAsia="ru-RU"/>
        </w:rPr>
        <w:t>комитет</w:t>
      </w:r>
      <w:r w:rsidRPr="009E0D54">
        <w:rPr>
          <w:rFonts w:eastAsia="Times New Roman" w:cs="Times New Roman"/>
          <w:color w:val="000000"/>
          <w:szCs w:val="28"/>
          <w:lang w:eastAsia="ru-RU"/>
        </w:rPr>
        <w:t>, для их учета при подведении итогов опроса.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73392A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48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. Подведение итогов общественных обсуждений в фор</w:t>
      </w:r>
      <w:r w:rsidR="002E40AE" w:rsidRPr="009E0D54">
        <w:rPr>
          <w:rFonts w:eastAsia="Times New Roman" w:cs="Times New Roman"/>
          <w:color w:val="000000"/>
          <w:szCs w:val="28"/>
          <w:lang w:eastAsia="ru-RU"/>
        </w:rPr>
        <w:t>ме опроса осуществляет комиссия.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highlight w:val="yellow"/>
          <w:lang w:eastAsia="ru-RU"/>
        </w:rPr>
      </w:pPr>
    </w:p>
    <w:p w:rsidR="00A3556D" w:rsidRPr="009E0D54" w:rsidRDefault="0073392A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49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 xml:space="preserve">. Комиссия подсчитывает результаты опроса путем обработки данных, содержащихся в опросных листах. На основании полученных 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lastRenderedPageBreak/>
        <w:t>результатов составляется протокол, в котором указываются следующие данные:</w:t>
      </w:r>
    </w:p>
    <w:p w:rsidR="00A3556D" w:rsidRPr="009E0D54" w:rsidRDefault="00A3556D" w:rsidP="0073392A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основание проведения опроса;</w:t>
      </w:r>
    </w:p>
    <w:p w:rsidR="00A3556D" w:rsidRPr="009E0D54" w:rsidRDefault="00A3556D" w:rsidP="0073392A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сроки проведения опроса;</w:t>
      </w:r>
    </w:p>
    <w:p w:rsidR="00A3556D" w:rsidRPr="009E0D54" w:rsidRDefault="00A3556D" w:rsidP="0073392A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число граждан, фактически принявших участие в опросе;</w:t>
      </w:r>
    </w:p>
    <w:p w:rsidR="00A3556D" w:rsidRPr="009E0D54" w:rsidRDefault="00A3556D" w:rsidP="0073392A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число опросных листов признанных недействительными;</w:t>
      </w:r>
    </w:p>
    <w:p w:rsidR="00A3556D" w:rsidRPr="009E0D54" w:rsidRDefault="00A3556D" w:rsidP="0073392A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одно из следующих решений:</w:t>
      </w:r>
    </w:p>
    <w:p w:rsidR="00A3556D" w:rsidRPr="009E0D54" w:rsidRDefault="00A3556D" w:rsidP="0073392A">
      <w:pPr>
        <w:ind w:left="1151" w:right="30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признание опроса </w:t>
      </w:r>
      <w:proofErr w:type="gramStart"/>
      <w:r w:rsidRPr="009E0D54">
        <w:rPr>
          <w:rFonts w:eastAsia="Times New Roman" w:cs="Times New Roman"/>
          <w:color w:val="000000"/>
          <w:szCs w:val="28"/>
          <w:lang w:eastAsia="ru-RU"/>
        </w:rPr>
        <w:t>состоявшимся</w:t>
      </w:r>
      <w:proofErr w:type="gramEnd"/>
      <w:r w:rsidRPr="009E0D54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A3556D" w:rsidRPr="009E0D54" w:rsidRDefault="00A3556D" w:rsidP="0073392A">
      <w:pPr>
        <w:ind w:left="1151" w:right="30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признание опроса </w:t>
      </w:r>
      <w:proofErr w:type="gramStart"/>
      <w:r w:rsidRPr="009E0D54">
        <w:rPr>
          <w:rFonts w:eastAsia="Times New Roman" w:cs="Times New Roman"/>
          <w:color w:val="000000"/>
          <w:szCs w:val="28"/>
          <w:lang w:eastAsia="ru-RU"/>
        </w:rPr>
        <w:t>несостоявшимся</w:t>
      </w:r>
      <w:proofErr w:type="gramEnd"/>
      <w:r w:rsidRPr="009E0D54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A3556D" w:rsidRPr="009E0D54" w:rsidRDefault="00A3556D" w:rsidP="0073392A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в случае признания опроса </w:t>
      </w:r>
      <w:proofErr w:type="gramStart"/>
      <w:r w:rsidRPr="009E0D54">
        <w:rPr>
          <w:rFonts w:eastAsia="Times New Roman" w:cs="Times New Roman"/>
          <w:color w:val="000000"/>
          <w:szCs w:val="28"/>
          <w:lang w:eastAsia="ru-RU"/>
        </w:rPr>
        <w:t>состоявшимся</w:t>
      </w:r>
      <w:proofErr w:type="gramEnd"/>
      <w:r w:rsidRPr="009E0D54">
        <w:rPr>
          <w:rFonts w:eastAsia="Times New Roman" w:cs="Times New Roman"/>
          <w:color w:val="000000"/>
          <w:szCs w:val="28"/>
          <w:lang w:eastAsia="ru-RU"/>
        </w:rPr>
        <w:t>, результаты опроса (мнения, выявленные по обсуждаемому вопросу).</w:t>
      </w:r>
    </w:p>
    <w:p w:rsidR="009A5A66" w:rsidRPr="009E0D54" w:rsidRDefault="009A5A66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Pr="009E0D54" w:rsidRDefault="009A5A66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5</w:t>
      </w:r>
      <w:r w:rsidR="0073392A">
        <w:rPr>
          <w:rFonts w:eastAsia="Times New Roman" w:cs="Times New Roman"/>
          <w:color w:val="000000"/>
          <w:szCs w:val="28"/>
          <w:lang w:eastAsia="ru-RU"/>
        </w:rPr>
        <w:t>0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. Опрос признается состоявшимся в случае:</w:t>
      </w:r>
    </w:p>
    <w:p w:rsidR="00A3556D" w:rsidRPr="009E0D54" w:rsidRDefault="00A3556D" w:rsidP="0073392A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если в нем приняло участие количество жителей, не </w:t>
      </w:r>
      <w:proofErr w:type="gramStart"/>
      <w:r w:rsidRPr="009E0D54">
        <w:rPr>
          <w:rFonts w:eastAsia="Times New Roman" w:cs="Times New Roman"/>
          <w:color w:val="000000"/>
          <w:szCs w:val="28"/>
          <w:lang w:eastAsia="ru-RU"/>
        </w:rPr>
        <w:t>менее минимального</w:t>
      </w:r>
      <w:proofErr w:type="gramEnd"/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 количества жителей, установленного пунктом 4</w:t>
      </w:r>
      <w:r w:rsidR="005B350A">
        <w:rPr>
          <w:rFonts w:eastAsia="Times New Roman" w:cs="Times New Roman"/>
          <w:color w:val="000000"/>
          <w:szCs w:val="28"/>
          <w:lang w:eastAsia="ru-RU"/>
        </w:rPr>
        <w:t>2</w:t>
      </w:r>
      <w:r w:rsidRPr="009E0D54">
        <w:rPr>
          <w:rFonts w:eastAsia="Times New Roman" w:cs="Times New Roman"/>
          <w:color w:val="000000"/>
          <w:szCs w:val="28"/>
          <w:lang w:eastAsia="ru-RU"/>
        </w:rPr>
        <w:t xml:space="preserve"> настоящего Порядка;</w:t>
      </w:r>
    </w:p>
    <w:p w:rsidR="00A3556D" w:rsidRDefault="00A3556D" w:rsidP="0073392A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число недействительных опросных листов (листы неустановленного образца, в которых отсутствует следующая информация (фамилия, имя, отчество (при наличии) опрашиваемого, его адрес места жительства, личная подпись), а также опросные листы, по которым невозможно достоверно установить мнение участников опроса) не превышает 50% от общего числа участников опроса.</w:t>
      </w:r>
    </w:p>
    <w:p w:rsidR="00A32BC4" w:rsidRPr="009E0D54" w:rsidRDefault="00A32BC4" w:rsidP="0073392A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3556D" w:rsidRDefault="009A5A66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5</w:t>
      </w:r>
      <w:r w:rsidR="0073392A">
        <w:rPr>
          <w:rFonts w:eastAsia="Times New Roman" w:cs="Times New Roman"/>
          <w:color w:val="000000"/>
          <w:szCs w:val="28"/>
          <w:lang w:eastAsia="ru-RU"/>
        </w:rPr>
        <w:t>1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 xml:space="preserve">. Протокол по результатам проведения опроса изготавливается комиссией в двух экземплярах (один - заказчику, второй - администрации </w:t>
      </w:r>
      <w:r w:rsidR="005B350A">
        <w:rPr>
          <w:rFonts w:eastAsia="Times New Roman" w:cs="Times New Roman"/>
          <w:color w:val="000000"/>
          <w:szCs w:val="28"/>
          <w:lang w:eastAsia="ru-RU"/>
        </w:rPr>
        <w:t>округа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) в течение 3 рабочих дней после окончания опроса.</w:t>
      </w:r>
    </w:p>
    <w:p w:rsidR="00716708" w:rsidRPr="009E0D54" w:rsidRDefault="00716708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114C9C" w:rsidRDefault="009A5A66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9E0D54">
        <w:rPr>
          <w:rFonts w:eastAsia="Times New Roman" w:cs="Times New Roman"/>
          <w:color w:val="000000"/>
          <w:szCs w:val="28"/>
          <w:lang w:eastAsia="ru-RU"/>
        </w:rPr>
        <w:t>5</w:t>
      </w:r>
      <w:r w:rsidR="0073392A">
        <w:rPr>
          <w:rFonts w:eastAsia="Times New Roman" w:cs="Times New Roman"/>
          <w:color w:val="000000"/>
          <w:szCs w:val="28"/>
          <w:lang w:eastAsia="ru-RU"/>
        </w:rPr>
        <w:t>2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. Протокол по результатам проведения опроса, заполне</w:t>
      </w:r>
      <w:r w:rsidR="001B29BC">
        <w:rPr>
          <w:rFonts w:eastAsia="Times New Roman" w:cs="Times New Roman"/>
          <w:color w:val="000000"/>
          <w:szCs w:val="28"/>
          <w:lang w:eastAsia="ru-RU"/>
        </w:rPr>
        <w:t xml:space="preserve">нные опросные листы </w:t>
      </w:r>
      <w:r w:rsidR="00A3556D" w:rsidRPr="009E0D54">
        <w:rPr>
          <w:rFonts w:eastAsia="Times New Roman" w:cs="Times New Roman"/>
          <w:color w:val="000000"/>
          <w:szCs w:val="28"/>
          <w:lang w:eastAsia="ru-RU"/>
        </w:rPr>
        <w:t>направляются заказчику в течение 3 рабочих дней после его подписания.</w:t>
      </w:r>
    </w:p>
    <w:p w:rsidR="005B350A" w:rsidRDefault="005B350A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5B350A" w:rsidRDefault="005B350A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5B350A" w:rsidRDefault="005B350A" w:rsidP="005068C4">
      <w:pPr>
        <w:ind w:firstLine="851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5B350A" w:rsidRPr="009E0D54" w:rsidRDefault="005B350A" w:rsidP="005B350A">
      <w:pPr>
        <w:jc w:val="both"/>
        <w:rPr>
          <w:rFonts w:eastAsia="Times New Roman" w:cs="Times New Roman"/>
          <w:color w:val="000000"/>
          <w:szCs w:val="28"/>
          <w:lang w:eastAsia="ru-RU"/>
        </w:rPr>
      </w:pPr>
      <w:bookmarkStart w:id="0" w:name="_GoBack"/>
      <w:bookmarkEnd w:id="0"/>
    </w:p>
    <w:sectPr w:rsidR="005B350A" w:rsidRPr="009E0D54" w:rsidSect="009B34C5">
      <w:head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927" w:rsidRDefault="007B7927" w:rsidP="009B34C5">
      <w:r>
        <w:separator/>
      </w:r>
    </w:p>
  </w:endnote>
  <w:endnote w:type="continuationSeparator" w:id="0">
    <w:p w:rsidR="007B7927" w:rsidRDefault="007B7927" w:rsidP="009B3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927" w:rsidRDefault="007B7927" w:rsidP="009B34C5">
      <w:r>
        <w:separator/>
      </w:r>
    </w:p>
  </w:footnote>
  <w:footnote w:type="continuationSeparator" w:id="0">
    <w:p w:rsidR="007B7927" w:rsidRDefault="007B7927" w:rsidP="009B34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4885888"/>
      <w:docPartObj>
        <w:docPartGallery w:val="Page Numbers (Top of Page)"/>
        <w:docPartUnique/>
      </w:docPartObj>
    </w:sdtPr>
    <w:sdtContent>
      <w:p w:rsidR="009B34C5" w:rsidRDefault="009B34C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50A">
          <w:rPr>
            <w:noProof/>
          </w:rPr>
          <w:t>9</w:t>
        </w:r>
        <w:r>
          <w:fldChar w:fldCharType="end"/>
        </w:r>
      </w:p>
    </w:sdtContent>
  </w:sdt>
  <w:p w:rsidR="009B34C5" w:rsidRDefault="009B34C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735CE"/>
    <w:multiLevelType w:val="multilevel"/>
    <w:tmpl w:val="BB0C4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75702B"/>
    <w:multiLevelType w:val="multilevel"/>
    <w:tmpl w:val="CB32B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0B3F49"/>
    <w:multiLevelType w:val="multilevel"/>
    <w:tmpl w:val="2C96D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956674"/>
    <w:multiLevelType w:val="multilevel"/>
    <w:tmpl w:val="9FE81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407D91"/>
    <w:multiLevelType w:val="multilevel"/>
    <w:tmpl w:val="15605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BA2C7A"/>
    <w:multiLevelType w:val="multilevel"/>
    <w:tmpl w:val="229E4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B16ED2"/>
    <w:multiLevelType w:val="multilevel"/>
    <w:tmpl w:val="889C5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A05732"/>
    <w:multiLevelType w:val="multilevel"/>
    <w:tmpl w:val="E5B86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F1762D5"/>
    <w:multiLevelType w:val="multilevel"/>
    <w:tmpl w:val="7388B4C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8"/>
  </w:num>
  <w:num w:numId="6">
    <w:abstractNumId w:val="1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56D"/>
    <w:rsid w:val="000F6F19"/>
    <w:rsid w:val="00114C9C"/>
    <w:rsid w:val="00167432"/>
    <w:rsid w:val="00172F67"/>
    <w:rsid w:val="001A6E85"/>
    <w:rsid w:val="001A7DC4"/>
    <w:rsid w:val="001B29BC"/>
    <w:rsid w:val="001C22FA"/>
    <w:rsid w:val="0021506F"/>
    <w:rsid w:val="002D65CA"/>
    <w:rsid w:val="002E40AE"/>
    <w:rsid w:val="004A07F7"/>
    <w:rsid w:val="004F6A6B"/>
    <w:rsid w:val="00503BC6"/>
    <w:rsid w:val="005068C4"/>
    <w:rsid w:val="005B350A"/>
    <w:rsid w:val="00716708"/>
    <w:rsid w:val="0073392A"/>
    <w:rsid w:val="00764CD4"/>
    <w:rsid w:val="007967AE"/>
    <w:rsid w:val="007B7927"/>
    <w:rsid w:val="007D6ADE"/>
    <w:rsid w:val="00873AF0"/>
    <w:rsid w:val="008903EA"/>
    <w:rsid w:val="00902748"/>
    <w:rsid w:val="00914DF2"/>
    <w:rsid w:val="00994CE9"/>
    <w:rsid w:val="009A5A66"/>
    <w:rsid w:val="009B34C5"/>
    <w:rsid w:val="009E0D54"/>
    <w:rsid w:val="00A32BC4"/>
    <w:rsid w:val="00A3556D"/>
    <w:rsid w:val="00A442E8"/>
    <w:rsid w:val="00AA1123"/>
    <w:rsid w:val="00AA7A48"/>
    <w:rsid w:val="00BA3466"/>
    <w:rsid w:val="00BE1461"/>
    <w:rsid w:val="00C161C3"/>
    <w:rsid w:val="00D60CB7"/>
    <w:rsid w:val="00D91103"/>
    <w:rsid w:val="00D96F35"/>
    <w:rsid w:val="00DD5E69"/>
    <w:rsid w:val="00F36856"/>
    <w:rsid w:val="00FC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DF2"/>
    <w:pPr>
      <w:spacing w:after="0" w:line="240" w:lineRule="auto"/>
    </w:pPr>
    <w:rPr>
      <w:rFonts w:ascii="Times New Roman" w:hAnsi="Times New Roman"/>
      <w:sz w:val="28"/>
    </w:rPr>
  </w:style>
  <w:style w:type="paragraph" w:styleId="4">
    <w:name w:val="heading 4"/>
    <w:basedOn w:val="a"/>
    <w:link w:val="40"/>
    <w:uiPriority w:val="9"/>
    <w:qFormat/>
    <w:rsid w:val="00A3556D"/>
    <w:pPr>
      <w:spacing w:before="100" w:beforeAutospacing="1" w:after="100" w:afterAutospacing="1"/>
      <w:outlineLvl w:val="3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A3556D"/>
    <w:pPr>
      <w:spacing w:before="100" w:beforeAutospacing="1" w:after="100" w:afterAutospacing="1"/>
      <w:outlineLvl w:val="4"/>
    </w:pPr>
    <w:rPr>
      <w:rFonts w:eastAsia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3556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355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A3556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3556D"/>
    <w:rPr>
      <w:i/>
      <w:iCs/>
    </w:rPr>
  </w:style>
  <w:style w:type="character" w:styleId="a5">
    <w:name w:val="Hyperlink"/>
    <w:basedOn w:val="a0"/>
    <w:uiPriority w:val="99"/>
    <w:unhideWhenUsed/>
    <w:rsid w:val="00503BC6"/>
    <w:rPr>
      <w:color w:val="0000FF" w:themeColor="hyperlink"/>
      <w:u w:val="single"/>
    </w:rPr>
  </w:style>
  <w:style w:type="character" w:customStyle="1" w:styleId="0pt3">
    <w:name w:val="Основной текст + Интервал 0 pt3"/>
    <w:rsid w:val="001A7DC4"/>
    <w:rPr>
      <w:rFonts w:ascii="Times New Roman" w:hAnsi="Times New Roman" w:cs="Times New Roman"/>
      <w:spacing w:val="10"/>
      <w:sz w:val="25"/>
      <w:szCs w:val="25"/>
    </w:rPr>
  </w:style>
  <w:style w:type="character" w:customStyle="1" w:styleId="a6">
    <w:name w:val="Основной текст + Полужирный"/>
    <w:rsid w:val="001A7DC4"/>
    <w:rPr>
      <w:rFonts w:ascii="Times New Roman" w:hAnsi="Times New Roman" w:cs="Times New Roman"/>
      <w:b/>
      <w:bCs/>
      <w:spacing w:val="0"/>
      <w:sz w:val="25"/>
      <w:szCs w:val="25"/>
    </w:rPr>
  </w:style>
  <w:style w:type="paragraph" w:styleId="a7">
    <w:name w:val="List Paragraph"/>
    <w:basedOn w:val="a"/>
    <w:uiPriority w:val="34"/>
    <w:qFormat/>
    <w:rsid w:val="00764CD4"/>
    <w:pPr>
      <w:ind w:left="720"/>
      <w:contextualSpacing/>
    </w:pPr>
  </w:style>
  <w:style w:type="paragraph" w:styleId="a8">
    <w:name w:val="No Spacing"/>
    <w:link w:val="a9"/>
    <w:uiPriority w:val="1"/>
    <w:qFormat/>
    <w:rsid w:val="009B34C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9">
    <w:name w:val="Без интервала Знак"/>
    <w:link w:val="a8"/>
    <w:uiPriority w:val="1"/>
    <w:locked/>
    <w:rsid w:val="009B34C5"/>
    <w:rPr>
      <w:rFonts w:ascii="Calibri" w:eastAsia="Calibri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9B34C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B34C5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9B34C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B34C5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DF2"/>
    <w:pPr>
      <w:spacing w:after="0" w:line="240" w:lineRule="auto"/>
    </w:pPr>
    <w:rPr>
      <w:rFonts w:ascii="Times New Roman" w:hAnsi="Times New Roman"/>
      <w:sz w:val="28"/>
    </w:rPr>
  </w:style>
  <w:style w:type="paragraph" w:styleId="4">
    <w:name w:val="heading 4"/>
    <w:basedOn w:val="a"/>
    <w:link w:val="40"/>
    <w:uiPriority w:val="9"/>
    <w:qFormat/>
    <w:rsid w:val="00A3556D"/>
    <w:pPr>
      <w:spacing w:before="100" w:beforeAutospacing="1" w:after="100" w:afterAutospacing="1"/>
      <w:outlineLvl w:val="3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A3556D"/>
    <w:pPr>
      <w:spacing w:before="100" w:beforeAutospacing="1" w:after="100" w:afterAutospacing="1"/>
      <w:outlineLvl w:val="4"/>
    </w:pPr>
    <w:rPr>
      <w:rFonts w:eastAsia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3556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355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A3556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3556D"/>
    <w:rPr>
      <w:i/>
      <w:iCs/>
    </w:rPr>
  </w:style>
  <w:style w:type="character" w:styleId="a5">
    <w:name w:val="Hyperlink"/>
    <w:basedOn w:val="a0"/>
    <w:uiPriority w:val="99"/>
    <w:unhideWhenUsed/>
    <w:rsid w:val="00503BC6"/>
    <w:rPr>
      <w:color w:val="0000FF" w:themeColor="hyperlink"/>
      <w:u w:val="single"/>
    </w:rPr>
  </w:style>
  <w:style w:type="character" w:customStyle="1" w:styleId="0pt3">
    <w:name w:val="Основной текст + Интервал 0 pt3"/>
    <w:rsid w:val="001A7DC4"/>
    <w:rPr>
      <w:rFonts w:ascii="Times New Roman" w:hAnsi="Times New Roman" w:cs="Times New Roman"/>
      <w:spacing w:val="10"/>
      <w:sz w:val="25"/>
      <w:szCs w:val="25"/>
    </w:rPr>
  </w:style>
  <w:style w:type="character" w:customStyle="1" w:styleId="a6">
    <w:name w:val="Основной текст + Полужирный"/>
    <w:rsid w:val="001A7DC4"/>
    <w:rPr>
      <w:rFonts w:ascii="Times New Roman" w:hAnsi="Times New Roman" w:cs="Times New Roman"/>
      <w:b/>
      <w:bCs/>
      <w:spacing w:val="0"/>
      <w:sz w:val="25"/>
      <w:szCs w:val="25"/>
    </w:rPr>
  </w:style>
  <w:style w:type="paragraph" w:styleId="a7">
    <w:name w:val="List Paragraph"/>
    <w:basedOn w:val="a"/>
    <w:uiPriority w:val="34"/>
    <w:qFormat/>
    <w:rsid w:val="00764CD4"/>
    <w:pPr>
      <w:ind w:left="720"/>
      <w:contextualSpacing/>
    </w:pPr>
  </w:style>
  <w:style w:type="paragraph" w:styleId="a8">
    <w:name w:val="No Spacing"/>
    <w:link w:val="a9"/>
    <w:uiPriority w:val="1"/>
    <w:qFormat/>
    <w:rsid w:val="009B34C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9">
    <w:name w:val="Без интервала Знак"/>
    <w:link w:val="a8"/>
    <w:uiPriority w:val="1"/>
    <w:locked/>
    <w:rsid w:val="009B34C5"/>
    <w:rPr>
      <w:rFonts w:ascii="Calibri" w:eastAsia="Calibri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9B34C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B34C5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9B34C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B34C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63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dministration@shmr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ocs.cntd.ru/document/901761663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administration@shm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9014668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omh@shmr.ru" TargetMode="External"/><Relationship Id="rId10" Type="http://schemas.openxmlformats.org/officeDocument/2006/relationships/hyperlink" Target="http://docs.cntd.ru/document/901808297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9004937" TargetMode="External"/><Relationship Id="rId14" Type="http://schemas.openxmlformats.org/officeDocument/2006/relationships/hyperlink" Target="https://shm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3B512-38F1-44F1-9ABC-618CD16C6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9</Pages>
  <Words>2614</Words>
  <Characters>14906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17486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Олиференко Любовь Валентиновна</dc:creator>
  <cp:lastModifiedBy>Олиференко Любовь Валентиновна</cp:lastModifiedBy>
  <cp:revision>19</cp:revision>
  <cp:lastPrinted>2021-12-14T14:12:00Z</cp:lastPrinted>
  <dcterms:created xsi:type="dcterms:W3CDTF">2021-12-09T10:25:00Z</dcterms:created>
  <dcterms:modified xsi:type="dcterms:W3CDTF">2022-01-18T14:54:00Z</dcterms:modified>
</cp:coreProperties>
</file>