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Layout w:type="fixed"/>
        <w:tblLook w:val="01E0" w:firstRow="1" w:lastRow="1" w:firstColumn="1" w:lastColumn="1" w:noHBand="0" w:noVBand="0"/>
      </w:tblPr>
      <w:tblGrid>
        <w:gridCol w:w="2869"/>
        <w:gridCol w:w="4111"/>
        <w:gridCol w:w="2520"/>
      </w:tblGrid>
      <w:tr w:rsidR="005247FF" w:rsidRPr="00EB1EFF" w:rsidTr="00656E96">
        <w:tc>
          <w:tcPr>
            <w:tcW w:w="9500" w:type="dxa"/>
            <w:gridSpan w:val="3"/>
          </w:tcPr>
          <w:p w:rsidR="005247FF" w:rsidRPr="00EB1EFF" w:rsidRDefault="005247FF" w:rsidP="0065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zh-CN"/>
              </w:rPr>
            </w:pPr>
            <w:proofErr w:type="gramStart"/>
            <w:r w:rsidRPr="00EB1EF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zh-CN"/>
              </w:rPr>
              <w:t>Р</w:t>
            </w:r>
            <w:proofErr w:type="gramEnd"/>
            <w:r w:rsidRPr="00EB1EF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zh-CN"/>
              </w:rPr>
              <w:t xml:space="preserve"> А С П О Р Я Ж Е Н И Е</w:t>
            </w:r>
          </w:p>
          <w:p w:rsidR="005247FF" w:rsidRPr="00EB1EFF" w:rsidRDefault="005247FF" w:rsidP="0065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zh-CN"/>
              </w:rPr>
            </w:pPr>
            <w:r w:rsidRPr="00EB1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zh-CN"/>
              </w:rPr>
              <w:t xml:space="preserve">КОМИТЕТА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zh-CN"/>
              </w:rPr>
              <w:t xml:space="preserve">ПО ГРАДОСТРОИТЕЛЬСТВУ, ЗЕМЕЛЬНЫМ И </w:t>
            </w:r>
            <w:r w:rsidRPr="00EB1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zh-CN"/>
              </w:rPr>
              <w:t>ИМУЩЕСТВЕННЫ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zh-CN"/>
              </w:rPr>
              <w:t>М</w:t>
            </w:r>
            <w:r w:rsidRPr="00EB1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zh-CN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zh-CN"/>
              </w:rPr>
              <w:t>ЯМ</w:t>
            </w:r>
            <w:r w:rsidRPr="00EB1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zh-CN"/>
              </w:rPr>
              <w:t xml:space="preserve"> АДМИНИСТРАЦИИ ШПАКОВСКОГО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zh-CN"/>
              </w:rPr>
              <w:t>ОКРУГА</w:t>
            </w:r>
            <w:r w:rsidRPr="00EB1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zh-CN"/>
              </w:rPr>
              <w:t xml:space="preserve"> СТАВРОПОЛЬСКОГО КРАЯ</w:t>
            </w:r>
          </w:p>
          <w:p w:rsidR="005247FF" w:rsidRPr="00EB1EFF" w:rsidRDefault="005247FF" w:rsidP="00656E9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247FF" w:rsidRPr="00EB1EFF" w:rsidTr="00656E96">
        <w:tc>
          <w:tcPr>
            <w:tcW w:w="2869" w:type="dxa"/>
          </w:tcPr>
          <w:p w:rsidR="005247FF" w:rsidRPr="00EB1EFF" w:rsidRDefault="005247FF" w:rsidP="00656E9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5247FF" w:rsidRPr="00EB1EFF" w:rsidRDefault="005247FF" w:rsidP="00656E9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247FF" w:rsidRPr="00EB1EFF" w:rsidRDefault="005247FF" w:rsidP="00656E96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247FF" w:rsidRPr="00EB1EFF" w:rsidTr="00656E96">
        <w:tc>
          <w:tcPr>
            <w:tcW w:w="2869" w:type="dxa"/>
          </w:tcPr>
          <w:p w:rsidR="005247FF" w:rsidRPr="00EB1EFF" w:rsidRDefault="00D46EE8" w:rsidP="00656E9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02.06.2021</w:t>
            </w:r>
          </w:p>
        </w:tc>
        <w:tc>
          <w:tcPr>
            <w:tcW w:w="4111" w:type="dxa"/>
          </w:tcPr>
          <w:p w:rsidR="005247FF" w:rsidRPr="00EB1EFF" w:rsidRDefault="005247FF" w:rsidP="00656E9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B1E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Михайловск</w:t>
            </w:r>
          </w:p>
        </w:tc>
        <w:tc>
          <w:tcPr>
            <w:tcW w:w="2520" w:type="dxa"/>
          </w:tcPr>
          <w:p w:rsidR="005247FF" w:rsidRPr="00EB1EFF" w:rsidRDefault="00D46EE8" w:rsidP="00656E96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1083</w:t>
            </w:r>
            <w:bookmarkStart w:id="0" w:name="_GoBack"/>
            <w:bookmarkEnd w:id="0"/>
            <w:r w:rsidR="005247FF" w:rsidRPr="00EB1E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</w:t>
            </w:r>
          </w:p>
        </w:tc>
      </w:tr>
    </w:tbl>
    <w:p w:rsidR="005247FF" w:rsidRPr="00EB1EFF" w:rsidRDefault="005247FF" w:rsidP="005247FF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47FF" w:rsidRDefault="005247FF" w:rsidP="005247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7FF" w:rsidRDefault="005247FF" w:rsidP="005247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F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EB1EFF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3354CA">
        <w:rPr>
          <w:rFonts w:ascii="Times New Roman" w:eastAsia="Calibri" w:hAnsi="Times New Roman" w:cs="Times New Roman"/>
          <w:sz w:val="28"/>
          <w:szCs w:val="28"/>
        </w:rPr>
        <w:t>ых</w:t>
      </w:r>
      <w:r w:rsidRPr="00EB1EFF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3354CA">
        <w:rPr>
          <w:rFonts w:ascii="Times New Roman" w:eastAsia="Calibri" w:hAnsi="Times New Roman" w:cs="Times New Roman"/>
          <w:sz w:val="28"/>
          <w:szCs w:val="28"/>
        </w:rPr>
        <w:t>ов</w:t>
      </w:r>
      <w:r w:rsidRPr="00EB1EFF">
        <w:rPr>
          <w:rFonts w:ascii="Times New Roman" w:eastAsia="Calibri" w:hAnsi="Times New Roman" w:cs="Times New Roman"/>
          <w:sz w:val="28"/>
          <w:szCs w:val="28"/>
        </w:rPr>
        <w:t xml:space="preserve">, находящихся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B1EFF">
        <w:rPr>
          <w:rFonts w:ascii="Times New Roman" w:eastAsia="Calibri" w:hAnsi="Times New Roman" w:cs="Times New Roman"/>
          <w:sz w:val="28"/>
          <w:szCs w:val="28"/>
        </w:rPr>
        <w:t xml:space="preserve">в муниципальной собственности или государственная собственность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B1EFF">
        <w:rPr>
          <w:rFonts w:ascii="Times New Roman" w:eastAsia="Calibri" w:hAnsi="Times New Roman" w:cs="Times New Roman"/>
          <w:sz w:val="28"/>
          <w:szCs w:val="28"/>
        </w:rPr>
        <w:t xml:space="preserve">на которые не разграничена,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аренду </w:t>
      </w:r>
      <w:r w:rsidRPr="00EB1EFF">
        <w:rPr>
          <w:rFonts w:ascii="Times New Roman" w:eastAsia="Calibri" w:hAnsi="Times New Roman" w:cs="Times New Roman"/>
          <w:sz w:val="28"/>
          <w:szCs w:val="28"/>
        </w:rPr>
        <w:t>без пр</w:t>
      </w:r>
      <w:r>
        <w:rPr>
          <w:rFonts w:ascii="Times New Roman" w:eastAsia="Calibri" w:hAnsi="Times New Roman" w:cs="Times New Roman"/>
          <w:sz w:val="28"/>
          <w:szCs w:val="28"/>
        </w:rPr>
        <w:t>оведения торгов</w:t>
      </w:r>
      <w:r w:rsidRPr="00EB1EF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247FF" w:rsidRDefault="005247FF" w:rsidP="0052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7FF" w:rsidRDefault="005247FF" w:rsidP="0052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7FF" w:rsidRPr="004914E9" w:rsidRDefault="005247FF" w:rsidP="00524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6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Земельным </w:t>
      </w:r>
      <w:hyperlink r:id="rId6" w:tooltip="&quot;Земельный кодекс Российской Федерации&quot; от 25.10.2001 N 136-ФЗ (ред. от 21.07.2014)------------ Недействующая редакция{КонсультантПлюс}" w:history="1">
        <w:r w:rsidRPr="00826E3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826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Pr="00826E3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26E3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26E35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Законом Ставропольского края от 09 апреля 2015 г. № 36-кз «О некоторых вопросах регулирования земельных отношений», </w:t>
      </w:r>
      <w:r w:rsidRPr="004914E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Шпаковского муниципального района Ставропольского края от  04.12.2020 № 990 «Об утверждении Перечня муниципальных услуг, предоставляемых администрацией Шпаковского муниципального округа Ставропольского края»</w:t>
      </w:r>
      <w:proofErr w:type="gramEnd"/>
    </w:p>
    <w:p w:rsidR="005247FF" w:rsidRDefault="005247FF" w:rsidP="005247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47FF" w:rsidRDefault="005247FF" w:rsidP="00524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247FF" w:rsidRDefault="005247FF" w:rsidP="00524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7FF" w:rsidRDefault="005247FF" w:rsidP="005247FF">
      <w:pPr>
        <w:pStyle w:val="a3"/>
        <w:widowControl w:val="0"/>
        <w:numPr>
          <w:ilvl w:val="0"/>
          <w:numId w:val="1"/>
        </w:numPr>
        <w:tabs>
          <w:tab w:val="left" w:pos="9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B1EFF">
        <w:rPr>
          <w:rFonts w:ascii="Times New Roman" w:eastAsia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EF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EB1EFF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3354CA">
        <w:rPr>
          <w:rFonts w:ascii="Times New Roman" w:eastAsia="Calibri" w:hAnsi="Times New Roman" w:cs="Times New Roman"/>
          <w:sz w:val="28"/>
          <w:szCs w:val="28"/>
        </w:rPr>
        <w:t>ых</w:t>
      </w:r>
      <w:r w:rsidRPr="00EB1EFF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3354CA">
        <w:rPr>
          <w:rFonts w:ascii="Times New Roman" w:eastAsia="Calibri" w:hAnsi="Times New Roman" w:cs="Times New Roman"/>
          <w:sz w:val="28"/>
          <w:szCs w:val="28"/>
        </w:rPr>
        <w:t>ов</w:t>
      </w:r>
      <w:r w:rsidRPr="00EB1EFF">
        <w:rPr>
          <w:rFonts w:ascii="Times New Roman" w:eastAsia="Calibri" w:hAnsi="Times New Roman" w:cs="Times New Roman"/>
          <w:sz w:val="28"/>
          <w:szCs w:val="28"/>
        </w:rPr>
        <w:t xml:space="preserve">, находящихся в муниципальной собственности или государственная собственность на которые не разграничена,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аренду </w:t>
      </w:r>
      <w:r w:rsidRPr="00EB1EFF">
        <w:rPr>
          <w:rFonts w:ascii="Times New Roman" w:eastAsia="Calibri" w:hAnsi="Times New Roman" w:cs="Times New Roman"/>
          <w:sz w:val="28"/>
          <w:szCs w:val="28"/>
        </w:rPr>
        <w:t>без пр</w:t>
      </w:r>
      <w:r>
        <w:rPr>
          <w:rFonts w:ascii="Times New Roman" w:eastAsia="Calibri" w:hAnsi="Times New Roman" w:cs="Times New Roman"/>
          <w:sz w:val="28"/>
          <w:szCs w:val="28"/>
        </w:rPr>
        <w:t>оведения торгов</w:t>
      </w:r>
      <w:r w:rsidRPr="00EB1EF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5247FF" w:rsidRDefault="005247FF" w:rsidP="005247FF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47FF" w:rsidRPr="0091330A" w:rsidRDefault="005247FF" w:rsidP="005247FF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1330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133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1330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 </w:t>
      </w:r>
    </w:p>
    <w:p w:rsidR="005247FF" w:rsidRPr="0091330A" w:rsidRDefault="005247FF" w:rsidP="005247FF">
      <w:pPr>
        <w:pStyle w:val="a3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7FF" w:rsidRPr="0091330A" w:rsidRDefault="005247FF" w:rsidP="005247FF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1330A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распоряжение вступает в силу на следующий день 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Pr="0091330A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7FF" w:rsidRDefault="005247FF" w:rsidP="005247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47FF" w:rsidRDefault="005247FF" w:rsidP="005247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47FF" w:rsidRDefault="005247FF" w:rsidP="005247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5B47" w:rsidRDefault="005247FF" w:rsidP="005247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</w:t>
      </w:r>
      <w:r w:rsidRPr="0091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комитета </w:t>
      </w:r>
      <w:proofErr w:type="gramStart"/>
      <w:r w:rsidRPr="0091330A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35B47" w:rsidRDefault="005247FF" w:rsidP="005247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330A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градостроительству,</w:t>
      </w:r>
      <w:r w:rsidR="00C35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91330A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земельным</w:t>
      </w:r>
      <w:proofErr w:type="gramEnd"/>
      <w:r w:rsidRPr="0091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247FF" w:rsidRPr="0091330A" w:rsidRDefault="005247FF" w:rsidP="005247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330A">
        <w:rPr>
          <w:rFonts w:ascii="Times New Roman" w:eastAsia="Times New Roman" w:hAnsi="Times New Roman" w:cs="Times New Roman"/>
          <w:sz w:val="28"/>
          <w:szCs w:val="28"/>
          <w:lang w:eastAsia="zh-CN"/>
        </w:rPr>
        <w:t>имущественным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ям</w:t>
      </w:r>
    </w:p>
    <w:p w:rsidR="00C35B47" w:rsidRDefault="005247FF" w:rsidP="005247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Шпаковского </w:t>
      </w:r>
    </w:p>
    <w:p w:rsidR="00C35B47" w:rsidRDefault="005247FF" w:rsidP="005247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330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r w:rsidR="00C35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1330A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</w:p>
    <w:p w:rsidR="005247FF" w:rsidRPr="0091330A" w:rsidRDefault="005247FF" w:rsidP="005247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края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C35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spellStart"/>
      <w:r w:rsidR="00C35B47">
        <w:rPr>
          <w:rFonts w:ascii="Times New Roman" w:eastAsia="Times New Roman" w:hAnsi="Times New Roman" w:cs="Times New Roman"/>
          <w:sz w:val="28"/>
          <w:szCs w:val="28"/>
          <w:lang w:eastAsia="zh-CN"/>
        </w:rPr>
        <w:t>И.Ю.</w:t>
      </w:r>
      <w:r w:rsidRPr="0091330A">
        <w:rPr>
          <w:rFonts w:ascii="Times New Roman" w:eastAsia="Times New Roman" w:hAnsi="Times New Roman" w:cs="Times New Roman"/>
          <w:sz w:val="28"/>
          <w:szCs w:val="28"/>
          <w:lang w:eastAsia="zh-CN"/>
        </w:rPr>
        <w:t>Чепрасова</w:t>
      </w:r>
      <w:proofErr w:type="spellEnd"/>
      <w:r w:rsidRPr="0091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247FF" w:rsidRDefault="005247FF" w:rsidP="005247FF">
      <w:pPr>
        <w:pStyle w:val="a3"/>
        <w:widowControl w:val="0"/>
        <w:tabs>
          <w:tab w:val="left" w:pos="91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FF" w:rsidRDefault="005247FF" w:rsidP="005247F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5247FF" w:rsidRDefault="005247FF" w:rsidP="005247FF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650A3D" w:rsidRPr="00650A3D" w:rsidRDefault="00650A3D" w:rsidP="00650A3D">
      <w:pPr>
        <w:rPr>
          <w:rFonts w:eastAsiaTheme="minorHAnsi"/>
          <w:lang w:eastAsia="en-US"/>
        </w:rPr>
      </w:pPr>
    </w:p>
    <w:p w:rsidR="00650A3D" w:rsidRPr="00650A3D" w:rsidRDefault="00650A3D" w:rsidP="00650A3D">
      <w:pPr>
        <w:rPr>
          <w:rFonts w:eastAsiaTheme="minorHAnsi"/>
          <w:lang w:eastAsia="en-US"/>
        </w:rPr>
      </w:pPr>
    </w:p>
    <w:p w:rsidR="00650A3D" w:rsidRPr="00650A3D" w:rsidRDefault="00650A3D" w:rsidP="00650A3D">
      <w:pPr>
        <w:rPr>
          <w:rFonts w:eastAsiaTheme="minorHAnsi"/>
          <w:lang w:eastAsia="en-US"/>
        </w:rPr>
      </w:pPr>
    </w:p>
    <w:p w:rsidR="00650A3D" w:rsidRPr="00650A3D" w:rsidRDefault="00650A3D" w:rsidP="00650A3D">
      <w:pPr>
        <w:rPr>
          <w:rFonts w:eastAsiaTheme="minorHAnsi"/>
          <w:lang w:eastAsia="en-US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0A3D" w:rsidRPr="00650A3D" w:rsidRDefault="00650A3D" w:rsidP="00650A3D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650A3D" w:rsidRPr="006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2E5"/>
    <w:multiLevelType w:val="hybridMultilevel"/>
    <w:tmpl w:val="3854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B"/>
    <w:rsid w:val="00154E8B"/>
    <w:rsid w:val="00236465"/>
    <w:rsid w:val="003354CA"/>
    <w:rsid w:val="00366B67"/>
    <w:rsid w:val="005247FF"/>
    <w:rsid w:val="00650A3D"/>
    <w:rsid w:val="009A3FBC"/>
    <w:rsid w:val="00C35B47"/>
    <w:rsid w:val="00D46EE8"/>
    <w:rsid w:val="00E74E33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9D7EED53D14705F0475277592280590B97EF6762E26F7E152BA9BE33D0l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A14E5DB9CFC0D945758BB67C450157EA90032B647DE5208F234443A030D9A6ACD180221FBE4DDh7w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Сошникова Ирина Викторовна</dc:creator>
  <cp:keywords/>
  <dc:description/>
  <cp:lastModifiedBy>Сошникова Ирина Викторовна</cp:lastModifiedBy>
  <cp:revision>12</cp:revision>
  <cp:lastPrinted>2021-06-03T08:09:00Z</cp:lastPrinted>
  <dcterms:created xsi:type="dcterms:W3CDTF">2021-04-22T06:11:00Z</dcterms:created>
  <dcterms:modified xsi:type="dcterms:W3CDTF">2021-06-04T06:19:00Z</dcterms:modified>
</cp:coreProperties>
</file>