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88" w:rsidRDefault="00E76B88" w:rsidP="00E76B88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Приложение № 2</w:t>
      </w:r>
    </w:p>
    <w:p w:rsidR="00E76B88" w:rsidRDefault="00E76B88" w:rsidP="00E76B88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 государственной услуги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</w:r>
      <w:r w:rsidR="0091762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утвержденному постановлением администрации</w:t>
      </w:r>
    </w:p>
    <w:p w:rsidR="00E76B88" w:rsidRDefault="00E76B88" w:rsidP="00E76B88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</w:t>
      </w:r>
    </w:p>
    <w:p w:rsidR="00E76B88" w:rsidRDefault="004F3495" w:rsidP="006C27B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от 12 мая 2021 г. № 540</w:t>
      </w:r>
    </w:p>
    <w:p w:rsidR="00E76B88" w:rsidRDefault="00E76B88" w:rsidP="006C27BD">
      <w:pPr>
        <w:spacing w:line="240" w:lineRule="exact"/>
        <w:jc w:val="center"/>
        <w:rPr>
          <w:sz w:val="28"/>
          <w:szCs w:val="28"/>
        </w:rPr>
      </w:pPr>
    </w:p>
    <w:p w:rsidR="006C27BD" w:rsidRDefault="006C27BD" w:rsidP="006C27BD">
      <w:pPr>
        <w:spacing w:line="240" w:lineRule="exact"/>
        <w:jc w:val="center"/>
        <w:rPr>
          <w:sz w:val="28"/>
          <w:szCs w:val="28"/>
        </w:rPr>
      </w:pPr>
    </w:p>
    <w:p w:rsidR="00E76B88" w:rsidRDefault="00E76B88" w:rsidP="00E76B88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ОБРАЗЕЦ ПИСЬМЕННОГО СОГЛАСИЯ ЗАЯВИТЕЛЯ НА ОБРАБОТКУ ПЕРСОНАЛЬНЫХ ДАННЫХ</w:t>
      </w:r>
    </w:p>
    <w:p w:rsidR="00E76B88" w:rsidRDefault="00E76B88" w:rsidP="00E76B8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E76B88" w:rsidRDefault="00E76B88" w:rsidP="00E76B88">
      <w:pPr>
        <w:shd w:val="clear" w:color="auto" w:fill="FFFFFF"/>
        <w:spacing w:line="240" w:lineRule="exact"/>
        <w:ind w:left="4536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>округа Ставропольского края</w:t>
      </w:r>
    </w:p>
    <w:p w:rsidR="00E76B88" w:rsidRDefault="00E76B88" w:rsidP="00E76B88">
      <w:pPr>
        <w:shd w:val="clear" w:color="auto" w:fill="FFFFFF"/>
        <w:ind w:left="4536"/>
        <w:jc w:val="right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</w:t>
      </w:r>
    </w:p>
    <w:p w:rsidR="00E76B88" w:rsidRDefault="00E76B88" w:rsidP="00E76B88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</w:p>
    <w:p w:rsidR="00E76B88" w:rsidRDefault="00E76B88" w:rsidP="00E76B88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СОГЛАСИЕ НА ОБРАБОТКУ ПЕРСОНАЛЬНЫХ ДАННЫХ</w:t>
      </w:r>
    </w:p>
    <w:p w:rsidR="00E76B88" w:rsidRDefault="00E76B88" w:rsidP="002B1215">
      <w:pPr>
        <w:ind w:firstLine="708"/>
        <w:rPr>
          <w:sz w:val="26"/>
          <w:szCs w:val="26"/>
        </w:rPr>
      </w:pPr>
      <w:r>
        <w:rPr>
          <w:sz w:val="26"/>
          <w:szCs w:val="26"/>
        </w:rPr>
        <w:t>1.</w:t>
      </w:r>
      <w:r w:rsidR="00882F14">
        <w:rPr>
          <w:sz w:val="26"/>
          <w:szCs w:val="26"/>
        </w:rPr>
        <w:t xml:space="preserve"> </w:t>
      </w:r>
      <w:r>
        <w:rPr>
          <w:sz w:val="26"/>
          <w:szCs w:val="26"/>
        </w:rPr>
        <w:t>Фамилия, имя, отчество заявителя  _________</w:t>
      </w:r>
      <w:r w:rsidR="002B1215">
        <w:rPr>
          <w:sz w:val="26"/>
          <w:szCs w:val="26"/>
        </w:rPr>
        <w:t>___________________________</w:t>
      </w:r>
    </w:p>
    <w:p w:rsidR="00E76B88" w:rsidRDefault="00E76B88" w:rsidP="00E76B88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</w:t>
      </w:r>
      <w:r w:rsidR="002B1215">
        <w:rPr>
          <w:sz w:val="26"/>
          <w:szCs w:val="26"/>
        </w:rPr>
        <w:t>_</w:t>
      </w:r>
      <w:r>
        <w:rPr>
          <w:sz w:val="26"/>
          <w:szCs w:val="26"/>
        </w:rPr>
        <w:t xml:space="preserve">    </w:t>
      </w:r>
    </w:p>
    <w:p w:rsidR="00E76B88" w:rsidRDefault="002B1215" w:rsidP="002B1215">
      <w:pPr>
        <w:tabs>
          <w:tab w:val="left" w:pos="709"/>
        </w:tabs>
        <w:ind w:left="708"/>
        <w:rPr>
          <w:sz w:val="26"/>
          <w:szCs w:val="26"/>
        </w:rPr>
      </w:pPr>
      <w:r>
        <w:rPr>
          <w:sz w:val="26"/>
          <w:szCs w:val="26"/>
        </w:rPr>
        <w:tab/>
      </w:r>
      <w:r w:rsidR="00E76B88">
        <w:rPr>
          <w:sz w:val="26"/>
          <w:szCs w:val="26"/>
        </w:rPr>
        <w:t>2.Адрес:</w:t>
      </w:r>
      <w:r w:rsidR="00882F14">
        <w:rPr>
          <w:sz w:val="26"/>
          <w:szCs w:val="26"/>
        </w:rPr>
        <w:t xml:space="preserve"> </w:t>
      </w:r>
      <w:r w:rsidR="00E76B88">
        <w:rPr>
          <w:sz w:val="26"/>
          <w:szCs w:val="26"/>
        </w:rPr>
        <w:t>_____________________________________________</w:t>
      </w:r>
      <w:r w:rsidR="00882F14">
        <w:rPr>
          <w:sz w:val="26"/>
          <w:szCs w:val="26"/>
        </w:rPr>
        <w:t xml:space="preserve">_______________ </w:t>
      </w:r>
      <w:r w:rsidR="00E76B88">
        <w:rPr>
          <w:sz w:val="26"/>
          <w:szCs w:val="26"/>
        </w:rPr>
        <w:t xml:space="preserve">Предъявленный </w:t>
      </w:r>
      <w:proofErr w:type="spellStart"/>
      <w:r>
        <w:rPr>
          <w:sz w:val="26"/>
          <w:szCs w:val="26"/>
        </w:rPr>
        <w:t>документ:_____________</w:t>
      </w:r>
      <w:r w:rsidR="00E6495C">
        <w:rPr>
          <w:sz w:val="26"/>
          <w:szCs w:val="26"/>
        </w:rPr>
        <w:t>серии</w:t>
      </w:r>
      <w:r>
        <w:rPr>
          <w:sz w:val="26"/>
          <w:szCs w:val="26"/>
        </w:rPr>
        <w:t>_________</w:t>
      </w:r>
      <w:r w:rsidR="00E76B88">
        <w:rPr>
          <w:sz w:val="26"/>
          <w:szCs w:val="26"/>
        </w:rPr>
        <w:t>номер</w:t>
      </w:r>
      <w:proofErr w:type="spellEnd"/>
      <w:r w:rsidR="00E76B88">
        <w:rPr>
          <w:sz w:val="26"/>
          <w:szCs w:val="26"/>
        </w:rPr>
        <w:t>___</w:t>
      </w:r>
      <w:r w:rsidR="0003324A">
        <w:rPr>
          <w:sz w:val="26"/>
          <w:szCs w:val="26"/>
        </w:rPr>
        <w:t>________</w:t>
      </w:r>
      <w:r>
        <w:rPr>
          <w:sz w:val="26"/>
          <w:szCs w:val="26"/>
        </w:rPr>
        <w:t>__</w:t>
      </w:r>
    </w:p>
    <w:p w:rsidR="00E76B88" w:rsidRDefault="00E76B88" w:rsidP="00E76B88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E76B88" w:rsidRDefault="00E76B88" w:rsidP="00E76B8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(кем и когда </w:t>
      </w:r>
      <w:proofErr w:type="gramStart"/>
      <w:r>
        <w:rPr>
          <w:sz w:val="18"/>
          <w:szCs w:val="18"/>
        </w:rPr>
        <w:t>выдан</w:t>
      </w:r>
      <w:proofErr w:type="gramEnd"/>
      <w:r>
        <w:rPr>
          <w:sz w:val="18"/>
          <w:szCs w:val="18"/>
        </w:rPr>
        <w:t>)</w:t>
      </w:r>
    </w:p>
    <w:p w:rsidR="00E76B88" w:rsidRDefault="00E76B88" w:rsidP="00E76B88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241DEA">
        <w:rPr>
          <w:sz w:val="26"/>
          <w:szCs w:val="26"/>
        </w:rPr>
        <w:t xml:space="preserve"> </w:t>
      </w:r>
      <w:r>
        <w:rPr>
          <w:sz w:val="26"/>
          <w:szCs w:val="26"/>
        </w:rPr>
        <w:t>Наименование организации – администрация Шпаковского муниципального округа Ставропольского края (далее</w:t>
      </w:r>
      <w:r w:rsidR="00486E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администрация).   </w:t>
      </w:r>
    </w:p>
    <w:p w:rsidR="00E76B88" w:rsidRDefault="002B1215" w:rsidP="00E76B8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76B88">
        <w:rPr>
          <w:sz w:val="26"/>
          <w:szCs w:val="26"/>
        </w:rPr>
        <w:t>4.</w:t>
      </w:r>
      <w:r w:rsidR="00241DEA">
        <w:rPr>
          <w:sz w:val="26"/>
          <w:szCs w:val="26"/>
        </w:rPr>
        <w:t xml:space="preserve"> </w:t>
      </w:r>
      <w:r w:rsidR="00E76B88">
        <w:rPr>
          <w:sz w:val="26"/>
          <w:szCs w:val="26"/>
        </w:rPr>
        <w:t>Цель обработки Персональных данных – установление опеки (попечительства).</w:t>
      </w:r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gramStart"/>
      <w:r>
        <w:rPr>
          <w:sz w:val="26"/>
          <w:szCs w:val="26"/>
        </w:rPr>
        <w:t>Перечень Персональных данных, на передачу которых дается согласие: фамилия, имя, отчество; дата, месяц, год и место рождения;  пол, возраст; адрес; семейное положение, гражданство; сведения, характеризующие физиологические особенности и на основе которых можно установить личность (биометрические персональные данные); сведения о состоянии здоровья; сведения об образовании; контактная информация (домашний (е) адрес (а), номера домашнего и мобильного телефонов, адрес электронной почты);</w:t>
      </w:r>
      <w:proofErr w:type="gramEnd"/>
      <w:r>
        <w:rPr>
          <w:sz w:val="26"/>
          <w:szCs w:val="26"/>
        </w:rPr>
        <w:t xml:space="preserve"> ИНН и номер страхового свидетельства государственного пенсионного страхования; копии паспортов, виз, водительских удостоверений, служебных удостоверений, иных личных документов; сведения о доходах, подлежащих налогообложению; сведения о движимом и недвижимом имуществе; сведения о трудовой деятельности, любые иные данные, которые могут потребоваться в связи с осуществлением целей, указанных в п.4 настоящего согласия. </w:t>
      </w:r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6. </w:t>
      </w:r>
      <w:proofErr w:type="gramStart"/>
      <w:r>
        <w:rPr>
          <w:sz w:val="26"/>
          <w:szCs w:val="26"/>
        </w:rPr>
        <w:t>Перечень действий с Персональными данными – обработка Персональных данных, включая 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уничтожение.</w:t>
      </w:r>
      <w:proofErr w:type="gramEnd"/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обработке Персональных данных принимаются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Заявитель уведомлен, что он (она) в любой момент времени, письменно обратившись в администрацию, может ознакомиться с Персональными  данными, обратиться с просьбой о предоставлении дополнительной информации  в отношении хранения и обработки Персональных данных, или же потребовать внесения любых необходимых изменений в Персональные данные для их уточнения.</w:t>
      </w:r>
    </w:p>
    <w:p w:rsidR="00E76B88" w:rsidRDefault="00E76B88" w:rsidP="00E76B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B1215">
        <w:rPr>
          <w:sz w:val="26"/>
          <w:szCs w:val="26"/>
        </w:rPr>
        <w:tab/>
      </w:r>
      <w:r>
        <w:rPr>
          <w:sz w:val="26"/>
          <w:szCs w:val="26"/>
        </w:rPr>
        <w:t>7. Срок действия согласия – 5 лет.</w:t>
      </w:r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 Порядок отзыва согласия – Заявитель может отозвать настоящее согласие путем направления в Управление письменного уведомления не менее чем за 90 (девяносто) дней до предполагаемой даты отзыва настоящего согласия. Заявитель согласен на то, что в течение указанного срока администрация не обязана прекращать обработку Персональных данных и уничтожить Персональные данные Заявителя. По истечении данного периода администрация прекращает обработку Персональных данных заявителя  и удаляет их из электронной базы данных.</w:t>
      </w:r>
    </w:p>
    <w:p w:rsidR="00E76B88" w:rsidRDefault="00E76B88" w:rsidP="002B12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Персональные данные, содержащиеся на бумажных носителях (личные дела отдельных категорий граждан), хранятся в архиве администрации до истечения срока, установленного для хранения данного вида документов действующим законодательством Российской Федерации.</w:t>
      </w:r>
    </w:p>
    <w:p w:rsidR="00E76B88" w:rsidRDefault="00E76B88" w:rsidP="00E76B88">
      <w:pPr>
        <w:jc w:val="both"/>
        <w:rPr>
          <w:sz w:val="26"/>
          <w:szCs w:val="26"/>
        </w:rPr>
      </w:pPr>
    </w:p>
    <w:p w:rsidR="00E76B88" w:rsidRDefault="00E76B88" w:rsidP="00E76B88">
      <w:pPr>
        <w:jc w:val="both"/>
        <w:rPr>
          <w:sz w:val="26"/>
          <w:szCs w:val="26"/>
        </w:rPr>
      </w:pPr>
    </w:p>
    <w:p w:rsidR="00E76B88" w:rsidRDefault="00E76B88" w:rsidP="00E76B88">
      <w:pPr>
        <w:widowControl w:val="0"/>
        <w:tabs>
          <w:tab w:val="left" w:pos="5805"/>
        </w:tabs>
        <w:autoSpaceDE w:val="0"/>
        <w:autoSpaceDN w:val="0"/>
        <w:adjustRightInd w:val="0"/>
        <w:jc w:val="both"/>
      </w:pPr>
      <w:r>
        <w:t xml:space="preserve"> _______________________________</w:t>
      </w:r>
      <w:r>
        <w:tab/>
        <w:t xml:space="preserve">   </w:t>
      </w:r>
      <w:r w:rsidR="00F5247C">
        <w:t xml:space="preserve">        </w:t>
      </w:r>
      <w:r>
        <w:t xml:space="preserve">      _______________________</w:t>
      </w:r>
    </w:p>
    <w:p w:rsidR="00E76B88" w:rsidRDefault="00E76B88" w:rsidP="00E76B88">
      <w:pPr>
        <w:widowControl w:val="0"/>
        <w:tabs>
          <w:tab w:val="left" w:pos="5805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(подпись, дата)</w:t>
      </w:r>
      <w:r>
        <w:rPr>
          <w:sz w:val="20"/>
          <w:szCs w:val="20"/>
        </w:rPr>
        <w:tab/>
        <w:t xml:space="preserve">            </w:t>
      </w:r>
      <w:r w:rsidR="00F5247C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(расшифровка подписи)</w:t>
      </w:r>
    </w:p>
    <w:p w:rsidR="004B2A26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B2A26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E76B88" w:rsidRDefault="004B2A26" w:rsidP="004B2A26">
      <w:pPr>
        <w:shd w:val="clear" w:color="auto" w:fill="FFFFFF"/>
        <w:tabs>
          <w:tab w:val="center" w:pos="4819"/>
        </w:tabs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</w:t>
      </w:r>
    </w:p>
    <w:sectPr w:rsidR="00E76B88" w:rsidSect="004714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37" w:rsidRDefault="00A74737" w:rsidP="00E76B88">
      <w:r>
        <w:separator/>
      </w:r>
    </w:p>
  </w:endnote>
  <w:endnote w:type="continuationSeparator" w:id="0">
    <w:p w:rsidR="00A74737" w:rsidRDefault="00A74737" w:rsidP="00E7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37" w:rsidRDefault="00A74737" w:rsidP="00E76B88">
      <w:r>
        <w:separator/>
      </w:r>
    </w:p>
  </w:footnote>
  <w:footnote w:type="continuationSeparator" w:id="0">
    <w:p w:rsidR="00A74737" w:rsidRDefault="00A74737" w:rsidP="00E76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014700"/>
      <w:docPartObj>
        <w:docPartGallery w:val="Page Numbers (Top of Page)"/>
        <w:docPartUnique/>
      </w:docPartObj>
    </w:sdtPr>
    <w:sdtEndPr/>
    <w:sdtContent>
      <w:p w:rsidR="004714BA" w:rsidRDefault="004714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495">
          <w:rPr>
            <w:noProof/>
          </w:rPr>
          <w:t>2</w:t>
        </w:r>
        <w:r>
          <w:fldChar w:fldCharType="end"/>
        </w:r>
      </w:p>
    </w:sdtContent>
  </w:sdt>
  <w:p w:rsidR="00DB0BD2" w:rsidRDefault="00DB0BD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70" w:rsidRDefault="00FE047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88"/>
    <w:rsid w:val="0003324A"/>
    <w:rsid w:val="00113238"/>
    <w:rsid w:val="00241DEA"/>
    <w:rsid w:val="002B1215"/>
    <w:rsid w:val="003271DC"/>
    <w:rsid w:val="004048D7"/>
    <w:rsid w:val="004714BA"/>
    <w:rsid w:val="00474AF9"/>
    <w:rsid w:val="004846B8"/>
    <w:rsid w:val="00486E30"/>
    <w:rsid w:val="004B2A26"/>
    <w:rsid w:val="004E6428"/>
    <w:rsid w:val="004F3495"/>
    <w:rsid w:val="006C27BD"/>
    <w:rsid w:val="006E37BD"/>
    <w:rsid w:val="007C02A4"/>
    <w:rsid w:val="00882F14"/>
    <w:rsid w:val="009152D6"/>
    <w:rsid w:val="0091762E"/>
    <w:rsid w:val="00A74737"/>
    <w:rsid w:val="00CE261C"/>
    <w:rsid w:val="00DB0BD2"/>
    <w:rsid w:val="00E25BB9"/>
    <w:rsid w:val="00E6495C"/>
    <w:rsid w:val="00E76B88"/>
    <w:rsid w:val="00F5247C"/>
    <w:rsid w:val="00FA2860"/>
    <w:rsid w:val="00FE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6B88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B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E76B8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6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76B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E76B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E76B8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82F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6B88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B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E76B8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6B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76B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E76B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E76B8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0B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82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18</cp:revision>
  <cp:lastPrinted>2021-04-05T07:37:00Z</cp:lastPrinted>
  <dcterms:created xsi:type="dcterms:W3CDTF">2021-03-10T08:34:00Z</dcterms:created>
  <dcterms:modified xsi:type="dcterms:W3CDTF">2021-05-14T08:26:00Z</dcterms:modified>
</cp:coreProperties>
</file>