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DC" w:rsidRDefault="00F603AF" w:rsidP="00800026">
      <w:pPr>
        <w:pStyle w:val="33"/>
        <w:widowControl w:val="0"/>
        <w:suppressAutoHyphens/>
        <w:rPr>
          <w:rFonts w:ascii="PT Astra Serif" w:hAnsi="PT Astra Serif"/>
          <w:caps/>
        </w:rPr>
      </w:pPr>
      <w:r>
        <w:rPr>
          <w:rFonts w:ascii="PT Astra Serif" w:hAnsi="PT Astra Serif"/>
          <w:caps/>
        </w:rPr>
        <w:t>территориальная ИЗБИРАТЕЛЬНАЯ КОМИССИЯ</w:t>
      </w:r>
    </w:p>
    <w:p w:rsidR="009C7CDC" w:rsidRDefault="00F603AF" w:rsidP="00800026">
      <w:pPr>
        <w:pStyle w:val="33"/>
        <w:widowControl w:val="0"/>
        <w:suppressAutoHyphens/>
        <w:rPr>
          <w:rFonts w:ascii="PT Astra Serif" w:hAnsi="PT Astra Serif"/>
          <w:caps/>
        </w:rPr>
      </w:pPr>
      <w:r>
        <w:rPr>
          <w:rFonts w:ascii="PT Astra Serif" w:hAnsi="PT Astra Serif"/>
          <w:caps/>
        </w:rPr>
        <w:t>ШПАКОВСКОГО РАЙОНА</w:t>
      </w:r>
    </w:p>
    <w:p w:rsidR="009C7CDC" w:rsidRDefault="009C7CDC" w:rsidP="00800026">
      <w:pPr>
        <w:pStyle w:val="33"/>
        <w:widowControl w:val="0"/>
        <w:suppressAutoHyphens/>
        <w:rPr>
          <w:rFonts w:ascii="PT Astra Serif" w:hAnsi="PT Astra Serif"/>
          <w:b w:val="0"/>
          <w:vertAlign w:val="superscript"/>
        </w:rPr>
      </w:pPr>
    </w:p>
    <w:p w:rsidR="009C7CDC" w:rsidRDefault="00F603AF" w:rsidP="00800026">
      <w:pPr>
        <w:pStyle w:val="3"/>
        <w:keepNext w:val="0"/>
        <w:suppressAutoHyphens/>
        <w:ind w:firstLine="0"/>
        <w:rPr>
          <w:rFonts w:ascii="PT Astra Serif" w:hAnsi="PT Astra Serif"/>
          <w:b w:val="0"/>
          <w:sz w:val="40"/>
        </w:rPr>
      </w:pPr>
      <w:r>
        <w:rPr>
          <w:rFonts w:ascii="PT Astra Serif" w:hAnsi="PT Astra Serif"/>
          <w:b w:val="0"/>
          <w:sz w:val="40"/>
        </w:rPr>
        <w:t>ПОСТАНОВЛЕНИЕ</w:t>
      </w:r>
    </w:p>
    <w:p w:rsidR="009C7CDC" w:rsidRDefault="009C7CDC" w:rsidP="00800026">
      <w:pPr>
        <w:widowControl w:val="0"/>
        <w:suppressAutoHyphens/>
        <w:jc w:val="center"/>
        <w:rPr>
          <w:rFonts w:ascii="PT Astra Serif" w:hAnsi="PT Astra Serif"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4"/>
      </w:tblGrid>
      <w:tr w:rsidR="009C7CDC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:rsidR="009C7CDC" w:rsidRDefault="00C45101" w:rsidP="00C45101">
            <w:pPr>
              <w:widowControl w:val="0"/>
              <w:suppressAutoHyphens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19</w:t>
            </w:r>
            <w:r w:rsidR="00BF27CF">
              <w:rPr>
                <w:rFonts w:ascii="PT Astra Serif" w:hAnsi="PT Astra Serif"/>
                <w:sz w:val="28"/>
              </w:rPr>
              <w:t xml:space="preserve"> ию</w:t>
            </w:r>
            <w:r w:rsidR="002D101D">
              <w:rPr>
                <w:rFonts w:ascii="PT Astra Serif" w:hAnsi="PT Astra Serif"/>
                <w:sz w:val="28"/>
              </w:rPr>
              <w:t>н</w:t>
            </w:r>
            <w:r w:rsidR="00F603AF">
              <w:rPr>
                <w:rFonts w:ascii="PT Astra Serif" w:hAnsi="PT Astra Serif"/>
                <w:sz w:val="28"/>
              </w:rPr>
              <w:t>я 202</w:t>
            </w:r>
            <w:r>
              <w:rPr>
                <w:rFonts w:ascii="PT Astra Serif" w:hAnsi="PT Astra Serif"/>
                <w:sz w:val="28"/>
              </w:rPr>
              <w:t>6</w:t>
            </w:r>
            <w:r w:rsidR="00F603AF">
              <w:rPr>
                <w:rFonts w:ascii="PT Astra Serif" w:hAnsi="PT Astra Serif"/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9C7CDC" w:rsidRDefault="009C7CDC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3214" w:type="dxa"/>
            <w:tcMar>
              <w:left w:w="0" w:type="dxa"/>
              <w:right w:w="0" w:type="dxa"/>
            </w:tcMar>
          </w:tcPr>
          <w:p w:rsidR="009C7CDC" w:rsidRDefault="00F603AF" w:rsidP="00C45101">
            <w:pPr>
              <w:widowControl w:val="0"/>
              <w:suppressAutoHyphens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№ </w:t>
            </w:r>
            <w:r w:rsidR="00C45101">
              <w:rPr>
                <w:rFonts w:ascii="PT Astra Serif" w:hAnsi="PT Astra Serif"/>
                <w:sz w:val="28"/>
              </w:rPr>
              <w:t>8</w:t>
            </w:r>
            <w:r w:rsidR="00644A21">
              <w:rPr>
                <w:rFonts w:ascii="PT Astra Serif" w:hAnsi="PT Astra Serif"/>
                <w:sz w:val="28"/>
              </w:rPr>
              <w:t>/</w:t>
            </w:r>
            <w:r w:rsidR="00C45101">
              <w:rPr>
                <w:rFonts w:ascii="PT Astra Serif" w:hAnsi="PT Astra Serif"/>
                <w:sz w:val="28"/>
              </w:rPr>
              <w:t>41</w:t>
            </w:r>
          </w:p>
        </w:tc>
      </w:tr>
      <w:tr w:rsidR="009C7CDC">
        <w:tc>
          <w:tcPr>
            <w:tcW w:w="3213" w:type="dxa"/>
            <w:tcMar>
              <w:left w:w="0" w:type="dxa"/>
              <w:right w:w="0" w:type="dxa"/>
            </w:tcMar>
          </w:tcPr>
          <w:p w:rsidR="009C7CDC" w:rsidRDefault="009C7CDC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9C7CDC" w:rsidRDefault="00F603AF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г.Михайловск</w:t>
            </w:r>
          </w:p>
        </w:tc>
        <w:tc>
          <w:tcPr>
            <w:tcW w:w="3214" w:type="dxa"/>
            <w:tcMar>
              <w:left w:w="0" w:type="dxa"/>
              <w:right w:w="0" w:type="dxa"/>
            </w:tcMar>
          </w:tcPr>
          <w:p w:rsidR="009C7CDC" w:rsidRDefault="009C7CDC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18"/>
              </w:rPr>
            </w:pPr>
          </w:p>
        </w:tc>
      </w:tr>
    </w:tbl>
    <w:p w:rsidR="009C7CDC" w:rsidRDefault="009C7CDC" w:rsidP="00800026">
      <w:pPr>
        <w:pStyle w:val="afc"/>
        <w:tabs>
          <w:tab w:val="left" w:pos="3240"/>
        </w:tabs>
        <w:suppressAutoHyphens/>
        <w:spacing w:after="0"/>
        <w:rPr>
          <w:rFonts w:ascii="PT Astra Serif" w:hAnsi="PT Astra Serif"/>
        </w:rPr>
      </w:pPr>
    </w:p>
    <w:p w:rsidR="009C7CDC" w:rsidRPr="00280BF5" w:rsidRDefault="00F603AF" w:rsidP="00280BF5">
      <w:pPr>
        <w:widowControl w:val="0"/>
        <w:suppressAutoHyphens/>
        <w:spacing w:line="240" w:lineRule="exact"/>
        <w:jc w:val="center"/>
        <w:rPr>
          <w:sz w:val="28"/>
          <w:szCs w:val="28"/>
        </w:rPr>
      </w:pPr>
      <w:r w:rsidRPr="00BF27CF">
        <w:rPr>
          <w:sz w:val="28"/>
          <w:szCs w:val="28"/>
        </w:rPr>
        <w:t xml:space="preserve">О группе контроля территориальной избирательной комиссии Шпаковского </w:t>
      </w:r>
      <w:proofErr w:type="gramStart"/>
      <w:r w:rsidRPr="00BF27CF">
        <w:rPr>
          <w:sz w:val="28"/>
          <w:szCs w:val="28"/>
        </w:rPr>
        <w:t>района</w:t>
      </w:r>
      <w:r w:rsidR="00C45101">
        <w:rPr>
          <w:sz w:val="28"/>
          <w:szCs w:val="28"/>
        </w:rPr>
        <w:t xml:space="preserve">, </w:t>
      </w:r>
      <w:r w:rsidRPr="00BF27CF">
        <w:rPr>
          <w:sz w:val="28"/>
          <w:szCs w:val="28"/>
        </w:rPr>
        <w:t xml:space="preserve"> </w:t>
      </w:r>
      <w:r w:rsidR="00C45101">
        <w:rPr>
          <w:sz w:val="28"/>
          <w:szCs w:val="28"/>
        </w:rPr>
        <w:t>осуществляющей</w:t>
      </w:r>
      <w:proofErr w:type="gramEnd"/>
      <w:r w:rsidR="00C45101">
        <w:rPr>
          <w:sz w:val="28"/>
          <w:szCs w:val="28"/>
        </w:rPr>
        <w:t xml:space="preserve"> полномочия окружной избирательной комиссии одномандатного избирательного округа № 25 </w:t>
      </w:r>
      <w:r w:rsidR="00280BF5" w:rsidRPr="00280BF5">
        <w:rPr>
          <w:sz w:val="28"/>
          <w:szCs w:val="28"/>
        </w:rPr>
        <w:t>за использованием Государственной автоматизированной системы Российской Федерации «Выборы» при проведении выборов депутатов Государственной Думы Федерального Собрания Российской Федерации девятого созыва и депутатов Думы Ставропольского края восьмого созыва</w:t>
      </w:r>
    </w:p>
    <w:p w:rsidR="009C7CDC" w:rsidRDefault="009C7CDC" w:rsidP="00800026">
      <w:pPr>
        <w:widowControl w:val="0"/>
        <w:suppressAutoHyphens/>
        <w:ind w:right="5244"/>
        <w:rPr>
          <w:rFonts w:ascii="PT Astra Serif" w:hAnsi="PT Astra Serif"/>
          <w:sz w:val="28"/>
        </w:rPr>
      </w:pPr>
    </w:p>
    <w:p w:rsidR="009C7CDC" w:rsidRPr="00623157" w:rsidRDefault="00F603AF" w:rsidP="00800026">
      <w:pPr>
        <w:pStyle w:val="a3"/>
        <w:widowControl w:val="0"/>
        <w:suppressAutoHyphens/>
        <w:ind w:firstLine="709"/>
        <w:jc w:val="both"/>
      </w:pPr>
      <w:r w:rsidRPr="00623157">
        <w:t>В соответствии с пунктом 3 статьи 74 Федерального закона от 12 июня 2002 года №67-ФЗ «Об основных гарантиях избирательных прав и права</w:t>
      </w:r>
      <w:r w:rsidRPr="00623157">
        <w:br/>
        <w:t>на участие в референдуме граждан Российской Федерации» и пунктом 1 статьи 23 Федерального закона от 10 января 2003 года №</w:t>
      </w:r>
      <w:r w:rsidR="00C45101">
        <w:t xml:space="preserve"> </w:t>
      </w:r>
      <w:r w:rsidRPr="00623157">
        <w:t xml:space="preserve">20-ФЗ «О Государственной автоматизированной системе Российской Федерации «Выборы», </w:t>
      </w:r>
      <w:r w:rsidR="00280BF5">
        <w:t xml:space="preserve"> частью 3 статьи 94 Федерального закона «О выборах депутатов Государственной Думы Федерального Собрания Российской Федерации»</w:t>
      </w:r>
      <w:r w:rsidR="00280BF5">
        <w:t xml:space="preserve"> </w:t>
      </w:r>
      <w:r w:rsidRPr="00623157">
        <w:t>территориальная избирательная комиссия Шпаковского района</w:t>
      </w:r>
      <w:r w:rsidR="00C45101">
        <w:t>,</w:t>
      </w:r>
      <w:r w:rsidR="00C45101" w:rsidRPr="00C45101">
        <w:rPr>
          <w:szCs w:val="28"/>
        </w:rPr>
        <w:t xml:space="preserve"> </w:t>
      </w:r>
      <w:r w:rsidR="00C45101">
        <w:rPr>
          <w:szCs w:val="28"/>
        </w:rPr>
        <w:t>осуществляющая полномочия окружной избирательной комиссии одномандатного избирательного округа № 25</w:t>
      </w:r>
    </w:p>
    <w:p w:rsidR="009C7CDC" w:rsidRPr="00623157" w:rsidRDefault="009C7CDC" w:rsidP="00800026">
      <w:pPr>
        <w:widowControl w:val="0"/>
        <w:suppressAutoHyphens/>
        <w:ind w:firstLine="709"/>
        <w:jc w:val="both"/>
        <w:rPr>
          <w:sz w:val="28"/>
        </w:rPr>
      </w:pPr>
    </w:p>
    <w:p w:rsidR="009C7CDC" w:rsidRPr="00623157" w:rsidRDefault="00F603AF" w:rsidP="00800026">
      <w:pPr>
        <w:widowControl w:val="0"/>
        <w:suppressAutoHyphens/>
        <w:jc w:val="both"/>
        <w:rPr>
          <w:sz w:val="28"/>
        </w:rPr>
      </w:pPr>
      <w:r w:rsidRPr="00623157">
        <w:rPr>
          <w:sz w:val="28"/>
        </w:rPr>
        <w:t>ПОСТАНОВЛЯЕТ:</w:t>
      </w:r>
    </w:p>
    <w:p w:rsidR="009C7CDC" w:rsidRPr="00623157" w:rsidRDefault="009C7CDC" w:rsidP="00800026">
      <w:pPr>
        <w:widowControl w:val="0"/>
        <w:suppressAutoHyphens/>
        <w:ind w:firstLine="709"/>
        <w:jc w:val="both"/>
        <w:rPr>
          <w:sz w:val="28"/>
        </w:rPr>
      </w:pPr>
    </w:p>
    <w:p w:rsidR="009C7CDC" w:rsidRPr="00623157" w:rsidRDefault="00F603AF" w:rsidP="00800026">
      <w:pPr>
        <w:pStyle w:val="afc"/>
        <w:tabs>
          <w:tab w:val="left" w:pos="3240"/>
        </w:tabs>
        <w:suppressAutoHyphens/>
        <w:spacing w:after="0"/>
        <w:ind w:firstLine="709"/>
        <w:jc w:val="both"/>
      </w:pPr>
      <w:r w:rsidRPr="00623157">
        <w:t xml:space="preserve">1.Образовать группу контроля территориальной избирательной комиссии Шпаковского </w:t>
      </w:r>
      <w:proofErr w:type="gramStart"/>
      <w:r w:rsidRPr="00623157">
        <w:t>района</w:t>
      </w:r>
      <w:r w:rsidR="00C45101">
        <w:t xml:space="preserve">, </w:t>
      </w:r>
      <w:r w:rsidR="00C45101" w:rsidRPr="00C45101">
        <w:rPr>
          <w:szCs w:val="28"/>
        </w:rPr>
        <w:t xml:space="preserve"> </w:t>
      </w:r>
      <w:r w:rsidR="00C45101">
        <w:rPr>
          <w:szCs w:val="28"/>
        </w:rPr>
        <w:t>осуществляющей</w:t>
      </w:r>
      <w:proofErr w:type="gramEnd"/>
      <w:r w:rsidR="00C45101">
        <w:rPr>
          <w:szCs w:val="28"/>
        </w:rPr>
        <w:t xml:space="preserve"> полномочия окружной избирательной комиссии одномандатного избирательного округа № 25</w:t>
      </w:r>
      <w:r w:rsidRPr="00623157">
        <w:t xml:space="preserve"> </w:t>
      </w:r>
      <w:r w:rsidR="00280BF5" w:rsidRPr="00280BF5">
        <w:t>за использованием Государственной автоматизированной системы Российской Федерации «Выборы» при проведении выборов депутатов Государственной Думы Федерального Собрания Российской Федерации девятого созыва и депутатов Думы Ставропольского края восьмого созыва и утвердить ее в прилагаемом составе</w:t>
      </w:r>
      <w:r w:rsidRPr="00623157">
        <w:t>.</w:t>
      </w:r>
    </w:p>
    <w:p w:rsidR="009C7CDC" w:rsidRPr="00623157" w:rsidRDefault="00F603AF">
      <w:pPr>
        <w:pStyle w:val="a9"/>
        <w:spacing w:line="216" w:lineRule="auto"/>
        <w:ind w:left="0" w:right="0" w:firstLine="720"/>
        <w:jc w:val="both"/>
        <w:rPr>
          <w:b w:val="0"/>
        </w:rPr>
      </w:pPr>
      <w:r w:rsidRPr="00623157">
        <w:rPr>
          <w:b w:val="0"/>
        </w:rPr>
        <w:t>2.</w:t>
      </w:r>
      <w:r w:rsidR="0071299B" w:rsidRPr="0071299B">
        <w:rPr>
          <w:rFonts w:eastAsia="Calibri"/>
          <w:b w:val="0"/>
          <w:bCs/>
          <w:szCs w:val="28"/>
        </w:rPr>
        <w:t xml:space="preserve"> </w:t>
      </w:r>
      <w:r w:rsidR="0071299B" w:rsidRPr="0071299B">
        <w:rPr>
          <w:b w:val="0"/>
          <w:bCs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="0071299B" w:rsidRPr="0071299B">
        <w:rPr>
          <w:b w:val="0"/>
        </w:rPr>
        <w:t>.</w:t>
      </w:r>
    </w:p>
    <w:p w:rsidR="009C7CDC" w:rsidRPr="00623157" w:rsidRDefault="00F603AF">
      <w:pPr>
        <w:spacing w:line="216" w:lineRule="auto"/>
        <w:ind w:firstLine="720"/>
        <w:jc w:val="both"/>
        <w:rPr>
          <w:sz w:val="28"/>
        </w:rPr>
      </w:pPr>
      <w:r w:rsidRPr="00623157">
        <w:rPr>
          <w:sz w:val="28"/>
        </w:rPr>
        <w:t xml:space="preserve">3.Контроль за выполнением настоящего постановления возложить на секретаря территориальной избирательной комиссии Шпаковского района </w:t>
      </w:r>
      <w:proofErr w:type="spellStart"/>
      <w:r w:rsidR="002D101D">
        <w:rPr>
          <w:sz w:val="28"/>
        </w:rPr>
        <w:t>Зиборову</w:t>
      </w:r>
      <w:proofErr w:type="spellEnd"/>
      <w:r w:rsidRPr="00623157">
        <w:rPr>
          <w:sz w:val="28"/>
        </w:rPr>
        <w:t xml:space="preserve"> Е.</w:t>
      </w:r>
      <w:r w:rsidR="002D101D">
        <w:rPr>
          <w:sz w:val="28"/>
        </w:rPr>
        <w:t>Н</w:t>
      </w:r>
      <w:r w:rsidRPr="00623157">
        <w:rPr>
          <w:sz w:val="28"/>
        </w:rPr>
        <w:t>.</w:t>
      </w:r>
    </w:p>
    <w:p w:rsidR="009C7CDC" w:rsidRPr="00623157" w:rsidRDefault="009C7CDC">
      <w:pPr>
        <w:jc w:val="both"/>
        <w:rPr>
          <w:sz w:val="28"/>
        </w:rPr>
      </w:pPr>
    </w:p>
    <w:p w:rsidR="009C7CDC" w:rsidRPr="00623157" w:rsidRDefault="009C7CDC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1"/>
        <w:gridCol w:w="3543"/>
        <w:gridCol w:w="2586"/>
      </w:tblGrid>
      <w:tr w:rsidR="009C7CDC" w:rsidRPr="00623157">
        <w:tc>
          <w:tcPr>
            <w:tcW w:w="3511" w:type="dxa"/>
          </w:tcPr>
          <w:p w:rsidR="009C7CDC" w:rsidRPr="00623157" w:rsidRDefault="00F603AF">
            <w:pPr>
              <w:ind w:right="79"/>
              <w:rPr>
                <w:sz w:val="28"/>
              </w:rPr>
            </w:pPr>
            <w:r w:rsidRPr="00623157">
              <w:rPr>
                <w:sz w:val="28"/>
              </w:rPr>
              <w:t>Председатель комиссии</w:t>
            </w:r>
          </w:p>
        </w:tc>
        <w:tc>
          <w:tcPr>
            <w:tcW w:w="3543" w:type="dxa"/>
          </w:tcPr>
          <w:p w:rsidR="009C7CDC" w:rsidRPr="00623157" w:rsidRDefault="009C7CDC">
            <w:pPr>
              <w:ind w:right="79"/>
              <w:jc w:val="both"/>
              <w:rPr>
                <w:sz w:val="28"/>
              </w:rPr>
            </w:pPr>
          </w:p>
        </w:tc>
        <w:tc>
          <w:tcPr>
            <w:tcW w:w="2586" w:type="dxa"/>
            <w:vAlign w:val="bottom"/>
          </w:tcPr>
          <w:p w:rsidR="009C7CDC" w:rsidRPr="00623157" w:rsidRDefault="00C45101" w:rsidP="00C45101">
            <w:pPr>
              <w:ind w:right="79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Е</w:t>
            </w:r>
            <w:r w:rsidR="00F603AF" w:rsidRPr="00623157">
              <w:rPr>
                <w:sz w:val="28"/>
              </w:rPr>
              <w:t>.В.</w:t>
            </w:r>
            <w:r>
              <w:rPr>
                <w:sz w:val="28"/>
              </w:rPr>
              <w:t>Семенова</w:t>
            </w:r>
            <w:proofErr w:type="spellEnd"/>
          </w:p>
        </w:tc>
      </w:tr>
    </w:tbl>
    <w:p w:rsidR="009C7CDC" w:rsidRPr="00623157" w:rsidRDefault="009C7CDC">
      <w:pPr>
        <w:ind w:right="79"/>
        <w:jc w:val="both"/>
        <w:rPr>
          <w:sz w:val="28"/>
        </w:rPr>
      </w:pPr>
    </w:p>
    <w:p w:rsidR="009C7CDC" w:rsidRPr="00623157" w:rsidRDefault="009C7CDC">
      <w:pPr>
        <w:ind w:right="79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9"/>
        <w:gridCol w:w="3545"/>
        <w:gridCol w:w="2624"/>
      </w:tblGrid>
      <w:tr w:rsidR="009C7CDC" w:rsidRPr="00623157">
        <w:tc>
          <w:tcPr>
            <w:tcW w:w="3509" w:type="dxa"/>
          </w:tcPr>
          <w:p w:rsidR="009C7CDC" w:rsidRPr="00623157" w:rsidRDefault="00F603AF">
            <w:pPr>
              <w:ind w:right="79"/>
              <w:jc w:val="both"/>
              <w:rPr>
                <w:sz w:val="28"/>
              </w:rPr>
            </w:pPr>
            <w:r w:rsidRPr="00623157">
              <w:rPr>
                <w:sz w:val="28"/>
              </w:rPr>
              <w:t>Секретарь комиссии</w:t>
            </w:r>
          </w:p>
        </w:tc>
        <w:tc>
          <w:tcPr>
            <w:tcW w:w="3545" w:type="dxa"/>
          </w:tcPr>
          <w:p w:rsidR="009C7CDC" w:rsidRPr="00623157" w:rsidRDefault="009C7CDC">
            <w:pPr>
              <w:ind w:right="79"/>
              <w:jc w:val="both"/>
              <w:rPr>
                <w:sz w:val="28"/>
              </w:rPr>
            </w:pPr>
          </w:p>
        </w:tc>
        <w:tc>
          <w:tcPr>
            <w:tcW w:w="2624" w:type="dxa"/>
            <w:vAlign w:val="bottom"/>
          </w:tcPr>
          <w:p w:rsidR="009C7CDC" w:rsidRPr="00623157" w:rsidRDefault="00F603AF" w:rsidP="008969CC">
            <w:pPr>
              <w:ind w:right="79"/>
              <w:jc w:val="right"/>
              <w:rPr>
                <w:sz w:val="28"/>
              </w:rPr>
            </w:pPr>
            <w:proofErr w:type="spellStart"/>
            <w:r w:rsidRPr="00623157">
              <w:rPr>
                <w:sz w:val="28"/>
              </w:rPr>
              <w:t>Е.</w:t>
            </w:r>
            <w:r w:rsidR="008969CC">
              <w:rPr>
                <w:sz w:val="28"/>
              </w:rPr>
              <w:t>Н</w:t>
            </w:r>
            <w:r w:rsidRPr="00623157">
              <w:rPr>
                <w:sz w:val="28"/>
              </w:rPr>
              <w:t>.</w:t>
            </w:r>
            <w:r w:rsidR="008969CC">
              <w:rPr>
                <w:sz w:val="28"/>
              </w:rPr>
              <w:t>Зиборова</w:t>
            </w:r>
            <w:proofErr w:type="spellEnd"/>
          </w:p>
        </w:tc>
      </w:tr>
    </w:tbl>
    <w:p w:rsidR="009C7CDC" w:rsidRPr="00280BF5" w:rsidRDefault="00F603AF" w:rsidP="00280BF5">
      <w:pPr>
        <w:spacing w:line="240" w:lineRule="exact"/>
        <w:ind w:left="4962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280BF5">
        <w:rPr>
          <w:rFonts w:ascii="PT Astra Serif" w:hAnsi="PT Astra Serif"/>
          <w:sz w:val="24"/>
          <w:szCs w:val="24"/>
        </w:rPr>
        <w:lastRenderedPageBreak/>
        <w:t>Приложение</w:t>
      </w:r>
    </w:p>
    <w:p w:rsidR="009C7CDC" w:rsidRPr="00280BF5" w:rsidRDefault="00F603AF">
      <w:pPr>
        <w:spacing w:line="240" w:lineRule="exact"/>
        <w:ind w:left="5103"/>
        <w:jc w:val="center"/>
        <w:rPr>
          <w:rFonts w:ascii="PT Astra Serif" w:hAnsi="PT Astra Serif"/>
          <w:sz w:val="24"/>
          <w:szCs w:val="24"/>
        </w:rPr>
      </w:pPr>
      <w:r w:rsidRPr="00280BF5">
        <w:rPr>
          <w:rFonts w:ascii="PT Astra Serif" w:hAnsi="PT Astra Serif"/>
          <w:sz w:val="24"/>
          <w:szCs w:val="24"/>
        </w:rPr>
        <w:t>к постановлению территориальной избирательной комиссии Шпаковского района</w:t>
      </w:r>
      <w:r w:rsidR="00C45101" w:rsidRPr="00280BF5">
        <w:rPr>
          <w:rFonts w:ascii="PT Astra Serif" w:hAnsi="PT Astra Serif"/>
          <w:sz w:val="24"/>
          <w:szCs w:val="24"/>
        </w:rPr>
        <w:t xml:space="preserve">, </w:t>
      </w:r>
      <w:r w:rsidR="00C45101" w:rsidRPr="00280BF5">
        <w:rPr>
          <w:sz w:val="24"/>
          <w:szCs w:val="24"/>
        </w:rPr>
        <w:t>осуществляющей полномочия окружной избирательной комиссии одномандатного избирательного округа № 25</w:t>
      </w:r>
    </w:p>
    <w:p w:rsidR="009C7CDC" w:rsidRPr="00280BF5" w:rsidRDefault="00F603AF">
      <w:pPr>
        <w:spacing w:line="240" w:lineRule="exact"/>
        <w:ind w:left="5103"/>
        <w:jc w:val="center"/>
        <w:rPr>
          <w:rFonts w:ascii="PT Astra Serif" w:hAnsi="PT Astra Serif"/>
          <w:sz w:val="24"/>
          <w:szCs w:val="24"/>
        </w:rPr>
      </w:pPr>
      <w:r w:rsidRPr="00280BF5">
        <w:rPr>
          <w:rFonts w:ascii="PT Astra Serif" w:hAnsi="PT Astra Serif"/>
          <w:sz w:val="24"/>
          <w:szCs w:val="24"/>
        </w:rPr>
        <w:t xml:space="preserve">от </w:t>
      </w:r>
      <w:r w:rsidR="00C45101" w:rsidRPr="00280BF5">
        <w:rPr>
          <w:rFonts w:ascii="PT Astra Serif" w:hAnsi="PT Astra Serif"/>
          <w:sz w:val="24"/>
          <w:szCs w:val="24"/>
        </w:rPr>
        <w:t>1</w:t>
      </w:r>
      <w:r w:rsidR="00280BF5" w:rsidRPr="00280BF5">
        <w:rPr>
          <w:rFonts w:ascii="PT Astra Serif" w:hAnsi="PT Astra Serif"/>
          <w:sz w:val="24"/>
          <w:szCs w:val="24"/>
        </w:rPr>
        <w:t>9</w:t>
      </w:r>
      <w:r w:rsidR="00D85BB1" w:rsidRPr="00280BF5">
        <w:rPr>
          <w:rFonts w:ascii="PT Astra Serif" w:hAnsi="PT Astra Serif"/>
          <w:sz w:val="24"/>
          <w:szCs w:val="24"/>
        </w:rPr>
        <w:t xml:space="preserve"> ию</w:t>
      </w:r>
      <w:r w:rsidR="008969CC" w:rsidRPr="00280BF5">
        <w:rPr>
          <w:rFonts w:ascii="PT Astra Serif" w:hAnsi="PT Astra Serif"/>
          <w:sz w:val="24"/>
          <w:szCs w:val="24"/>
        </w:rPr>
        <w:t>н</w:t>
      </w:r>
      <w:r w:rsidR="00D85BB1" w:rsidRPr="00280BF5">
        <w:rPr>
          <w:rFonts w:ascii="PT Astra Serif" w:hAnsi="PT Astra Serif"/>
          <w:sz w:val="24"/>
          <w:szCs w:val="24"/>
        </w:rPr>
        <w:t xml:space="preserve">я </w:t>
      </w:r>
      <w:r w:rsidRPr="00280BF5">
        <w:rPr>
          <w:rFonts w:ascii="PT Astra Serif" w:hAnsi="PT Astra Serif"/>
          <w:sz w:val="24"/>
          <w:szCs w:val="24"/>
        </w:rPr>
        <w:t>202</w:t>
      </w:r>
      <w:r w:rsidR="00C45101" w:rsidRPr="00280BF5">
        <w:rPr>
          <w:rFonts w:ascii="PT Astra Serif" w:hAnsi="PT Astra Serif"/>
          <w:sz w:val="24"/>
          <w:szCs w:val="24"/>
        </w:rPr>
        <w:t>6</w:t>
      </w:r>
      <w:r w:rsidRPr="00280BF5">
        <w:rPr>
          <w:rFonts w:ascii="PT Astra Serif" w:hAnsi="PT Astra Serif"/>
          <w:sz w:val="24"/>
          <w:szCs w:val="24"/>
        </w:rPr>
        <w:t xml:space="preserve"> г</w:t>
      </w:r>
      <w:r w:rsidR="00D85BB1" w:rsidRPr="00280BF5">
        <w:rPr>
          <w:rFonts w:ascii="PT Astra Serif" w:hAnsi="PT Astra Serif"/>
          <w:sz w:val="24"/>
          <w:szCs w:val="24"/>
        </w:rPr>
        <w:t>ода</w:t>
      </w:r>
      <w:r w:rsidRPr="00280BF5">
        <w:rPr>
          <w:rFonts w:ascii="PT Astra Serif" w:hAnsi="PT Astra Serif"/>
          <w:sz w:val="24"/>
          <w:szCs w:val="24"/>
        </w:rPr>
        <w:t xml:space="preserve"> № </w:t>
      </w:r>
      <w:r w:rsidR="00C45101" w:rsidRPr="00280BF5">
        <w:rPr>
          <w:rFonts w:ascii="PT Astra Serif" w:hAnsi="PT Astra Serif"/>
          <w:sz w:val="24"/>
          <w:szCs w:val="24"/>
        </w:rPr>
        <w:t>8</w:t>
      </w:r>
      <w:r w:rsidR="00644A21" w:rsidRPr="00280BF5">
        <w:rPr>
          <w:rFonts w:ascii="PT Astra Serif" w:hAnsi="PT Astra Serif"/>
          <w:sz w:val="24"/>
          <w:szCs w:val="24"/>
        </w:rPr>
        <w:t>/</w:t>
      </w:r>
      <w:r w:rsidR="00C45101" w:rsidRPr="00280BF5">
        <w:rPr>
          <w:rFonts w:ascii="PT Astra Serif" w:hAnsi="PT Astra Serif"/>
          <w:sz w:val="24"/>
          <w:szCs w:val="24"/>
        </w:rPr>
        <w:t>41</w:t>
      </w:r>
    </w:p>
    <w:p w:rsidR="009C7CDC" w:rsidRPr="00280BF5" w:rsidRDefault="009C7CDC">
      <w:pPr>
        <w:spacing w:line="240" w:lineRule="exact"/>
        <w:ind w:left="5103"/>
        <w:jc w:val="center"/>
        <w:rPr>
          <w:rFonts w:ascii="PT Astra Serif" w:hAnsi="PT Astra Serif"/>
          <w:sz w:val="24"/>
          <w:szCs w:val="24"/>
        </w:rPr>
      </w:pPr>
    </w:p>
    <w:p w:rsidR="009C7CDC" w:rsidRDefault="009C7CDC" w:rsidP="00543724">
      <w:pPr>
        <w:ind w:left="4500"/>
        <w:jc w:val="center"/>
        <w:rPr>
          <w:rFonts w:ascii="PT Astra Serif" w:hAnsi="PT Astra Serif"/>
          <w:sz w:val="28"/>
        </w:rPr>
      </w:pPr>
    </w:p>
    <w:p w:rsidR="009C7CDC" w:rsidRDefault="009C7CDC" w:rsidP="00543724">
      <w:pPr>
        <w:ind w:left="4500"/>
        <w:jc w:val="center"/>
        <w:rPr>
          <w:rFonts w:ascii="PT Astra Serif" w:hAnsi="PT Astra Serif"/>
          <w:sz w:val="28"/>
        </w:rPr>
      </w:pPr>
    </w:p>
    <w:p w:rsidR="009C7CDC" w:rsidRDefault="00F603AF" w:rsidP="00543724">
      <w:pPr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СОСТАВ</w:t>
      </w:r>
    </w:p>
    <w:p w:rsidR="009C7CDC" w:rsidRDefault="009C7CDC" w:rsidP="00543724">
      <w:pPr>
        <w:spacing w:line="240" w:lineRule="exact"/>
        <w:jc w:val="center"/>
        <w:rPr>
          <w:rFonts w:ascii="PT Astra Serif" w:hAnsi="PT Astra Serif"/>
          <w:sz w:val="28"/>
        </w:rPr>
      </w:pPr>
    </w:p>
    <w:p w:rsidR="00280BF5" w:rsidRDefault="00F603AF" w:rsidP="00280BF5">
      <w:pPr>
        <w:pStyle w:val="af0"/>
        <w:spacing w:line="240" w:lineRule="exact"/>
        <w:ind w:left="284"/>
        <w:jc w:val="center"/>
        <w:rPr>
          <w:rFonts w:ascii="TimesNewRomanCYR" w:eastAsia="TimesNewRomanCYR" w:hAnsi="TimesNewRomanCYR" w:cs="TimesNewRomanCYR"/>
        </w:rPr>
      </w:pPr>
      <w:r>
        <w:rPr>
          <w:rFonts w:ascii="PT Astra Serif" w:hAnsi="PT Astra Serif"/>
        </w:rPr>
        <w:t>группы контроля территориальной избирательной комиссии Шпаковского района</w:t>
      </w:r>
      <w:r w:rsidR="00C45101">
        <w:rPr>
          <w:rFonts w:ascii="PT Astra Serif" w:hAnsi="PT Astra Serif"/>
        </w:rPr>
        <w:t xml:space="preserve">, </w:t>
      </w:r>
      <w:r w:rsidR="00C45101">
        <w:rPr>
          <w:szCs w:val="28"/>
        </w:rPr>
        <w:t>осуществляющей полномочия окружной избирательной комиссии одномандатного избирательного округа № 25</w:t>
      </w:r>
      <w:r>
        <w:rPr>
          <w:rFonts w:ascii="PT Astra Serif" w:hAnsi="PT Astra Serif"/>
        </w:rPr>
        <w:t xml:space="preserve"> </w:t>
      </w:r>
      <w:r w:rsidR="00280BF5">
        <w:rPr>
          <w:rFonts w:ascii="TimesNewRomanCYR" w:eastAsia="TimesNewRomanCYR" w:hAnsi="TimesNewRomanCYR" w:cs="TimesNewRomanCYR"/>
        </w:rPr>
        <w:t xml:space="preserve">за использованием Государственной автоматизированной системы Российской Федерации «Выборы» при проведении выборов </w:t>
      </w:r>
      <w:r w:rsidR="00280BF5">
        <w:t>депутатов Государственной Думы Федерального Собрания Российской Федерации девятого созыва и депутатов Думы Ставропольского края восьмого созыва</w:t>
      </w:r>
    </w:p>
    <w:p w:rsidR="00280BF5" w:rsidRDefault="00280BF5" w:rsidP="00280BF5">
      <w:pPr>
        <w:pStyle w:val="af0"/>
        <w:rPr>
          <w:rFonts w:ascii="TimesNewRomanCYR" w:eastAsia="TimesNewRomanCYR" w:hAnsi="TimesNewRomanCYR" w:cs="TimesNewRomanCYR"/>
          <w:b/>
        </w:rPr>
      </w:pPr>
    </w:p>
    <w:p w:rsidR="009C7CDC" w:rsidRDefault="009C7CDC" w:rsidP="00543724">
      <w:pPr>
        <w:pStyle w:val="afc"/>
        <w:widowControl/>
        <w:tabs>
          <w:tab w:val="left" w:pos="3240"/>
        </w:tabs>
        <w:spacing w:after="0" w:line="240" w:lineRule="exact"/>
        <w:rPr>
          <w:rFonts w:ascii="PT Astra Serif" w:hAnsi="PT Astra Serif"/>
        </w:rPr>
      </w:pPr>
    </w:p>
    <w:p w:rsidR="009C7CDC" w:rsidRDefault="009C7CDC">
      <w:pPr>
        <w:pStyle w:val="afc"/>
        <w:widowControl/>
        <w:tabs>
          <w:tab w:val="left" w:pos="3240"/>
        </w:tabs>
        <w:spacing w:after="0" w:line="240" w:lineRule="exact"/>
        <w:rPr>
          <w:rFonts w:ascii="PT Astra Serif" w:hAnsi="PT Astra Serif"/>
        </w:rPr>
      </w:pPr>
    </w:p>
    <w:p w:rsidR="009C7CDC" w:rsidRDefault="009C7CDC">
      <w:pPr>
        <w:spacing w:line="240" w:lineRule="exact"/>
        <w:ind w:firstLine="709"/>
        <w:jc w:val="center"/>
        <w:rPr>
          <w:rFonts w:ascii="PT Astra Serif" w:hAnsi="PT Astra Serif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3401"/>
        <w:gridCol w:w="6233"/>
      </w:tblGrid>
      <w:tr w:rsidR="009C7CDC">
        <w:tc>
          <w:tcPr>
            <w:tcW w:w="108" w:type="dxa"/>
          </w:tcPr>
          <w:p w:rsidR="009C7CDC" w:rsidRDefault="009C7CDC">
            <w:pPr>
              <w:rPr>
                <w:rFonts w:ascii="PT Astra Serif" w:hAnsi="PT Astra Serif"/>
              </w:rPr>
            </w:pPr>
          </w:p>
        </w:tc>
        <w:tc>
          <w:tcPr>
            <w:tcW w:w="3403" w:type="dxa"/>
          </w:tcPr>
          <w:p w:rsidR="009C7CDC" w:rsidRDefault="00F603AF">
            <w:pPr>
              <w:pStyle w:val="a5"/>
              <w:tabs>
                <w:tab w:val="clear" w:pos="4703"/>
              </w:tabs>
              <w:spacing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Сошникова</w:t>
            </w:r>
          </w:p>
          <w:p w:rsidR="009C7CDC" w:rsidRDefault="00F603AF">
            <w:pPr>
              <w:pStyle w:val="a5"/>
              <w:tabs>
                <w:tab w:val="clear" w:pos="4703"/>
              </w:tabs>
              <w:spacing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Ирина Викторовна</w:t>
            </w:r>
          </w:p>
        </w:tc>
        <w:tc>
          <w:tcPr>
            <w:tcW w:w="6239" w:type="dxa"/>
          </w:tcPr>
          <w:p w:rsidR="009C7CDC" w:rsidRDefault="008969CC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 w:hint="eastAsia"/>
                <w:sz w:val="28"/>
              </w:rPr>
              <w:t>з</w:t>
            </w:r>
            <w:r>
              <w:rPr>
                <w:rFonts w:ascii="PT Astra Serif" w:hAnsi="PT Astra Serif"/>
                <w:sz w:val="28"/>
              </w:rPr>
              <w:t>аместитель председателя территориальной</w:t>
            </w:r>
            <w:r w:rsidR="00F603AF">
              <w:rPr>
                <w:rFonts w:ascii="PT Astra Serif" w:hAnsi="PT Astra Serif"/>
                <w:sz w:val="28"/>
              </w:rPr>
              <w:t xml:space="preserve"> избирательной комиссии Шпаковского района, руководитель группы контроля</w:t>
            </w:r>
          </w:p>
          <w:p w:rsidR="009C7CDC" w:rsidRDefault="009C7CDC">
            <w:pPr>
              <w:spacing w:line="240" w:lineRule="exact"/>
              <w:rPr>
                <w:rFonts w:ascii="PT Astra Serif" w:hAnsi="PT Astra Serif"/>
                <w:sz w:val="28"/>
              </w:rPr>
            </w:pPr>
          </w:p>
        </w:tc>
      </w:tr>
      <w:tr w:rsidR="009C7CDC">
        <w:tc>
          <w:tcPr>
            <w:tcW w:w="108" w:type="dxa"/>
          </w:tcPr>
          <w:p w:rsidR="009C7CDC" w:rsidRDefault="009C7CDC">
            <w:pPr>
              <w:rPr>
                <w:rFonts w:ascii="PT Astra Serif" w:hAnsi="PT Astra Serif"/>
              </w:rPr>
            </w:pPr>
          </w:p>
        </w:tc>
        <w:tc>
          <w:tcPr>
            <w:tcW w:w="3403" w:type="dxa"/>
          </w:tcPr>
          <w:p w:rsidR="008969CC" w:rsidRDefault="008969CC">
            <w:pPr>
              <w:pStyle w:val="a5"/>
              <w:tabs>
                <w:tab w:val="clear" w:pos="4703"/>
              </w:tabs>
              <w:spacing w:line="240" w:lineRule="exact"/>
              <w:rPr>
                <w:rFonts w:ascii="PT Astra Serif" w:hAnsi="PT Astra Serif"/>
                <w:sz w:val="28"/>
              </w:rPr>
            </w:pPr>
            <w:proofErr w:type="spellStart"/>
            <w:r>
              <w:rPr>
                <w:rFonts w:ascii="PT Astra Serif" w:hAnsi="PT Astra Serif"/>
                <w:sz w:val="28"/>
              </w:rPr>
              <w:t>Девальд</w:t>
            </w:r>
            <w:proofErr w:type="spellEnd"/>
          </w:p>
          <w:p w:rsidR="009C7CDC" w:rsidRDefault="008969CC" w:rsidP="008969CC">
            <w:pPr>
              <w:pStyle w:val="a5"/>
              <w:tabs>
                <w:tab w:val="clear" w:pos="4703"/>
              </w:tabs>
              <w:spacing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Наталья </w:t>
            </w:r>
            <w:r w:rsidR="00F603AF">
              <w:rPr>
                <w:rFonts w:ascii="PT Astra Serif" w:hAnsi="PT Astra Serif"/>
                <w:sz w:val="28"/>
              </w:rPr>
              <w:t>Александровна</w:t>
            </w:r>
          </w:p>
        </w:tc>
        <w:tc>
          <w:tcPr>
            <w:tcW w:w="6239" w:type="dxa"/>
          </w:tcPr>
          <w:p w:rsidR="009C7CDC" w:rsidRDefault="00F603AF">
            <w:pPr>
              <w:tabs>
                <w:tab w:val="left" w:pos="5986"/>
              </w:tabs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член территориальной избирательной комиссии Шпаковского района с правом решающего голоса, член группы контроля</w:t>
            </w:r>
          </w:p>
          <w:p w:rsidR="009C7CDC" w:rsidRDefault="009C7CDC">
            <w:pPr>
              <w:spacing w:line="240" w:lineRule="exact"/>
              <w:rPr>
                <w:rFonts w:ascii="PT Astra Serif" w:hAnsi="PT Astra Serif"/>
                <w:sz w:val="28"/>
              </w:rPr>
            </w:pPr>
          </w:p>
        </w:tc>
      </w:tr>
    </w:tbl>
    <w:p w:rsidR="009C7CDC" w:rsidRDefault="009C7CDC">
      <w:pPr>
        <w:jc w:val="both"/>
        <w:rPr>
          <w:rFonts w:ascii="PT Astra Serif" w:hAnsi="PT Astra Serif"/>
          <w:sz w:val="28"/>
        </w:rPr>
      </w:pPr>
    </w:p>
    <w:p w:rsidR="009C7CDC" w:rsidRDefault="009C7CDC">
      <w:pPr>
        <w:jc w:val="both"/>
        <w:rPr>
          <w:rFonts w:ascii="PT Astra Serif" w:hAnsi="PT Astra Serif"/>
          <w:sz w:val="28"/>
        </w:rPr>
      </w:pPr>
    </w:p>
    <w:p w:rsidR="009C7CDC" w:rsidRDefault="009C7CDC">
      <w:pPr>
        <w:jc w:val="both"/>
        <w:rPr>
          <w:rFonts w:ascii="PT Astra Serif" w:hAnsi="PT Astra Serif"/>
          <w:sz w:val="28"/>
        </w:rPr>
      </w:pPr>
    </w:p>
    <w:p w:rsidR="009C7CDC" w:rsidRDefault="00F603AF">
      <w:pPr>
        <w:tabs>
          <w:tab w:val="right" w:pos="9639"/>
        </w:tabs>
        <w:spacing w:line="240" w:lineRule="exact"/>
        <w:rPr>
          <w:rFonts w:ascii="PT Astra Serif" w:hAnsi="PT Astra Serif"/>
          <w:sz w:val="2"/>
        </w:rPr>
      </w:pPr>
      <w:r>
        <w:rPr>
          <w:rFonts w:ascii="PT Astra Serif" w:hAnsi="PT Astra Serif"/>
          <w:sz w:val="28"/>
        </w:rPr>
        <w:t>Секретарь комиссии</w:t>
      </w:r>
      <w:r>
        <w:rPr>
          <w:rFonts w:ascii="PT Astra Serif" w:hAnsi="PT Astra Serif"/>
          <w:sz w:val="28"/>
        </w:rPr>
        <w:tab/>
        <w:t>Е.</w:t>
      </w:r>
      <w:r w:rsidR="008969CC">
        <w:rPr>
          <w:rFonts w:ascii="PT Astra Serif" w:hAnsi="PT Astra Serif"/>
          <w:sz w:val="28"/>
        </w:rPr>
        <w:t>Н</w:t>
      </w:r>
      <w:r>
        <w:rPr>
          <w:rFonts w:ascii="PT Astra Serif" w:hAnsi="PT Astra Serif"/>
          <w:sz w:val="28"/>
        </w:rPr>
        <w:t>.</w:t>
      </w:r>
      <w:r w:rsidR="008969CC">
        <w:rPr>
          <w:rFonts w:ascii="PT Astra Serif" w:hAnsi="PT Astra Serif"/>
          <w:sz w:val="28"/>
        </w:rPr>
        <w:t>Зиборова</w:t>
      </w:r>
    </w:p>
    <w:sectPr w:rsidR="009C7CDC" w:rsidSect="00280BF5">
      <w:pgSz w:w="11908" w:h="16848"/>
      <w:pgMar w:top="1134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CY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C7CDC"/>
    <w:rsid w:val="00280BF5"/>
    <w:rsid w:val="002D101D"/>
    <w:rsid w:val="004757AC"/>
    <w:rsid w:val="00543724"/>
    <w:rsid w:val="00623157"/>
    <w:rsid w:val="00644078"/>
    <w:rsid w:val="00644A21"/>
    <w:rsid w:val="0071299B"/>
    <w:rsid w:val="00800026"/>
    <w:rsid w:val="00846A92"/>
    <w:rsid w:val="008969CC"/>
    <w:rsid w:val="009C7CDC"/>
    <w:rsid w:val="00BF27CF"/>
    <w:rsid w:val="00C45101"/>
    <w:rsid w:val="00C6168A"/>
    <w:rsid w:val="00D85BB1"/>
    <w:rsid w:val="00E03C3B"/>
    <w:rsid w:val="00F6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3A4A"/>
  <w15:docId w15:val="{86B6F483-57AD-4661-8CDF-3E5A6CAD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7CDC"/>
  </w:style>
  <w:style w:type="paragraph" w:styleId="10">
    <w:name w:val="heading 1"/>
    <w:basedOn w:val="a"/>
    <w:next w:val="a"/>
    <w:link w:val="11"/>
    <w:uiPriority w:val="9"/>
    <w:qFormat/>
    <w:rsid w:val="009C7CDC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C7CDC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C7CDC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9C7CDC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9C7CDC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9C7CDC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9C7CDC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9C7CDC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C7CDC"/>
  </w:style>
  <w:style w:type="paragraph" w:customStyle="1" w:styleId="12">
    <w:name w:val="заголовок 1"/>
    <w:basedOn w:val="a"/>
    <w:next w:val="a"/>
    <w:link w:val="13"/>
    <w:rsid w:val="009C7CDC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3">
    <w:name w:val="заголовок 1"/>
    <w:basedOn w:val="1"/>
    <w:link w:val="12"/>
    <w:rsid w:val="009C7CDC"/>
    <w:rPr>
      <w:b/>
      <w:sz w:val="28"/>
    </w:rPr>
  </w:style>
  <w:style w:type="paragraph" w:styleId="21">
    <w:name w:val="toc 2"/>
    <w:next w:val="a"/>
    <w:link w:val="22"/>
    <w:uiPriority w:val="39"/>
    <w:rsid w:val="009C7CDC"/>
    <w:pPr>
      <w:ind w:left="200"/>
    </w:pPr>
  </w:style>
  <w:style w:type="character" w:customStyle="1" w:styleId="22">
    <w:name w:val="Оглавление 2 Знак"/>
    <w:link w:val="21"/>
    <w:rsid w:val="009C7CDC"/>
  </w:style>
  <w:style w:type="paragraph" w:customStyle="1" w:styleId="a3">
    <w:name w:val="Норм"/>
    <w:basedOn w:val="a"/>
    <w:link w:val="a4"/>
    <w:rsid w:val="009C7CDC"/>
    <w:pPr>
      <w:jc w:val="center"/>
    </w:pPr>
    <w:rPr>
      <w:sz w:val="28"/>
    </w:rPr>
  </w:style>
  <w:style w:type="character" w:customStyle="1" w:styleId="a4">
    <w:name w:val="Норм"/>
    <w:basedOn w:val="1"/>
    <w:link w:val="a3"/>
    <w:rsid w:val="009C7CDC"/>
    <w:rPr>
      <w:sz w:val="28"/>
    </w:rPr>
  </w:style>
  <w:style w:type="paragraph" w:styleId="41">
    <w:name w:val="toc 4"/>
    <w:next w:val="a"/>
    <w:link w:val="42"/>
    <w:uiPriority w:val="39"/>
    <w:rsid w:val="009C7CDC"/>
    <w:pPr>
      <w:ind w:left="600"/>
    </w:pPr>
  </w:style>
  <w:style w:type="character" w:customStyle="1" w:styleId="42">
    <w:name w:val="Оглавление 4 Знак"/>
    <w:link w:val="41"/>
    <w:rsid w:val="009C7CDC"/>
  </w:style>
  <w:style w:type="paragraph" w:styleId="a5">
    <w:name w:val="header"/>
    <w:basedOn w:val="a"/>
    <w:link w:val="a6"/>
    <w:rsid w:val="009C7CDC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6">
    <w:name w:val="Верхний колонтитул Знак"/>
    <w:basedOn w:val="1"/>
    <w:link w:val="a5"/>
    <w:rsid w:val="009C7CDC"/>
    <w:rPr>
      <w:sz w:val="22"/>
    </w:rPr>
  </w:style>
  <w:style w:type="paragraph" w:styleId="a7">
    <w:name w:val="Body Text"/>
    <w:basedOn w:val="a"/>
    <w:link w:val="a8"/>
    <w:rsid w:val="009C7CDC"/>
    <w:pPr>
      <w:keepNext/>
      <w:spacing w:after="240"/>
      <w:jc w:val="center"/>
    </w:pPr>
    <w:rPr>
      <w:sz w:val="28"/>
    </w:rPr>
  </w:style>
  <w:style w:type="character" w:customStyle="1" w:styleId="a8">
    <w:name w:val="Основной текст Знак"/>
    <w:basedOn w:val="1"/>
    <w:link w:val="a7"/>
    <w:rsid w:val="009C7CDC"/>
    <w:rPr>
      <w:sz w:val="28"/>
    </w:rPr>
  </w:style>
  <w:style w:type="character" w:customStyle="1" w:styleId="70">
    <w:name w:val="Заголовок 7 Знак"/>
    <w:basedOn w:val="1"/>
    <w:link w:val="7"/>
    <w:rsid w:val="009C7CDC"/>
    <w:rPr>
      <w:sz w:val="28"/>
    </w:rPr>
  </w:style>
  <w:style w:type="paragraph" w:styleId="61">
    <w:name w:val="toc 6"/>
    <w:next w:val="a"/>
    <w:link w:val="62"/>
    <w:uiPriority w:val="39"/>
    <w:rsid w:val="009C7CDC"/>
    <w:pPr>
      <w:ind w:left="1000"/>
    </w:pPr>
  </w:style>
  <w:style w:type="character" w:customStyle="1" w:styleId="62">
    <w:name w:val="Оглавление 6 Знак"/>
    <w:link w:val="61"/>
    <w:rsid w:val="009C7CDC"/>
  </w:style>
  <w:style w:type="paragraph" w:customStyle="1" w:styleId="14">
    <w:name w:val="Загл.14"/>
    <w:basedOn w:val="a"/>
    <w:link w:val="140"/>
    <w:rsid w:val="009C7CDC"/>
    <w:pPr>
      <w:jc w:val="center"/>
    </w:pPr>
    <w:rPr>
      <w:b/>
      <w:sz w:val="28"/>
    </w:rPr>
  </w:style>
  <w:style w:type="character" w:customStyle="1" w:styleId="140">
    <w:name w:val="Загл.14"/>
    <w:basedOn w:val="1"/>
    <w:link w:val="14"/>
    <w:rsid w:val="009C7CDC"/>
    <w:rPr>
      <w:b/>
      <w:sz w:val="28"/>
    </w:rPr>
  </w:style>
  <w:style w:type="paragraph" w:styleId="71">
    <w:name w:val="toc 7"/>
    <w:next w:val="a"/>
    <w:link w:val="72"/>
    <w:uiPriority w:val="39"/>
    <w:rsid w:val="009C7CDC"/>
    <w:pPr>
      <w:ind w:left="1200"/>
    </w:pPr>
  </w:style>
  <w:style w:type="character" w:customStyle="1" w:styleId="72">
    <w:name w:val="Оглавление 7 Знак"/>
    <w:link w:val="71"/>
    <w:rsid w:val="009C7CDC"/>
  </w:style>
  <w:style w:type="paragraph" w:styleId="31">
    <w:name w:val="Body Text Indent 3"/>
    <w:basedOn w:val="a"/>
    <w:link w:val="32"/>
    <w:rsid w:val="009C7CDC"/>
    <w:pPr>
      <w:ind w:firstLine="709"/>
    </w:pPr>
    <w:rPr>
      <w:sz w:val="28"/>
    </w:rPr>
  </w:style>
  <w:style w:type="character" w:customStyle="1" w:styleId="32">
    <w:name w:val="Основной текст с отступом 3 Знак"/>
    <w:basedOn w:val="1"/>
    <w:link w:val="31"/>
    <w:rsid w:val="009C7CDC"/>
    <w:rPr>
      <w:sz w:val="28"/>
    </w:rPr>
  </w:style>
  <w:style w:type="paragraph" w:customStyle="1" w:styleId="141">
    <w:name w:val="полтора 14"/>
    <w:basedOn w:val="a"/>
    <w:link w:val="142"/>
    <w:rsid w:val="009C7CDC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2">
    <w:name w:val="полтора 14"/>
    <w:basedOn w:val="1"/>
    <w:link w:val="141"/>
    <w:rsid w:val="009C7CDC"/>
    <w:rPr>
      <w:sz w:val="28"/>
    </w:rPr>
  </w:style>
  <w:style w:type="character" w:customStyle="1" w:styleId="30">
    <w:name w:val="Заголовок 3 Знак"/>
    <w:basedOn w:val="1"/>
    <w:link w:val="3"/>
    <w:rsid w:val="009C7CDC"/>
    <w:rPr>
      <w:b/>
      <w:sz w:val="28"/>
    </w:rPr>
  </w:style>
  <w:style w:type="paragraph" w:customStyle="1" w:styleId="ConsPlusNonformat">
    <w:name w:val="ConsPlusNonformat"/>
    <w:link w:val="ConsPlusNonformat0"/>
    <w:rsid w:val="009C7CD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C7CDC"/>
    <w:rPr>
      <w:rFonts w:ascii="Courier New" w:hAnsi="Courier New"/>
    </w:rPr>
  </w:style>
  <w:style w:type="paragraph" w:customStyle="1" w:styleId="ConsPlusTitle">
    <w:name w:val="ConsPlusTitle"/>
    <w:link w:val="ConsPlusTitle0"/>
    <w:rsid w:val="009C7CDC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9C7CDC"/>
    <w:rPr>
      <w:rFonts w:ascii="Arial" w:hAnsi="Arial"/>
      <w:b/>
    </w:rPr>
  </w:style>
  <w:style w:type="paragraph" w:customStyle="1" w:styleId="14-1">
    <w:name w:val="Текст 14-1"/>
    <w:basedOn w:val="a"/>
    <w:link w:val="14-10"/>
    <w:rsid w:val="009C7CDC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9C7CDC"/>
  </w:style>
  <w:style w:type="paragraph" w:styleId="a9">
    <w:name w:val="Block Text"/>
    <w:basedOn w:val="a"/>
    <w:link w:val="aa"/>
    <w:rsid w:val="009C7CDC"/>
    <w:pPr>
      <w:ind w:left="1134" w:right="1132"/>
      <w:jc w:val="center"/>
    </w:pPr>
    <w:rPr>
      <w:b/>
      <w:sz w:val="28"/>
    </w:rPr>
  </w:style>
  <w:style w:type="character" w:customStyle="1" w:styleId="aa">
    <w:name w:val="Цитата Знак"/>
    <w:basedOn w:val="1"/>
    <w:link w:val="a9"/>
    <w:rsid w:val="009C7CDC"/>
    <w:rPr>
      <w:b/>
      <w:sz w:val="28"/>
    </w:rPr>
  </w:style>
  <w:style w:type="paragraph" w:customStyle="1" w:styleId="ab">
    <w:name w:val="Основной шрифт"/>
    <w:link w:val="ac"/>
    <w:rsid w:val="009C7CDC"/>
  </w:style>
  <w:style w:type="character" w:customStyle="1" w:styleId="ac">
    <w:name w:val="Основной шрифт"/>
    <w:link w:val="ab"/>
    <w:rsid w:val="009C7CDC"/>
  </w:style>
  <w:style w:type="paragraph" w:customStyle="1" w:styleId="14-15">
    <w:name w:val="Текст 14-15"/>
    <w:basedOn w:val="a"/>
    <w:link w:val="14-150"/>
    <w:rsid w:val="009C7CDC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9C7CDC"/>
    <w:rPr>
      <w:sz w:val="28"/>
    </w:rPr>
  </w:style>
  <w:style w:type="paragraph" w:styleId="33">
    <w:name w:val="Body Text 3"/>
    <w:basedOn w:val="a"/>
    <w:link w:val="34"/>
    <w:rsid w:val="009C7CDC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9C7CDC"/>
    <w:rPr>
      <w:sz w:val="24"/>
    </w:rPr>
  </w:style>
  <w:style w:type="paragraph" w:styleId="35">
    <w:name w:val="toc 3"/>
    <w:next w:val="a"/>
    <w:link w:val="36"/>
    <w:uiPriority w:val="39"/>
    <w:rsid w:val="009C7CDC"/>
    <w:pPr>
      <w:ind w:left="400"/>
    </w:pPr>
  </w:style>
  <w:style w:type="character" w:customStyle="1" w:styleId="36">
    <w:name w:val="Оглавление 3 Знак"/>
    <w:link w:val="35"/>
    <w:rsid w:val="009C7CDC"/>
  </w:style>
  <w:style w:type="paragraph" w:customStyle="1" w:styleId="15">
    <w:name w:val="Знак сноски1"/>
    <w:link w:val="ad"/>
    <w:rsid w:val="009C7CDC"/>
    <w:rPr>
      <w:vertAlign w:val="superscript"/>
    </w:rPr>
  </w:style>
  <w:style w:type="character" w:styleId="ad">
    <w:name w:val="footnote reference"/>
    <w:link w:val="15"/>
    <w:rsid w:val="009C7CDC"/>
    <w:rPr>
      <w:vertAlign w:val="superscript"/>
    </w:rPr>
  </w:style>
  <w:style w:type="paragraph" w:styleId="ae">
    <w:name w:val="footer"/>
    <w:basedOn w:val="a"/>
    <w:link w:val="af"/>
    <w:rsid w:val="009C7CDC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">
    <w:name w:val="Нижний колонтитул Знак"/>
    <w:basedOn w:val="1"/>
    <w:link w:val="ae"/>
    <w:rsid w:val="009C7CDC"/>
    <w:rPr>
      <w:sz w:val="16"/>
    </w:rPr>
  </w:style>
  <w:style w:type="paragraph" w:styleId="23">
    <w:name w:val="Body Text 2"/>
    <w:basedOn w:val="a"/>
    <w:link w:val="24"/>
    <w:rsid w:val="009C7CDC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9C7CDC"/>
  </w:style>
  <w:style w:type="paragraph" w:customStyle="1" w:styleId="16">
    <w:name w:val="Основной шрифт абзаца1"/>
    <w:link w:val="17"/>
    <w:rsid w:val="009C7CDC"/>
  </w:style>
  <w:style w:type="character" w:customStyle="1" w:styleId="17">
    <w:name w:val="Основной шрифт абзаца1"/>
    <w:link w:val="16"/>
    <w:rsid w:val="009C7CDC"/>
    <w:rPr>
      <w:sz w:val="20"/>
    </w:rPr>
  </w:style>
  <w:style w:type="paragraph" w:styleId="af0">
    <w:name w:val="Body Text Indent"/>
    <w:basedOn w:val="a"/>
    <w:link w:val="af1"/>
    <w:rsid w:val="009C7CDC"/>
    <w:pPr>
      <w:ind w:firstLine="720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sid w:val="009C7CDC"/>
    <w:rPr>
      <w:sz w:val="28"/>
    </w:rPr>
  </w:style>
  <w:style w:type="paragraph" w:styleId="HTML">
    <w:name w:val="HTML Preformatted"/>
    <w:basedOn w:val="a"/>
    <w:link w:val="HTML0"/>
    <w:rsid w:val="009C7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9C7CDC"/>
    <w:rPr>
      <w:rFonts w:ascii="Courier New" w:hAnsi="Courier New"/>
    </w:rPr>
  </w:style>
  <w:style w:type="character" w:customStyle="1" w:styleId="50">
    <w:name w:val="Заголовок 5 Знак"/>
    <w:basedOn w:val="1"/>
    <w:link w:val="5"/>
    <w:rsid w:val="009C7CDC"/>
    <w:rPr>
      <w:b/>
      <w:sz w:val="24"/>
    </w:rPr>
  </w:style>
  <w:style w:type="paragraph" w:styleId="25">
    <w:name w:val="Body Text Indent 2"/>
    <w:basedOn w:val="a"/>
    <w:link w:val="26"/>
    <w:rsid w:val="009C7CDC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9C7CDC"/>
    <w:rPr>
      <w:sz w:val="28"/>
    </w:rPr>
  </w:style>
  <w:style w:type="paragraph" w:customStyle="1" w:styleId="af2">
    <w:name w:val="номер страницы"/>
    <w:basedOn w:val="ab"/>
    <w:link w:val="af3"/>
    <w:rsid w:val="009C7CDC"/>
  </w:style>
  <w:style w:type="character" w:customStyle="1" w:styleId="af3">
    <w:name w:val="номер страницы"/>
    <w:basedOn w:val="ac"/>
    <w:link w:val="af2"/>
    <w:rsid w:val="009C7CDC"/>
  </w:style>
  <w:style w:type="character" w:customStyle="1" w:styleId="11">
    <w:name w:val="Заголовок 1 Знак"/>
    <w:basedOn w:val="1"/>
    <w:link w:val="10"/>
    <w:rsid w:val="009C7CDC"/>
    <w:rPr>
      <w:sz w:val="28"/>
    </w:rPr>
  </w:style>
  <w:style w:type="paragraph" w:customStyle="1" w:styleId="-145">
    <w:name w:val="Т-14.5"/>
    <w:basedOn w:val="a"/>
    <w:link w:val="-1450"/>
    <w:rsid w:val="009C7CDC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9C7CDC"/>
    <w:rPr>
      <w:sz w:val="28"/>
    </w:rPr>
  </w:style>
  <w:style w:type="paragraph" w:customStyle="1" w:styleId="18">
    <w:name w:val="Гиперссылка1"/>
    <w:link w:val="af4"/>
    <w:rsid w:val="009C7CDC"/>
    <w:rPr>
      <w:color w:val="0000FF"/>
      <w:u w:val="single"/>
    </w:rPr>
  </w:style>
  <w:style w:type="character" w:styleId="af4">
    <w:name w:val="Hyperlink"/>
    <w:link w:val="18"/>
    <w:rsid w:val="009C7CDC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9C7CDC"/>
  </w:style>
  <w:style w:type="character" w:customStyle="1" w:styleId="Footnote0">
    <w:name w:val="Footnote"/>
    <w:basedOn w:val="1"/>
    <w:link w:val="Footnote"/>
    <w:rsid w:val="009C7CDC"/>
  </w:style>
  <w:style w:type="character" w:customStyle="1" w:styleId="80">
    <w:name w:val="Заголовок 8 Знак"/>
    <w:basedOn w:val="1"/>
    <w:link w:val="8"/>
    <w:rsid w:val="009C7CDC"/>
    <w:rPr>
      <w:sz w:val="24"/>
    </w:rPr>
  </w:style>
  <w:style w:type="paragraph" w:styleId="19">
    <w:name w:val="toc 1"/>
    <w:next w:val="a"/>
    <w:link w:val="1a"/>
    <w:uiPriority w:val="39"/>
    <w:rsid w:val="009C7CDC"/>
    <w:rPr>
      <w:rFonts w:ascii="XO Thames" w:hAnsi="XO Thames"/>
      <w:b/>
    </w:rPr>
  </w:style>
  <w:style w:type="character" w:customStyle="1" w:styleId="1a">
    <w:name w:val="Оглавление 1 Знак"/>
    <w:link w:val="19"/>
    <w:rsid w:val="009C7CDC"/>
    <w:rPr>
      <w:rFonts w:ascii="XO Thames" w:hAnsi="XO Thames"/>
      <w:b/>
    </w:rPr>
  </w:style>
  <w:style w:type="character" w:customStyle="1" w:styleId="34">
    <w:name w:val="Основной текст 3 Знак"/>
    <w:basedOn w:val="1"/>
    <w:link w:val="33"/>
    <w:rsid w:val="009C7CDC"/>
    <w:rPr>
      <w:rFonts w:ascii="Times New Roman CYR" w:hAnsi="Times New Roman CYR"/>
      <w:b/>
      <w:sz w:val="28"/>
    </w:rPr>
  </w:style>
  <w:style w:type="paragraph" w:customStyle="1" w:styleId="af5">
    <w:name w:val="знак сноски"/>
    <w:link w:val="af6"/>
    <w:rsid w:val="009C7CDC"/>
    <w:rPr>
      <w:sz w:val="28"/>
      <w:vertAlign w:val="superscript"/>
    </w:rPr>
  </w:style>
  <w:style w:type="character" w:customStyle="1" w:styleId="af6">
    <w:name w:val="знак сноски"/>
    <w:link w:val="af5"/>
    <w:rsid w:val="009C7CDC"/>
    <w:rPr>
      <w:sz w:val="28"/>
      <w:vertAlign w:val="superscript"/>
    </w:rPr>
  </w:style>
  <w:style w:type="paragraph" w:customStyle="1" w:styleId="HeaderandFooter">
    <w:name w:val="Header and Footer"/>
    <w:link w:val="HeaderandFooter0"/>
    <w:rsid w:val="009C7CDC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C7CD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C7CDC"/>
    <w:pPr>
      <w:ind w:left="1600"/>
    </w:pPr>
  </w:style>
  <w:style w:type="character" w:customStyle="1" w:styleId="90">
    <w:name w:val="Оглавление 9 Знак"/>
    <w:link w:val="9"/>
    <w:rsid w:val="009C7CDC"/>
  </w:style>
  <w:style w:type="paragraph" w:customStyle="1" w:styleId="af7">
    <w:name w:val="Таблица"/>
    <w:basedOn w:val="a"/>
    <w:link w:val="af8"/>
    <w:rsid w:val="009C7CDC"/>
    <w:pPr>
      <w:widowControl w:val="0"/>
    </w:pPr>
    <w:rPr>
      <w:sz w:val="24"/>
    </w:rPr>
  </w:style>
  <w:style w:type="character" w:customStyle="1" w:styleId="af8">
    <w:name w:val="Таблица"/>
    <w:basedOn w:val="1"/>
    <w:link w:val="af7"/>
    <w:rsid w:val="009C7CDC"/>
    <w:rPr>
      <w:sz w:val="24"/>
    </w:rPr>
  </w:style>
  <w:style w:type="paragraph" w:customStyle="1" w:styleId="14-151">
    <w:name w:val="14-15"/>
    <w:basedOn w:val="a"/>
    <w:link w:val="14-152"/>
    <w:rsid w:val="009C7CDC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2">
    <w:name w:val="14-15"/>
    <w:basedOn w:val="1"/>
    <w:link w:val="14-151"/>
    <w:rsid w:val="009C7CDC"/>
    <w:rPr>
      <w:rFonts w:ascii="Times New Roman CYR" w:hAnsi="Times New Roman CYR"/>
      <w:spacing w:val="4"/>
      <w:sz w:val="28"/>
    </w:rPr>
  </w:style>
  <w:style w:type="paragraph" w:styleId="81">
    <w:name w:val="toc 8"/>
    <w:next w:val="a"/>
    <w:link w:val="82"/>
    <w:uiPriority w:val="39"/>
    <w:rsid w:val="009C7CDC"/>
    <w:pPr>
      <w:ind w:left="1400"/>
    </w:pPr>
  </w:style>
  <w:style w:type="character" w:customStyle="1" w:styleId="82">
    <w:name w:val="Оглавление 8 Знак"/>
    <w:link w:val="81"/>
    <w:rsid w:val="009C7CDC"/>
  </w:style>
  <w:style w:type="paragraph" w:customStyle="1" w:styleId="1b">
    <w:name w:val="Номер страницы1"/>
    <w:basedOn w:val="27"/>
    <w:link w:val="af9"/>
    <w:rsid w:val="009C7CDC"/>
  </w:style>
  <w:style w:type="character" w:styleId="af9">
    <w:name w:val="page number"/>
    <w:basedOn w:val="a0"/>
    <w:link w:val="1b"/>
    <w:rsid w:val="009C7CDC"/>
  </w:style>
  <w:style w:type="paragraph" w:customStyle="1" w:styleId="afa">
    <w:name w:val="Письмо"/>
    <w:basedOn w:val="a"/>
    <w:link w:val="afb"/>
    <w:rsid w:val="009C7CDC"/>
    <w:pPr>
      <w:ind w:left="4536"/>
      <w:jc w:val="center"/>
    </w:pPr>
  </w:style>
  <w:style w:type="character" w:customStyle="1" w:styleId="afb">
    <w:name w:val="Письмо"/>
    <w:basedOn w:val="1"/>
    <w:link w:val="afa"/>
    <w:rsid w:val="009C7CDC"/>
  </w:style>
  <w:style w:type="paragraph" w:customStyle="1" w:styleId="lcbutton">
    <w:name w:val="lcbutton"/>
    <w:basedOn w:val="a"/>
    <w:link w:val="lcbutton0"/>
    <w:rsid w:val="009C7CDC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9C7CDC"/>
    <w:rPr>
      <w:rFonts w:ascii="Verdana" w:hAnsi="Verdana"/>
      <w:b/>
      <w:color w:val="000000"/>
      <w:sz w:val="15"/>
    </w:rPr>
  </w:style>
  <w:style w:type="paragraph" w:styleId="51">
    <w:name w:val="toc 5"/>
    <w:next w:val="a"/>
    <w:link w:val="52"/>
    <w:uiPriority w:val="39"/>
    <w:rsid w:val="009C7CDC"/>
    <w:pPr>
      <w:ind w:left="800"/>
    </w:pPr>
  </w:style>
  <w:style w:type="character" w:customStyle="1" w:styleId="52">
    <w:name w:val="Оглавление 5 Знак"/>
    <w:link w:val="51"/>
    <w:rsid w:val="009C7CDC"/>
  </w:style>
  <w:style w:type="paragraph" w:customStyle="1" w:styleId="27">
    <w:name w:val="Основной шрифт абзаца2"/>
    <w:rsid w:val="009C7CDC"/>
  </w:style>
  <w:style w:type="paragraph" w:customStyle="1" w:styleId="afc">
    <w:name w:val="Содерж"/>
    <w:basedOn w:val="a"/>
    <w:link w:val="afd"/>
    <w:rsid w:val="009C7CDC"/>
    <w:pPr>
      <w:widowControl w:val="0"/>
      <w:spacing w:after="120"/>
      <w:jc w:val="center"/>
    </w:pPr>
    <w:rPr>
      <w:sz w:val="28"/>
    </w:rPr>
  </w:style>
  <w:style w:type="character" w:customStyle="1" w:styleId="afd">
    <w:name w:val="Содерж"/>
    <w:basedOn w:val="1"/>
    <w:link w:val="afc"/>
    <w:rsid w:val="009C7CDC"/>
    <w:rPr>
      <w:sz w:val="28"/>
    </w:rPr>
  </w:style>
  <w:style w:type="paragraph" w:customStyle="1" w:styleId="14-153">
    <w:name w:val="Текст 14-1.5"/>
    <w:basedOn w:val="a"/>
    <w:link w:val="14-154"/>
    <w:rsid w:val="009C7CDC"/>
    <w:pPr>
      <w:spacing w:line="360" w:lineRule="auto"/>
      <w:ind w:firstLine="709"/>
      <w:jc w:val="both"/>
    </w:pPr>
    <w:rPr>
      <w:sz w:val="28"/>
    </w:rPr>
  </w:style>
  <w:style w:type="character" w:customStyle="1" w:styleId="14-154">
    <w:name w:val="Текст 14-1.5"/>
    <w:basedOn w:val="1"/>
    <w:link w:val="14-153"/>
    <w:rsid w:val="009C7CDC"/>
    <w:rPr>
      <w:sz w:val="28"/>
    </w:rPr>
  </w:style>
  <w:style w:type="paragraph" w:styleId="afe">
    <w:name w:val="Subtitle"/>
    <w:next w:val="a"/>
    <w:link w:val="aff"/>
    <w:uiPriority w:val="11"/>
    <w:qFormat/>
    <w:rsid w:val="009C7CDC"/>
    <w:rPr>
      <w:rFonts w:ascii="XO Thames" w:hAnsi="XO Thames"/>
      <w:i/>
      <w:color w:val="616161"/>
      <w:sz w:val="24"/>
    </w:rPr>
  </w:style>
  <w:style w:type="character" w:customStyle="1" w:styleId="aff">
    <w:name w:val="Подзаголовок Знак"/>
    <w:link w:val="afe"/>
    <w:rsid w:val="009C7CD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9C7CDC"/>
    <w:pPr>
      <w:ind w:left="1800"/>
    </w:pPr>
  </w:style>
  <w:style w:type="character" w:customStyle="1" w:styleId="toc100">
    <w:name w:val="toc 10"/>
    <w:link w:val="toc10"/>
    <w:rsid w:val="009C7CDC"/>
  </w:style>
  <w:style w:type="paragraph" w:styleId="aff0">
    <w:name w:val="Title"/>
    <w:basedOn w:val="a"/>
    <w:link w:val="aff1"/>
    <w:uiPriority w:val="10"/>
    <w:qFormat/>
    <w:rsid w:val="009C7CDC"/>
    <w:pPr>
      <w:jc w:val="center"/>
    </w:pPr>
    <w:rPr>
      <w:rFonts w:ascii="Times New Roman CYR" w:hAnsi="Times New Roman CYR"/>
      <w:sz w:val="28"/>
    </w:rPr>
  </w:style>
  <w:style w:type="character" w:customStyle="1" w:styleId="aff1">
    <w:name w:val="Заголовок Знак"/>
    <w:basedOn w:val="1"/>
    <w:link w:val="aff0"/>
    <w:rsid w:val="009C7CDC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9C7CDC"/>
    <w:rPr>
      <w:sz w:val="24"/>
    </w:rPr>
  </w:style>
  <w:style w:type="paragraph" w:styleId="aff2">
    <w:name w:val="Balloon Text"/>
    <w:basedOn w:val="a"/>
    <w:link w:val="aff3"/>
    <w:rsid w:val="009C7CDC"/>
    <w:rPr>
      <w:rFonts w:ascii="Tahoma" w:hAnsi="Tahoma"/>
      <w:sz w:val="16"/>
    </w:rPr>
  </w:style>
  <w:style w:type="character" w:customStyle="1" w:styleId="aff3">
    <w:name w:val="Текст выноски Знак"/>
    <w:basedOn w:val="1"/>
    <w:link w:val="aff2"/>
    <w:rsid w:val="009C7CDC"/>
    <w:rPr>
      <w:rFonts w:ascii="Tahoma" w:hAnsi="Tahoma"/>
      <w:sz w:val="16"/>
    </w:rPr>
  </w:style>
  <w:style w:type="character" w:customStyle="1" w:styleId="20">
    <w:name w:val="Заголовок 2 Знак"/>
    <w:basedOn w:val="1"/>
    <w:link w:val="2"/>
    <w:rsid w:val="009C7CDC"/>
    <w:rPr>
      <w:sz w:val="28"/>
    </w:rPr>
  </w:style>
  <w:style w:type="character" w:customStyle="1" w:styleId="60">
    <w:name w:val="Заголовок 6 Знак"/>
    <w:basedOn w:val="1"/>
    <w:link w:val="6"/>
    <w:rsid w:val="009C7CDC"/>
    <w:rPr>
      <w:sz w:val="24"/>
    </w:rPr>
  </w:style>
  <w:style w:type="table" w:styleId="aff4">
    <w:name w:val="Table Grid"/>
    <w:basedOn w:val="a1"/>
    <w:rsid w:val="009C7C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TIK</cp:lastModifiedBy>
  <cp:revision>14</cp:revision>
  <cp:lastPrinted>2020-07-07T13:24:00Z</cp:lastPrinted>
  <dcterms:created xsi:type="dcterms:W3CDTF">2020-07-07T13:10:00Z</dcterms:created>
  <dcterms:modified xsi:type="dcterms:W3CDTF">2026-06-19T09:55:00Z</dcterms:modified>
</cp:coreProperties>
</file>