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EF" w:rsidRPr="00D01845" w:rsidRDefault="00B65CC0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14606D" w:rsidRPr="00D01845" w:rsidRDefault="00A918E9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 сентября 2023 г. № 1393</w:t>
      </w:r>
      <w:bookmarkStart w:id="0" w:name="_GoBack"/>
      <w:bookmarkEnd w:id="0"/>
    </w:p>
    <w:p w:rsidR="00FC4263" w:rsidRPr="009F6809" w:rsidRDefault="00FC4263" w:rsidP="002E2572">
      <w:pPr>
        <w:widowControl/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Pr="009F6809" w:rsidRDefault="00B631BB" w:rsidP="002E2572">
      <w:pPr>
        <w:spacing w:line="200" w:lineRule="exact"/>
        <w:jc w:val="center"/>
        <w:rPr>
          <w:rFonts w:ascii="Times New Roman" w:hAnsi="Times New Roman"/>
          <w:szCs w:val="24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9F6809" w:rsidRDefault="00B631BB" w:rsidP="002E2572">
      <w:pPr>
        <w:spacing w:line="200" w:lineRule="exact"/>
        <w:jc w:val="center"/>
        <w:rPr>
          <w:rFonts w:ascii="Times New Roman" w:hAnsi="Times New Roman"/>
          <w:szCs w:val="24"/>
        </w:rPr>
      </w:pPr>
      <w:r w:rsidRPr="009F6809">
        <w:rPr>
          <w:rFonts w:ascii="Times New Roman" w:hAnsi="Times New Roman"/>
          <w:szCs w:val="24"/>
        </w:rPr>
        <w:t xml:space="preserve">  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 «Благоустройство Шпаковского муниципального округа»</w:t>
      </w:r>
    </w:p>
    <w:p w:rsidR="00B631BB" w:rsidRPr="009F6809" w:rsidRDefault="00B631BB" w:rsidP="008750CE">
      <w:pPr>
        <w:spacing w:line="200" w:lineRule="exact"/>
        <w:jc w:val="center"/>
        <w:rPr>
          <w:rFonts w:ascii="Times New Roman" w:hAnsi="Times New Roman"/>
          <w:b/>
          <w:szCs w:val="24"/>
        </w:rPr>
      </w:pP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1" w:name="P34"/>
      <w:bookmarkEnd w:id="1"/>
      <w:r w:rsidRPr="00D01845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9F6809" w:rsidRDefault="00B631BB" w:rsidP="002E2572">
      <w:pPr>
        <w:widowControl/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 «Благоустройство Шпаковского муниципального округа»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Pr="009F6809" w:rsidRDefault="00B631BB" w:rsidP="008750CE">
      <w:pPr>
        <w:spacing w:line="200" w:lineRule="exact"/>
        <w:jc w:val="center"/>
        <w:rPr>
          <w:rFonts w:ascii="Times New Roman" w:hAnsi="Times New Roman"/>
          <w:szCs w:val="24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631BB" w:rsidRPr="009F6809" w:rsidRDefault="00B631BB" w:rsidP="002E2572">
            <w:pPr>
              <w:spacing w:line="200" w:lineRule="exact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Default="00B631B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F768EB" w:rsidRPr="00B631BB" w:rsidRDefault="00F768E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Михайловский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территориальный отдел администрации Шп</w:t>
            </w:r>
            <w:r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территориальные отделы)</w:t>
            </w:r>
          </w:p>
          <w:p w:rsidR="00B631BB" w:rsidRPr="009F6809" w:rsidRDefault="00B631BB" w:rsidP="002E2572">
            <w:pPr>
              <w:spacing w:line="200" w:lineRule="exact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Участники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жилищно-коммунального хозяйства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министерство природных ресурсов и охраны окружающей среды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территориальными отделами</w:t>
            </w:r>
          </w:p>
          <w:p w:rsidR="00B631BB" w:rsidRPr="009F6809" w:rsidRDefault="00B631BB" w:rsidP="002E2572">
            <w:pPr>
              <w:spacing w:line="200" w:lineRule="exact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Подпрограммы Программы </w:t>
            </w:r>
          </w:p>
        </w:tc>
        <w:tc>
          <w:tcPr>
            <w:tcW w:w="7088" w:type="dxa"/>
          </w:tcPr>
          <w:p w:rsidR="00DA1AA7" w:rsidRPr="00BD6CB8" w:rsidRDefault="00B631BB" w:rsidP="0014606D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«Организация и содержание мест захоронений на территории Шпаковского муниципального округа»;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D6CB8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«Содержание территорий Шпаковского муниципального округа»;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подпрограмма «Чистый </w:t>
            </w: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Шпаковский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муниципальный округ»;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14606D" w:rsidP="0014606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подпрограмма «организация и содержание уличного освещения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паковского муниципального округа»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14D38" w:rsidRPr="00B631BB" w:rsidTr="00B140A1">
        <w:trPr>
          <w:trHeight w:val="227"/>
          <w:jc w:val="center"/>
        </w:trPr>
        <w:tc>
          <w:tcPr>
            <w:tcW w:w="2482" w:type="dxa"/>
          </w:tcPr>
          <w:p w:rsidR="00414D38" w:rsidRPr="00B631BB" w:rsidRDefault="00414D38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414D38" w:rsidRPr="00414D38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D38">
              <w:rPr>
                <w:rFonts w:ascii="Times New Roman" w:hAnsi="Times New Roman"/>
                <w:sz w:val="28"/>
                <w:szCs w:val="28"/>
              </w:rPr>
              <w:t>подпрограмма «Развитие жилищно-коммунального хозяйства»</w:t>
            </w:r>
          </w:p>
          <w:p w:rsidR="00414D38" w:rsidRDefault="00414D38" w:rsidP="00B631BB">
            <w:pPr>
              <w:spacing w:line="240" w:lineRule="exact"/>
              <w:jc w:val="both"/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D27BA5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комфортного проживания граждан на территории Шп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аковского муниципального округа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CC6A30">
        <w:trPr>
          <w:trHeight w:val="4151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и санитарно-эпидемиологического состояния территории мест захоронения;</w:t>
            </w:r>
          </w:p>
          <w:p w:rsidR="00CC6A30" w:rsidRPr="00B631BB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в качественное состояние элементов благоустройства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требований;</w:t>
            </w: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освещение улично-дорожной сети, общественных территорий для безопасности движения транспорта и пешеходов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CC6A30" w:rsidRPr="00B631BB" w:rsidRDefault="00CC6A30" w:rsidP="0014606D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570">
              <w:rPr>
                <w:rFonts w:ascii="Times New Roman" w:hAnsi="Times New Roman"/>
                <w:sz w:val="28"/>
                <w:szCs w:val="28"/>
              </w:rPr>
              <w:t>обеспечение и повышение качества уровня жизни граждан, привлекательности  и улучшение эстетического состояния</w:t>
            </w:r>
            <w:r w:rsidR="001460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77570">
              <w:rPr>
                <w:rFonts w:ascii="Times New Roman" w:hAnsi="Times New Roman"/>
                <w:sz w:val="28"/>
                <w:szCs w:val="28"/>
              </w:rPr>
              <w:t>территории Шпаковского муниципального округа</w:t>
            </w:r>
          </w:p>
        </w:tc>
      </w:tr>
      <w:tr w:rsidR="00CC6A30" w:rsidRPr="00B631BB" w:rsidTr="00EF39A5">
        <w:trPr>
          <w:trHeight w:val="3840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Программы </w:t>
            </w:r>
          </w:p>
        </w:tc>
        <w:tc>
          <w:tcPr>
            <w:tcW w:w="7088" w:type="dxa"/>
          </w:tcPr>
          <w:p w:rsidR="008E5529" w:rsidRPr="008E5529" w:rsidRDefault="008E5529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8E5529">
              <w:rPr>
                <w:rFonts w:ascii="Times New Roman" w:hAnsi="Times New Roman"/>
                <w:sz w:val="28"/>
                <w:szCs w:val="28"/>
              </w:rPr>
              <w:t>тепень охвата программными мероприятиями проблемного направления в отчетном году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9C53DE" w:rsidRDefault="00EE5015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15">
              <w:rPr>
                <w:rFonts w:ascii="Times New Roman" w:hAnsi="Times New Roman"/>
                <w:sz w:val="28"/>
                <w:szCs w:val="28"/>
              </w:rPr>
              <w:t>количество территорий действующих мест захоронений приведённых в соответствие требованиям санитарно-эпидемиологических и экологических норм</w:t>
            </w:r>
            <w:r w:rsidR="00CC6A30" w:rsidRPr="009C53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EE3309" w:rsidRDefault="0097294F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организация благоустройства общественных территорий</w:t>
            </w:r>
            <w:r w:rsidR="00CC6A30" w:rsidRPr="00EE33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7294F" w:rsidRPr="00EE3309" w:rsidRDefault="0097294F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организация озеленения общественных территорий;</w:t>
            </w:r>
          </w:p>
          <w:p w:rsidR="00CC6A30" w:rsidRPr="00EE3309" w:rsidRDefault="00115F95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количество ликвидированных стихийных свалок</w:t>
            </w:r>
            <w:r w:rsidRPr="00DD227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на территории Шпаковского муниципального округа</w:t>
            </w:r>
            <w:r w:rsidR="00CC6A30" w:rsidRPr="00EE33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EE3309" w:rsidRDefault="00CC6A30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сбора твердых коммунальных отходов;</w:t>
            </w:r>
          </w:p>
          <w:p w:rsidR="00EE3309" w:rsidRPr="00EE3309" w:rsidRDefault="00EE3309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раздельного сбора твердых коммунальных отходов;</w:t>
            </w:r>
          </w:p>
          <w:p w:rsidR="00CC6A30" w:rsidRPr="00985535" w:rsidRDefault="00985535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 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отремонтированных (</w:t>
            </w: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замененных) осветительных и установочных приборов уличного освещения</w:t>
            </w:r>
            <w:r w:rsidR="00CC6A30" w:rsidRPr="009855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EE3309" w:rsidRDefault="00EE3309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совершенствование системы комплексного благоустройства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Этапы и сроки  реализации Программы</w:t>
            </w:r>
          </w:p>
          <w:p w:rsidR="00B631BB" w:rsidRPr="0074409C" w:rsidRDefault="00B631BB" w:rsidP="00B631BB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B631BB" w:rsidRDefault="00527F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рограмма реализуется в один этап -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A7043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7124" w:rsidRPr="00527FB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202</w:t>
            </w:r>
            <w:r w:rsidR="00A7043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  <w:p w:rsidR="008750CE" w:rsidRPr="0074409C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Программы </w:t>
            </w:r>
          </w:p>
        </w:tc>
        <w:tc>
          <w:tcPr>
            <w:tcW w:w="7088" w:type="dxa"/>
          </w:tcPr>
          <w:p w:rsidR="00B631BB" w:rsidRPr="0047402F" w:rsidRDefault="008750CE" w:rsidP="00B631BB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о</w:t>
            </w:r>
            <w:r w:rsidR="00B631BB" w:rsidRPr="0047402F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программы составит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318092,4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="00B631BB" w:rsidRPr="004740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631BB" w:rsidRPr="0047402F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</w:p>
          <w:p w:rsidR="00912A20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318092,4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D753E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BD6CB8" w:rsidRPr="0047402F" w:rsidRDefault="00BD6CB8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31BB" w:rsidRPr="0047402F" w:rsidRDefault="00B631BB" w:rsidP="00960C1D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B631BB" w:rsidRPr="0047402F" w:rsidRDefault="00B631BB" w:rsidP="000D753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>4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Pr="004740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–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106030,8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D753E">
              <w:rPr>
                <w:rFonts w:ascii="Times New Roman" w:hAnsi="Times New Roman"/>
                <w:sz w:val="28"/>
                <w:szCs w:val="28"/>
              </w:rPr>
              <w:t>тыс. рублей,</w:t>
            </w:r>
          </w:p>
          <w:p w:rsidR="00A678D8" w:rsidRPr="0047402F" w:rsidRDefault="00B631BB" w:rsidP="000D753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>5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106030,8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47402F"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 xml:space="preserve">тыс. рублей, </w:t>
            </w:r>
          </w:p>
          <w:p w:rsidR="00B631BB" w:rsidRPr="00CC79D2" w:rsidRDefault="00B631BB" w:rsidP="00710FB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>6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106030,8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47402F"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D753E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</w:tc>
      </w:tr>
      <w:tr w:rsidR="00CC6A30" w:rsidRPr="00B631BB" w:rsidTr="0014606D">
        <w:trPr>
          <w:trHeight w:val="3758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7088" w:type="dxa"/>
          </w:tcPr>
          <w:p w:rsidR="00CC6A30" w:rsidRPr="00CC79D2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</w:pPr>
            <w:r w:rsidRPr="00CC79D2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улучшение качества содержания мест захоронения;</w:t>
            </w:r>
          </w:p>
          <w:p w:rsidR="00CC6A30" w:rsidRPr="00CC79D2" w:rsidRDefault="00CC6A30" w:rsidP="00B631BB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CC6A30" w:rsidRPr="00545FA5" w:rsidRDefault="00CC79D2" w:rsidP="00545FA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t xml:space="preserve">повышение количества озелененных общественных </w:t>
            </w:r>
            <w:r w:rsidRPr="00545FA5">
              <w:rPr>
                <w:rFonts w:ascii="Times New Roman" w:hAnsi="Times New Roman"/>
                <w:sz w:val="28"/>
                <w:szCs w:val="28"/>
              </w:rPr>
              <w:t>территорий  Шпаковского муниципального округа</w:t>
            </w:r>
            <w:r w:rsidR="00CC6A30" w:rsidRPr="00545FA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545FA5" w:rsidRDefault="008E27CF" w:rsidP="00545FA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FA5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</w:t>
            </w:r>
            <w:r w:rsidR="00CC6A30" w:rsidRPr="00545FA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C6A30" w:rsidRPr="00545FA5" w:rsidRDefault="00CC6A30" w:rsidP="00545FA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FA5">
              <w:rPr>
                <w:rFonts w:ascii="Times New Roman" w:hAnsi="Times New Roman"/>
                <w:sz w:val="28"/>
                <w:szCs w:val="28"/>
              </w:rPr>
              <w:t>повышение общего  уровня благоустройства Шпаковского муниципального округа;</w:t>
            </w:r>
          </w:p>
          <w:p w:rsidR="00CC6A30" w:rsidRPr="00545FA5" w:rsidRDefault="00CC6A30" w:rsidP="00545FA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5FA5">
              <w:rPr>
                <w:rFonts w:ascii="Times New Roman" w:hAnsi="Times New Roman"/>
                <w:sz w:val="28"/>
                <w:szCs w:val="28"/>
              </w:rPr>
              <w:t>снижение процента неработающих светильников уличного освещения;</w:t>
            </w:r>
          </w:p>
          <w:p w:rsidR="00CC6A30" w:rsidRPr="00CC79D2" w:rsidRDefault="00CC6A30" w:rsidP="00545FA5">
            <w:pPr>
              <w:spacing w:line="240" w:lineRule="exact"/>
              <w:jc w:val="both"/>
              <w:rPr>
                <w:sz w:val="6"/>
                <w:szCs w:val="6"/>
                <w:shd w:val="clear" w:color="auto" w:fill="FFFFFF"/>
              </w:rPr>
            </w:pPr>
            <w:r w:rsidRPr="00545FA5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 w:rsidR="00CB3EB7" w:rsidRPr="00545FA5"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  <w:r w:rsidR="0014606D">
              <w:t>.</w:t>
            </w:r>
          </w:p>
        </w:tc>
      </w:tr>
    </w:tbl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Основной целью развития благоустройства Шпаковского муниципального округа является улучшение эстетического облика территории Шпаковского муниципального округа и создание комфортных условий для проживания населения.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Данная Программа является основной для реализации мероприятий по благоустройству, озеленению, улучшению санитарного состояния и архитектурно-художественного оформления населённых пунктов Шпаковского муниципального 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населённых пунктах поселений проводится определённая работа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по благоустройству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="00CB3EB7">
        <w:rPr>
          <w:rFonts w:ascii="Times New Roman" w:hAnsi="Times New Roman"/>
          <w:sz w:val="28"/>
          <w:szCs w:val="28"/>
        </w:rPr>
        <w:t>общественных территорий</w:t>
      </w:r>
      <w:r w:rsidR="0014606D">
        <w:rPr>
          <w:rFonts w:ascii="Times New Roman" w:hAnsi="Times New Roman"/>
          <w:sz w:val="28"/>
          <w:szCs w:val="28"/>
        </w:rPr>
        <w:t>:</w:t>
      </w:r>
      <w:r w:rsidRPr="00B631BB">
        <w:rPr>
          <w:rFonts w:ascii="Times New Roman" w:hAnsi="Times New Roman"/>
          <w:sz w:val="28"/>
          <w:szCs w:val="28"/>
        </w:rPr>
        <w:t xml:space="preserve"> ремонт детских игровых комплексов, опилк</w:t>
      </w:r>
      <w:r w:rsidR="0014606D">
        <w:rPr>
          <w:rFonts w:ascii="Times New Roman" w:hAnsi="Times New Roman"/>
          <w:sz w:val="28"/>
          <w:szCs w:val="28"/>
        </w:rPr>
        <w:t>а</w:t>
      </w:r>
      <w:r w:rsidRPr="00B631BB">
        <w:rPr>
          <w:rFonts w:ascii="Times New Roman" w:hAnsi="Times New Roman"/>
          <w:sz w:val="28"/>
          <w:szCs w:val="28"/>
        </w:rPr>
        <w:t xml:space="preserve"> аварийных деревьев, ремонт линий уличного освещения.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Программно-целевой подход к решению проблем</w:t>
      </w:r>
      <w:r w:rsidR="0014606D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благоустройства</w:t>
      </w:r>
      <w:r w:rsidR="0014606D">
        <w:rPr>
          <w:rFonts w:ascii="Times New Roman" w:hAnsi="Times New Roman"/>
          <w:sz w:val="28"/>
          <w:szCs w:val="28"/>
        </w:rPr>
        <w:t xml:space="preserve"> и развития </w:t>
      </w:r>
      <w:r w:rsidRPr="00B631BB">
        <w:rPr>
          <w:rFonts w:ascii="Times New Roman" w:hAnsi="Times New Roman"/>
          <w:sz w:val="28"/>
          <w:szCs w:val="28"/>
        </w:rPr>
        <w:t>территории</w:t>
      </w:r>
      <w:r w:rsidR="0014606D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необходим, так как без комплексной системы благо</w:t>
      </w:r>
      <w:r w:rsidR="0014606D">
        <w:rPr>
          <w:rFonts w:ascii="Times New Roman" w:hAnsi="Times New Roman"/>
          <w:sz w:val="28"/>
          <w:szCs w:val="28"/>
        </w:rPr>
        <w:t xml:space="preserve">устройства </w:t>
      </w:r>
      <w:r w:rsidRPr="00B631BB">
        <w:rPr>
          <w:rFonts w:ascii="Times New Roman" w:hAnsi="Times New Roman"/>
          <w:sz w:val="28"/>
          <w:szCs w:val="28"/>
        </w:rPr>
        <w:t>Шпаковского муниципального округа невозможно добиться каких-либо значимых результатов в обеспечении комфортных условий дл</w:t>
      </w:r>
      <w:r w:rsidR="00CC6A30">
        <w:rPr>
          <w:rFonts w:ascii="Times New Roman" w:hAnsi="Times New Roman"/>
          <w:sz w:val="28"/>
          <w:szCs w:val="28"/>
        </w:rPr>
        <w:t xml:space="preserve">я деятельности и отдыха жителей </w:t>
      </w:r>
      <w:r w:rsidRPr="00B631BB">
        <w:rPr>
          <w:rFonts w:ascii="Times New Roman" w:hAnsi="Times New Roman"/>
          <w:sz w:val="28"/>
          <w:szCs w:val="28"/>
        </w:rPr>
        <w:t>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Определение перспектив благ</w:t>
      </w:r>
      <w:r w:rsidR="00B140A1">
        <w:rPr>
          <w:rFonts w:ascii="Times New Roman" w:hAnsi="Times New Roman"/>
          <w:sz w:val="28"/>
          <w:szCs w:val="28"/>
        </w:rPr>
        <w:t>оустройства Шпаковского муници</w:t>
      </w:r>
      <w:r w:rsidRPr="00B631BB">
        <w:rPr>
          <w:rFonts w:ascii="Times New Roman" w:hAnsi="Times New Roman"/>
          <w:sz w:val="28"/>
          <w:szCs w:val="28"/>
        </w:rPr>
        <w:t>пального округа позволит добиться сосредоточения средств на решение поставленных задач, а не расходовать средства на текущий ремонт отдельных элементов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благоустройства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и объектов коммунального хозяйства.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14606D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B631BB" w:rsidRPr="00B631BB">
        <w:rPr>
          <w:rFonts w:ascii="Times New Roman" w:hAnsi="Times New Roman"/>
          <w:sz w:val="28"/>
          <w:szCs w:val="28"/>
        </w:rPr>
        <w:t xml:space="preserve"> и задачи, индикаторы достижения цели программы, 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сроки и этапы ее реализации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Цель</w:t>
      </w:r>
      <w:r w:rsidR="00B631BB"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B631BB" w:rsidRDefault="002B5A89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631BB" w:rsidRPr="00B631BB">
        <w:rPr>
          <w:rFonts w:ascii="Times New Roman" w:hAnsi="Times New Roman"/>
          <w:sz w:val="28"/>
          <w:szCs w:val="28"/>
        </w:rPr>
        <w:t>оздание благоприятных условий для комфортного проживания граждан на территории Шпаковского муниципального округа.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lastRenderedPageBreak/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мест захоронения</w:t>
      </w:r>
      <w:r w:rsidR="00DA1AA7">
        <w:rPr>
          <w:rFonts w:ascii="Times New Roman" w:hAnsi="Times New Roman"/>
          <w:sz w:val="28"/>
          <w:szCs w:val="28"/>
        </w:rPr>
        <w:t xml:space="preserve"> на территории Шпаковского муниципального округа</w:t>
      </w:r>
      <w:r w:rsidRPr="00B631BB">
        <w:rPr>
          <w:rFonts w:ascii="Times New Roman" w:hAnsi="Times New Roman"/>
          <w:sz w:val="28"/>
          <w:szCs w:val="28"/>
        </w:rPr>
        <w:t>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«Содержание территорий Шпаковского муниципального округа»;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подпрограмма «Чистый </w:t>
      </w:r>
      <w:proofErr w:type="spellStart"/>
      <w:r w:rsidRPr="00B631BB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B631BB">
        <w:rPr>
          <w:rFonts w:ascii="Times New Roman" w:hAnsi="Times New Roman"/>
          <w:sz w:val="28"/>
          <w:szCs w:val="28"/>
        </w:rPr>
        <w:t xml:space="preserve"> муниципальный округ»;</w:t>
      </w:r>
    </w:p>
    <w:p w:rsid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уличного освещения на территории Шпа</w:t>
      </w:r>
      <w:r w:rsidR="00522F9F">
        <w:rPr>
          <w:rFonts w:ascii="Times New Roman" w:hAnsi="Times New Roman"/>
          <w:sz w:val="28"/>
          <w:szCs w:val="28"/>
        </w:rPr>
        <w:t>ковского муниципального округа»;</w:t>
      </w:r>
    </w:p>
    <w:p w:rsidR="00522F9F" w:rsidRDefault="00522F9F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</w:t>
      </w:r>
      <w:r w:rsidR="0014606D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«Развитие жилищно-коммунального хозяйства».</w:t>
      </w:r>
    </w:p>
    <w:p w:rsidR="00B631BB" w:rsidRPr="00B631BB" w:rsidRDefault="00B631BB" w:rsidP="00CC6A3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в качественное состояние элементов благоустройства;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требований;</w:t>
      </w:r>
    </w:p>
    <w:p w:rsid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bCs/>
          <w:sz w:val="28"/>
          <w:szCs w:val="28"/>
        </w:rPr>
        <w:t>освещение улично-дорожной сети, общественных территорий для безопасности движения транспорта и пешеходов</w:t>
      </w:r>
      <w:r w:rsidR="00522F9F">
        <w:rPr>
          <w:rFonts w:ascii="Times New Roman" w:hAnsi="Times New Roman"/>
          <w:sz w:val="28"/>
          <w:szCs w:val="28"/>
        </w:rPr>
        <w:t>;</w:t>
      </w:r>
    </w:p>
    <w:p w:rsidR="00522F9F" w:rsidRPr="00B631BB" w:rsidRDefault="0068192C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6E0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привлека</w:t>
      </w:r>
      <w:r w:rsidR="0014606D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тельности</w:t>
      </w:r>
      <w:r w:rsidRPr="002C46E0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и улучшение эстетического состояния</w:t>
      </w:r>
      <w:r w:rsidR="0014606D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 xml:space="preserve"> </w:t>
      </w:r>
      <w:r w:rsidRPr="002C46E0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муниципального округа</w:t>
      </w:r>
      <w:r w:rsidR="00522F9F" w:rsidRPr="002C46E0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154A25" w:rsidP="00CC6A30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6C36A0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6C36A0" w:rsidRPr="006C36A0">
        <w:rPr>
          <w:rFonts w:ascii="Times New Roman" w:hAnsi="Times New Roman"/>
          <w:sz w:val="28"/>
          <w:szCs w:val="28"/>
        </w:rPr>
        <w:t xml:space="preserve">достижения </w:t>
      </w:r>
      <w:r w:rsidRPr="006C36A0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6C36A0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</w:t>
      </w:r>
      <w:r w:rsidR="008410BD" w:rsidRPr="006C36A0">
        <w:rPr>
          <w:rFonts w:ascii="Times New Roman" w:hAnsi="Times New Roman"/>
          <w:sz w:val="28"/>
          <w:szCs w:val="28"/>
        </w:rPr>
        <w:t xml:space="preserve"> приложени</w:t>
      </w:r>
      <w:r w:rsidRPr="006C36A0">
        <w:rPr>
          <w:rFonts w:ascii="Times New Roman" w:hAnsi="Times New Roman"/>
          <w:sz w:val="28"/>
          <w:szCs w:val="28"/>
        </w:rPr>
        <w:t>ем</w:t>
      </w:r>
      <w:r w:rsidR="008410BD" w:rsidRPr="00B631BB">
        <w:rPr>
          <w:rFonts w:ascii="Times New Roman" w:hAnsi="Times New Roman"/>
          <w:sz w:val="28"/>
          <w:szCs w:val="28"/>
        </w:rPr>
        <w:t xml:space="preserve"> </w:t>
      </w:r>
      <w:r w:rsidR="008410BD" w:rsidRPr="00154A2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 w:rsidR="008410BD" w:rsidRPr="00B631BB">
        <w:rPr>
          <w:rFonts w:ascii="Times New Roman" w:hAnsi="Times New Roman"/>
          <w:sz w:val="28"/>
          <w:szCs w:val="28"/>
        </w:rPr>
        <w:t xml:space="preserve"> к Программе</w:t>
      </w:r>
      <w:r w:rsidR="00B631BB" w:rsidRPr="00B631BB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14606D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ab/>
        <w:t>Программа реализуется в один этап: 202</w:t>
      </w:r>
      <w:r w:rsidR="00154A25">
        <w:rPr>
          <w:rFonts w:ascii="Times New Roman" w:hAnsi="Times New Roman"/>
          <w:sz w:val="28"/>
          <w:szCs w:val="28"/>
        </w:rPr>
        <w:t>4</w:t>
      </w:r>
      <w:r w:rsidRPr="00B631BB">
        <w:rPr>
          <w:rFonts w:ascii="Times New Roman" w:hAnsi="Times New Roman"/>
          <w:sz w:val="28"/>
          <w:szCs w:val="28"/>
        </w:rPr>
        <w:t>-202</w:t>
      </w:r>
      <w:r w:rsidR="00154A25">
        <w:rPr>
          <w:rFonts w:ascii="Times New Roman" w:hAnsi="Times New Roman"/>
          <w:sz w:val="28"/>
          <w:szCs w:val="28"/>
        </w:rPr>
        <w:t>6</w:t>
      </w:r>
      <w:r w:rsidRPr="00B631BB">
        <w:rPr>
          <w:rFonts w:ascii="Times New Roman" w:hAnsi="Times New Roman"/>
          <w:sz w:val="28"/>
          <w:szCs w:val="28"/>
        </w:rPr>
        <w:t xml:space="preserve"> годы.</w:t>
      </w:r>
    </w:p>
    <w:p w:rsidR="00B631BB" w:rsidRPr="00AE31D7" w:rsidRDefault="00B631BB" w:rsidP="000B1668">
      <w:pPr>
        <w:contextualSpacing/>
        <w:jc w:val="both"/>
        <w:rPr>
          <w:rFonts w:ascii="Times New Roman" w:hAnsi="Times New Roman"/>
          <w:szCs w:val="24"/>
        </w:rPr>
      </w:pPr>
    </w:p>
    <w:p w:rsidR="0014606D" w:rsidRDefault="00B631BB" w:rsidP="0014606D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2.1. Весовые коэффициенты</w:t>
      </w:r>
      <w:r w:rsidR="00154A25">
        <w:rPr>
          <w:rFonts w:ascii="Times New Roman" w:hAnsi="Times New Roman"/>
          <w:sz w:val="28"/>
          <w:szCs w:val="28"/>
        </w:rPr>
        <w:t xml:space="preserve">, цели Программы </w:t>
      </w:r>
    </w:p>
    <w:p w:rsidR="0014606D" w:rsidRDefault="0014606D" w:rsidP="0014606D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1BB" w:rsidRPr="00B631BB" w:rsidRDefault="0014606D" w:rsidP="0014606D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Весовые коэффициенты</w:t>
      </w:r>
      <w:r>
        <w:rPr>
          <w:rFonts w:ascii="Times New Roman" w:hAnsi="Times New Roman"/>
          <w:sz w:val="28"/>
          <w:szCs w:val="28"/>
        </w:rPr>
        <w:t xml:space="preserve">, цели Программы </w:t>
      </w:r>
      <w:r w:rsidR="00154A25">
        <w:rPr>
          <w:rFonts w:ascii="Times New Roman" w:hAnsi="Times New Roman"/>
          <w:sz w:val="28"/>
          <w:szCs w:val="28"/>
        </w:rPr>
        <w:t>показаны в приложении №7 к Программе</w:t>
      </w:r>
      <w:r>
        <w:rPr>
          <w:rFonts w:ascii="Times New Roman" w:hAnsi="Times New Roman"/>
          <w:sz w:val="28"/>
          <w:szCs w:val="28"/>
        </w:rPr>
        <w:t>.</w:t>
      </w:r>
    </w:p>
    <w:p w:rsidR="00B631BB" w:rsidRPr="003D0D6B" w:rsidRDefault="00B631BB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1BB" w:rsidRPr="0047402F" w:rsidRDefault="00B631BB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Раздел 3. Ресурсное обеспечение Программы</w:t>
      </w:r>
    </w:p>
    <w:p w:rsidR="00B631BB" w:rsidRPr="0047402F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7402F" w:rsidRPr="006C36A0" w:rsidRDefault="00B631BB" w:rsidP="0014606D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Прогнозируемые  </w:t>
      </w:r>
      <w:r w:rsidR="0047402F" w:rsidRPr="006C36A0">
        <w:rPr>
          <w:rFonts w:ascii="Times New Roman" w:hAnsi="Times New Roman"/>
          <w:sz w:val="28"/>
          <w:szCs w:val="28"/>
        </w:rPr>
        <w:t>общий объем фин</w:t>
      </w:r>
      <w:r w:rsidR="0014606D">
        <w:rPr>
          <w:rFonts w:ascii="Times New Roman" w:hAnsi="Times New Roman"/>
          <w:sz w:val="28"/>
          <w:szCs w:val="28"/>
        </w:rPr>
        <w:t>ансирования программы составит</w:t>
      </w:r>
      <w:r w:rsidR="0047402F" w:rsidRPr="006C36A0">
        <w:rPr>
          <w:rFonts w:ascii="Times New Roman" w:hAnsi="Times New Roman"/>
          <w:sz w:val="28"/>
          <w:szCs w:val="28"/>
        </w:rPr>
        <w:t xml:space="preserve"> </w:t>
      </w:r>
      <w:r w:rsidR="0047402F" w:rsidRPr="006C36A0">
        <w:rPr>
          <w:rFonts w:ascii="Times New Roman" w:hAnsi="Times New Roman"/>
          <w:color w:val="auto"/>
          <w:sz w:val="28"/>
          <w:szCs w:val="28"/>
        </w:rPr>
        <w:t>318092,4</w:t>
      </w:r>
      <w:r w:rsidR="006841D2">
        <w:rPr>
          <w:rFonts w:ascii="Times New Roman" w:hAnsi="Times New Roman"/>
          <w:color w:val="auto"/>
          <w:sz w:val="28"/>
          <w:szCs w:val="28"/>
        </w:rPr>
        <w:t>6</w:t>
      </w:r>
      <w:r w:rsidR="0047402F" w:rsidRPr="006C36A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7402F" w:rsidRPr="006C36A0">
        <w:rPr>
          <w:rFonts w:ascii="Times New Roman" w:hAnsi="Times New Roman"/>
          <w:sz w:val="28"/>
          <w:szCs w:val="28"/>
        </w:rPr>
        <w:t>тыс. рублей, в том числе  за счет средств:</w:t>
      </w:r>
    </w:p>
    <w:p w:rsidR="0047402F" w:rsidRPr="006C36A0" w:rsidRDefault="0047402F" w:rsidP="0047402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Pr="006C36A0">
        <w:rPr>
          <w:rFonts w:ascii="Times New Roman" w:hAnsi="Times New Roman"/>
          <w:color w:val="auto"/>
          <w:sz w:val="28"/>
          <w:szCs w:val="28"/>
        </w:rPr>
        <w:t>318092,4</w:t>
      </w:r>
      <w:r w:rsidR="006841D2">
        <w:rPr>
          <w:rFonts w:ascii="Times New Roman" w:hAnsi="Times New Roman"/>
          <w:color w:val="auto"/>
          <w:sz w:val="28"/>
          <w:szCs w:val="28"/>
        </w:rPr>
        <w:t>6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C36A0">
        <w:rPr>
          <w:rFonts w:ascii="Times New Roman" w:hAnsi="Times New Roman"/>
          <w:sz w:val="28"/>
          <w:szCs w:val="28"/>
        </w:rPr>
        <w:t>тыс. рублей,</w:t>
      </w:r>
    </w:p>
    <w:p w:rsidR="0047402F" w:rsidRPr="006C36A0" w:rsidRDefault="0047402F" w:rsidP="0047402F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47402F" w:rsidRPr="006C36A0" w:rsidRDefault="0047402F" w:rsidP="00B14DE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в 2024 году </w:t>
      </w:r>
      <w:r w:rsidRPr="006C36A0">
        <w:rPr>
          <w:rFonts w:ascii="Times New Roman" w:hAnsi="Times New Roman"/>
          <w:color w:val="auto"/>
          <w:sz w:val="28"/>
          <w:szCs w:val="28"/>
        </w:rPr>
        <w:t>– 106030,8</w:t>
      </w:r>
      <w:r w:rsidR="006841D2">
        <w:rPr>
          <w:rFonts w:ascii="Times New Roman" w:hAnsi="Times New Roman"/>
          <w:color w:val="auto"/>
          <w:sz w:val="28"/>
          <w:szCs w:val="28"/>
        </w:rPr>
        <w:t>2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C36A0">
        <w:rPr>
          <w:rFonts w:ascii="Times New Roman" w:hAnsi="Times New Roman"/>
          <w:sz w:val="28"/>
          <w:szCs w:val="28"/>
        </w:rPr>
        <w:t xml:space="preserve">тыс. рублей, </w:t>
      </w:r>
    </w:p>
    <w:p w:rsidR="0047402F" w:rsidRPr="006C36A0" w:rsidRDefault="0047402F" w:rsidP="00B14DE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в 2025 году –  </w:t>
      </w:r>
      <w:r w:rsidRPr="006C36A0">
        <w:rPr>
          <w:rFonts w:ascii="Times New Roman" w:hAnsi="Times New Roman"/>
          <w:color w:val="auto"/>
          <w:sz w:val="28"/>
          <w:szCs w:val="28"/>
        </w:rPr>
        <w:t>106030,8</w:t>
      </w:r>
      <w:r w:rsidR="006841D2">
        <w:rPr>
          <w:rFonts w:ascii="Times New Roman" w:hAnsi="Times New Roman"/>
          <w:color w:val="auto"/>
          <w:sz w:val="28"/>
          <w:szCs w:val="28"/>
        </w:rPr>
        <w:t>2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6C36A0">
        <w:rPr>
          <w:rFonts w:ascii="Times New Roman" w:hAnsi="Times New Roman"/>
          <w:sz w:val="28"/>
          <w:szCs w:val="28"/>
        </w:rPr>
        <w:t xml:space="preserve">тыс. рублей, </w:t>
      </w:r>
    </w:p>
    <w:p w:rsidR="00B4591D" w:rsidRDefault="0047402F" w:rsidP="00B14DE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в 2026 году –  </w:t>
      </w:r>
      <w:r w:rsidRPr="006C36A0">
        <w:rPr>
          <w:rFonts w:ascii="Times New Roman" w:hAnsi="Times New Roman"/>
          <w:color w:val="auto"/>
          <w:sz w:val="28"/>
          <w:szCs w:val="28"/>
        </w:rPr>
        <w:t>106030,8</w:t>
      </w:r>
      <w:r w:rsidR="006841D2">
        <w:rPr>
          <w:rFonts w:ascii="Times New Roman" w:hAnsi="Times New Roman"/>
          <w:color w:val="auto"/>
          <w:sz w:val="28"/>
          <w:szCs w:val="28"/>
        </w:rPr>
        <w:t>2</w:t>
      </w:r>
      <w:r w:rsidRPr="006C36A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C36A0">
        <w:rPr>
          <w:rFonts w:ascii="Times New Roman" w:hAnsi="Times New Roman"/>
          <w:sz w:val="28"/>
          <w:szCs w:val="28"/>
        </w:rPr>
        <w:t>тыс. рублей.</w:t>
      </w:r>
    </w:p>
    <w:p w:rsidR="00B631BB" w:rsidRPr="00B631BB" w:rsidRDefault="00B631BB" w:rsidP="000B166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Ресурсное обеспечение реализации Программы приведено в </w:t>
      </w:r>
      <w:r w:rsidRPr="00B631BB">
        <w:rPr>
          <w:rFonts w:ascii="Times New Roman" w:hAnsi="Times New Roman"/>
          <w:sz w:val="28"/>
          <w:szCs w:val="28"/>
        </w:rPr>
        <w:lastRenderedPageBreak/>
        <w:t xml:space="preserve">приложении № </w:t>
      </w:r>
      <w:r w:rsidR="00154A25">
        <w:rPr>
          <w:rFonts w:ascii="Times New Roman" w:hAnsi="Times New Roman"/>
          <w:sz w:val="28"/>
          <w:szCs w:val="28"/>
        </w:rPr>
        <w:t>8</w:t>
      </w:r>
      <w:r w:rsidRPr="00B631BB">
        <w:rPr>
          <w:rFonts w:ascii="Times New Roman" w:hAnsi="Times New Roman"/>
          <w:sz w:val="28"/>
          <w:szCs w:val="28"/>
        </w:rPr>
        <w:t xml:space="preserve"> к Программе.</w:t>
      </w:r>
    </w:p>
    <w:p w:rsidR="007F6082" w:rsidRPr="0045642D" w:rsidRDefault="007F6082" w:rsidP="00DA1AA7">
      <w:pPr>
        <w:spacing w:line="240" w:lineRule="exact"/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3D0D6B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DA1AA7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3D0D6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</w:t>
      </w:r>
      <w:r w:rsidRPr="00B631BB">
        <w:rPr>
          <w:rFonts w:ascii="Times New Roman" w:hAnsi="Times New Roman"/>
          <w:sz w:val="28"/>
          <w:szCs w:val="28"/>
        </w:rPr>
        <w:t xml:space="preserve"> мероприятий подпрограмм: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631BB">
        <w:rPr>
          <w:rStyle w:val="oe-a0-000003"/>
          <w:sz w:val="28"/>
          <w:szCs w:val="28"/>
        </w:rPr>
        <w:t>1. Мероприятия по организаци</w:t>
      </w:r>
      <w:r w:rsidR="0014606D">
        <w:rPr>
          <w:rStyle w:val="oe-a0-000003"/>
          <w:sz w:val="28"/>
          <w:szCs w:val="28"/>
        </w:rPr>
        <w:t>и и содержанию мест захоронений;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2. Благоуст</w:t>
      </w:r>
      <w:r w:rsidR="0014606D">
        <w:rPr>
          <w:rFonts w:ascii="Times New Roman" w:eastAsia="Calibri" w:hAnsi="Times New Roman"/>
          <w:sz w:val="28"/>
          <w:szCs w:val="28"/>
          <w:lang w:eastAsia="en-US"/>
        </w:rPr>
        <w:t>ройство общественных территорий;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3. Озе</w:t>
      </w:r>
      <w:r w:rsidR="0014606D">
        <w:rPr>
          <w:rFonts w:ascii="Times New Roman" w:eastAsia="Calibri" w:hAnsi="Times New Roman"/>
          <w:sz w:val="28"/>
          <w:szCs w:val="28"/>
          <w:lang w:eastAsia="en-US"/>
        </w:rPr>
        <w:t>ленение общественных территорий;</w:t>
      </w:r>
    </w:p>
    <w:p w:rsidR="00B631BB" w:rsidRPr="00B631BB" w:rsidRDefault="003E0B99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>
        <w:rPr>
          <w:rStyle w:val="oe-a0-000003"/>
          <w:sz w:val="28"/>
          <w:szCs w:val="28"/>
        </w:rPr>
        <w:t>4</w:t>
      </w:r>
      <w:r w:rsidR="00B631BB" w:rsidRPr="00B631BB">
        <w:rPr>
          <w:rStyle w:val="oe-a0-000003"/>
          <w:sz w:val="28"/>
          <w:szCs w:val="28"/>
        </w:rPr>
        <w:t>. Мероприятия по ликвидации несанкц</w:t>
      </w:r>
      <w:r w:rsidR="0014606D">
        <w:rPr>
          <w:rStyle w:val="oe-a0-000003"/>
          <w:sz w:val="28"/>
          <w:szCs w:val="28"/>
        </w:rPr>
        <w:t>ионированных (стихийных) свалок;</w:t>
      </w:r>
    </w:p>
    <w:p w:rsidR="00B631BB" w:rsidRDefault="003E0B99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631BB" w:rsidRPr="00B631BB">
        <w:rPr>
          <w:sz w:val="28"/>
          <w:szCs w:val="28"/>
        </w:rPr>
        <w:t>. Мероприятия по организации, содержанию и обустройству мест (площадок) накоплен</w:t>
      </w:r>
      <w:r w:rsidR="0014606D">
        <w:rPr>
          <w:sz w:val="28"/>
          <w:szCs w:val="28"/>
        </w:rPr>
        <w:t>ия твердых коммунальных отходов;</w:t>
      </w:r>
    </w:p>
    <w:p w:rsidR="003E0B99" w:rsidRPr="003E0B99" w:rsidRDefault="003E0B99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E0B99">
        <w:rPr>
          <w:sz w:val="28"/>
          <w:szCs w:val="28"/>
        </w:rPr>
        <w:t>Мероприятия по государственной поддержк</w:t>
      </w:r>
      <w:r w:rsidR="0014606D">
        <w:rPr>
          <w:sz w:val="28"/>
          <w:szCs w:val="28"/>
        </w:rPr>
        <w:t>е</w:t>
      </w:r>
      <w:r w:rsidRPr="003E0B99">
        <w:rPr>
          <w:sz w:val="28"/>
          <w:szCs w:val="28"/>
        </w:rPr>
        <w:t xml:space="preserve"> закупки контейнеров для раздельного накопления твердых коммунальных отходов</w:t>
      </w:r>
      <w:r w:rsidR="0014606D">
        <w:rPr>
          <w:sz w:val="28"/>
          <w:szCs w:val="28"/>
        </w:rPr>
        <w:t>;</w:t>
      </w:r>
    </w:p>
    <w:p w:rsidR="00B631BB" w:rsidRPr="00B631BB" w:rsidRDefault="00B631BB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7. Мероприятие п</w:t>
      </w:r>
      <w:r w:rsidR="0014606D">
        <w:rPr>
          <w:rFonts w:ascii="Times New Roman" w:hAnsi="Times New Roman"/>
          <w:sz w:val="28"/>
          <w:szCs w:val="28"/>
        </w:rPr>
        <w:t>о содержание уличного освещения;</w:t>
      </w:r>
    </w:p>
    <w:p w:rsidR="000D4299" w:rsidRDefault="000D4299" w:rsidP="003E0B9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8.</w:t>
      </w:r>
      <w:r w:rsidRPr="000D4299">
        <w:rPr>
          <w:rFonts w:ascii="Calibri" w:hAnsi="Calibri" w:cs="Calibri"/>
        </w:rPr>
        <w:t xml:space="preserve"> </w:t>
      </w:r>
      <w:r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Шпаковского муниципального округа.</w:t>
      </w:r>
    </w:p>
    <w:p w:rsidR="0045642D" w:rsidRDefault="003E0B99" w:rsidP="00DA1AA7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 мероприятий  Программы </w:t>
      </w:r>
      <w:r w:rsidR="009F6809"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</w:rPr>
        <w:t>: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075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улучш</w:t>
      </w:r>
      <w:r w:rsidR="000D753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ить</w:t>
      </w:r>
      <w:r w:rsidRPr="001075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качества содержания мест захоронения;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повы</w:t>
      </w:r>
      <w:r w:rsidR="00925B15">
        <w:rPr>
          <w:rFonts w:ascii="Times New Roman" w:hAnsi="Times New Roman"/>
          <w:sz w:val="28"/>
          <w:szCs w:val="28"/>
        </w:rPr>
        <w:t>сить</w:t>
      </w:r>
      <w:r w:rsidRPr="0010750C">
        <w:rPr>
          <w:rFonts w:ascii="Times New Roman" w:hAnsi="Times New Roman"/>
          <w:sz w:val="28"/>
          <w:szCs w:val="28"/>
        </w:rPr>
        <w:t xml:space="preserve"> уров</w:t>
      </w:r>
      <w:r w:rsidR="00925B15">
        <w:rPr>
          <w:rFonts w:ascii="Times New Roman" w:hAnsi="Times New Roman"/>
          <w:sz w:val="28"/>
          <w:szCs w:val="28"/>
        </w:rPr>
        <w:t>ень</w:t>
      </w:r>
      <w:r w:rsidRPr="0010750C">
        <w:rPr>
          <w:rFonts w:ascii="Times New Roman" w:hAnsi="Times New Roman"/>
          <w:sz w:val="28"/>
          <w:szCs w:val="28"/>
        </w:rPr>
        <w:t xml:space="preserve"> комфортности проживания и отдыха населения Шпаковского муниципального округа;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повы</w:t>
      </w:r>
      <w:r w:rsidR="00925B15">
        <w:rPr>
          <w:rFonts w:ascii="Times New Roman" w:hAnsi="Times New Roman"/>
          <w:sz w:val="28"/>
          <w:szCs w:val="28"/>
        </w:rPr>
        <w:t>сить</w:t>
      </w:r>
      <w:r w:rsidRPr="0010750C">
        <w:rPr>
          <w:rFonts w:ascii="Times New Roman" w:hAnsi="Times New Roman"/>
          <w:sz w:val="28"/>
          <w:szCs w:val="28"/>
        </w:rPr>
        <w:t xml:space="preserve"> количеств</w:t>
      </w:r>
      <w:r w:rsidR="00925B15">
        <w:rPr>
          <w:rFonts w:ascii="Times New Roman" w:hAnsi="Times New Roman"/>
          <w:sz w:val="28"/>
          <w:szCs w:val="28"/>
        </w:rPr>
        <w:t>о</w:t>
      </w:r>
      <w:r w:rsidRPr="0010750C">
        <w:rPr>
          <w:rFonts w:ascii="Times New Roman" w:hAnsi="Times New Roman"/>
          <w:sz w:val="28"/>
          <w:szCs w:val="28"/>
        </w:rPr>
        <w:t xml:space="preserve"> озелененных общественных территорий  Шпаковского муниципального округа;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увелич</w:t>
      </w:r>
      <w:r w:rsidR="00925B15">
        <w:rPr>
          <w:rFonts w:ascii="Times New Roman" w:hAnsi="Times New Roman"/>
          <w:sz w:val="28"/>
          <w:szCs w:val="28"/>
        </w:rPr>
        <w:t>ить</w:t>
      </w:r>
      <w:r w:rsidRPr="0010750C">
        <w:rPr>
          <w:rFonts w:ascii="Times New Roman" w:hAnsi="Times New Roman"/>
          <w:sz w:val="28"/>
          <w:szCs w:val="28"/>
        </w:rPr>
        <w:t xml:space="preserve"> дол</w:t>
      </w:r>
      <w:r w:rsidR="00925B15">
        <w:rPr>
          <w:rFonts w:ascii="Times New Roman" w:hAnsi="Times New Roman"/>
          <w:sz w:val="28"/>
          <w:szCs w:val="28"/>
        </w:rPr>
        <w:t>ю</w:t>
      </w:r>
      <w:r w:rsidRPr="0010750C">
        <w:rPr>
          <w:rFonts w:ascii="Times New Roman" w:hAnsi="Times New Roman"/>
          <w:sz w:val="28"/>
          <w:szCs w:val="28"/>
        </w:rPr>
        <w:t xml:space="preserve"> ликвидированных несанкционированных (стихийных) свалок (навалов) в общем количестве выявленных несанкционированных (стихийных) свалок (навалов) до 100%;</w:t>
      </w:r>
    </w:p>
    <w:p w:rsidR="003E0B99" w:rsidRPr="0010750C" w:rsidRDefault="000D753E" w:rsidP="0010750C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улучшить 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>общ</w:t>
      </w:r>
      <w:r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 xml:space="preserve"> уров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ень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 xml:space="preserve"> благоустройства Шпаковского муниципального округа;</w:t>
      </w:r>
    </w:p>
    <w:p w:rsidR="003E0B99" w:rsidRPr="0010750C" w:rsidRDefault="0010750C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сни</w:t>
      </w:r>
      <w:r w:rsidR="00925B15">
        <w:rPr>
          <w:rFonts w:ascii="Times New Roman" w:hAnsi="Times New Roman"/>
          <w:sz w:val="28"/>
          <w:szCs w:val="28"/>
        </w:rPr>
        <w:t>зить</w:t>
      </w:r>
      <w:r w:rsidRPr="0010750C">
        <w:rPr>
          <w:rFonts w:ascii="Times New Roman" w:hAnsi="Times New Roman"/>
          <w:sz w:val="28"/>
          <w:szCs w:val="28"/>
        </w:rPr>
        <w:t xml:space="preserve"> процент неработающих светильников уличного освещения;</w:t>
      </w:r>
    </w:p>
    <w:p w:rsidR="0010750C" w:rsidRPr="0010750C" w:rsidRDefault="0010750C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увелич</w:t>
      </w:r>
      <w:r w:rsidR="00925B15">
        <w:rPr>
          <w:rFonts w:ascii="Times New Roman" w:hAnsi="Times New Roman"/>
          <w:sz w:val="28"/>
          <w:szCs w:val="28"/>
        </w:rPr>
        <w:t>ить</w:t>
      </w:r>
      <w:r w:rsidRPr="0010750C">
        <w:rPr>
          <w:rFonts w:ascii="Times New Roman" w:hAnsi="Times New Roman"/>
          <w:sz w:val="28"/>
          <w:szCs w:val="28"/>
        </w:rPr>
        <w:t xml:space="preserve"> дол</w:t>
      </w:r>
      <w:r w:rsidR="00925B15">
        <w:rPr>
          <w:rFonts w:ascii="Times New Roman" w:hAnsi="Times New Roman"/>
          <w:sz w:val="28"/>
          <w:szCs w:val="28"/>
        </w:rPr>
        <w:t>у</w:t>
      </w:r>
      <w:r w:rsidRPr="0010750C">
        <w:rPr>
          <w:rFonts w:ascii="Times New Roman" w:hAnsi="Times New Roman"/>
          <w:sz w:val="28"/>
          <w:szCs w:val="28"/>
        </w:rPr>
        <w:t xml:space="preserve"> объектов благоустройства.</w:t>
      </w:r>
    </w:p>
    <w:p w:rsidR="00B631BB" w:rsidRPr="00B631BB" w:rsidRDefault="00B631BB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Перечень основных мероприятий Прог</w:t>
      </w:r>
      <w:r w:rsidR="000C37FD">
        <w:rPr>
          <w:rFonts w:ascii="Times New Roman" w:hAnsi="Times New Roman"/>
          <w:sz w:val="28"/>
          <w:szCs w:val="28"/>
        </w:rPr>
        <w:t xml:space="preserve">раммы приведен в приложении № </w:t>
      </w:r>
      <w:r w:rsidR="003E0B99">
        <w:rPr>
          <w:rFonts w:ascii="Times New Roman" w:hAnsi="Times New Roman"/>
          <w:sz w:val="28"/>
          <w:szCs w:val="28"/>
        </w:rPr>
        <w:t>9</w:t>
      </w:r>
      <w:r w:rsidR="000C37FD">
        <w:rPr>
          <w:rFonts w:ascii="Times New Roman" w:hAnsi="Times New Roman"/>
          <w:sz w:val="28"/>
          <w:szCs w:val="28"/>
        </w:rPr>
        <w:t xml:space="preserve"> к Программе.</w:t>
      </w:r>
    </w:p>
    <w:p w:rsidR="00A36423" w:rsidRPr="00AE31D7" w:rsidRDefault="00A36423" w:rsidP="00DA1AA7">
      <w:pPr>
        <w:tabs>
          <w:tab w:val="left" w:pos="6240"/>
        </w:tabs>
        <w:jc w:val="both"/>
        <w:rPr>
          <w:rFonts w:ascii="Times New Roman" w:hAnsi="Times New Roman"/>
          <w:szCs w:val="24"/>
        </w:rPr>
      </w:pP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CC6A30" w:rsidRDefault="005E5B7A" w:rsidP="00BC4ABD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</w:t>
      </w:r>
    </w:p>
    <w:sectPr w:rsidR="00CC6A30" w:rsidSect="0014606D">
      <w:headerReference w:type="default" r:id="rId9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E82" w:rsidRDefault="00031E82">
      <w:r>
        <w:separator/>
      </w:r>
    </w:p>
  </w:endnote>
  <w:endnote w:type="continuationSeparator" w:id="0">
    <w:p w:rsidR="00031E82" w:rsidRDefault="00031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E82" w:rsidRDefault="00031E82">
      <w:r>
        <w:separator/>
      </w:r>
    </w:p>
  </w:footnote>
  <w:footnote w:type="continuationSeparator" w:id="0">
    <w:p w:rsidR="00031E82" w:rsidRDefault="00031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A918E9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043FEF" w:rsidRDefault="00043FEF" w:rsidP="00CC6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23149"/>
    <w:rsid w:val="00031E82"/>
    <w:rsid w:val="0003417B"/>
    <w:rsid w:val="00043FEF"/>
    <w:rsid w:val="000668F1"/>
    <w:rsid w:val="00072776"/>
    <w:rsid w:val="00092C69"/>
    <w:rsid w:val="00094E71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D753E"/>
    <w:rsid w:val="000E58D9"/>
    <w:rsid w:val="000F0D0E"/>
    <w:rsid w:val="00102198"/>
    <w:rsid w:val="00106840"/>
    <w:rsid w:val="0010750C"/>
    <w:rsid w:val="00115F95"/>
    <w:rsid w:val="0014606D"/>
    <w:rsid w:val="00154A25"/>
    <w:rsid w:val="001550B2"/>
    <w:rsid w:val="00187993"/>
    <w:rsid w:val="001977F2"/>
    <w:rsid w:val="001A76CA"/>
    <w:rsid w:val="001B6053"/>
    <w:rsid w:val="001D332B"/>
    <w:rsid w:val="001E0716"/>
    <w:rsid w:val="0020201B"/>
    <w:rsid w:val="00215CAD"/>
    <w:rsid w:val="00220B7D"/>
    <w:rsid w:val="0022576F"/>
    <w:rsid w:val="00227673"/>
    <w:rsid w:val="0024495A"/>
    <w:rsid w:val="00254523"/>
    <w:rsid w:val="00285BB6"/>
    <w:rsid w:val="002B5A89"/>
    <w:rsid w:val="002C1051"/>
    <w:rsid w:val="002C46E0"/>
    <w:rsid w:val="002D19D2"/>
    <w:rsid w:val="002D3D67"/>
    <w:rsid w:val="002E2572"/>
    <w:rsid w:val="002F33B2"/>
    <w:rsid w:val="002F7D86"/>
    <w:rsid w:val="00314F7A"/>
    <w:rsid w:val="003422EA"/>
    <w:rsid w:val="00343D06"/>
    <w:rsid w:val="003D0D6B"/>
    <w:rsid w:val="003E0B99"/>
    <w:rsid w:val="003E1E9A"/>
    <w:rsid w:val="003E5D15"/>
    <w:rsid w:val="00412617"/>
    <w:rsid w:val="00414D38"/>
    <w:rsid w:val="00431134"/>
    <w:rsid w:val="00433154"/>
    <w:rsid w:val="0043689B"/>
    <w:rsid w:val="00444D88"/>
    <w:rsid w:val="0045642D"/>
    <w:rsid w:val="00473DBD"/>
    <w:rsid w:val="0047402F"/>
    <w:rsid w:val="00487BE2"/>
    <w:rsid w:val="00493B87"/>
    <w:rsid w:val="004E3634"/>
    <w:rsid w:val="005129B3"/>
    <w:rsid w:val="00522F9F"/>
    <w:rsid w:val="00527FBB"/>
    <w:rsid w:val="00532452"/>
    <w:rsid w:val="0053281A"/>
    <w:rsid w:val="005330D1"/>
    <w:rsid w:val="00537236"/>
    <w:rsid w:val="00545FA5"/>
    <w:rsid w:val="005564DC"/>
    <w:rsid w:val="005633FA"/>
    <w:rsid w:val="00577124"/>
    <w:rsid w:val="005943FA"/>
    <w:rsid w:val="005A552F"/>
    <w:rsid w:val="005B2985"/>
    <w:rsid w:val="005C47B1"/>
    <w:rsid w:val="005D2B73"/>
    <w:rsid w:val="005D5751"/>
    <w:rsid w:val="005D57CD"/>
    <w:rsid w:val="005E5B7A"/>
    <w:rsid w:val="005F2727"/>
    <w:rsid w:val="005F7494"/>
    <w:rsid w:val="00613478"/>
    <w:rsid w:val="00621B0C"/>
    <w:rsid w:val="00623941"/>
    <w:rsid w:val="00626BC7"/>
    <w:rsid w:val="006534E0"/>
    <w:rsid w:val="006649A5"/>
    <w:rsid w:val="006752B4"/>
    <w:rsid w:val="0068192C"/>
    <w:rsid w:val="006841D2"/>
    <w:rsid w:val="006960A6"/>
    <w:rsid w:val="006A3308"/>
    <w:rsid w:val="006C36A0"/>
    <w:rsid w:val="006F0659"/>
    <w:rsid w:val="00710FB0"/>
    <w:rsid w:val="00712378"/>
    <w:rsid w:val="00726FD5"/>
    <w:rsid w:val="0074409C"/>
    <w:rsid w:val="0074440A"/>
    <w:rsid w:val="00777570"/>
    <w:rsid w:val="00784AC2"/>
    <w:rsid w:val="00792A3E"/>
    <w:rsid w:val="00793E60"/>
    <w:rsid w:val="007A463F"/>
    <w:rsid w:val="007D1FC9"/>
    <w:rsid w:val="007F6082"/>
    <w:rsid w:val="007F72BD"/>
    <w:rsid w:val="008029D1"/>
    <w:rsid w:val="008174A6"/>
    <w:rsid w:val="00827B72"/>
    <w:rsid w:val="0083666B"/>
    <w:rsid w:val="008410BD"/>
    <w:rsid w:val="00843A97"/>
    <w:rsid w:val="008750CE"/>
    <w:rsid w:val="008A1D97"/>
    <w:rsid w:val="008D58D6"/>
    <w:rsid w:val="008D7C2F"/>
    <w:rsid w:val="008E27CF"/>
    <w:rsid w:val="008E5529"/>
    <w:rsid w:val="00912A20"/>
    <w:rsid w:val="0091500D"/>
    <w:rsid w:val="00925B15"/>
    <w:rsid w:val="00925CBD"/>
    <w:rsid w:val="00953195"/>
    <w:rsid w:val="00960C1D"/>
    <w:rsid w:val="0097294F"/>
    <w:rsid w:val="00985535"/>
    <w:rsid w:val="009B2B3C"/>
    <w:rsid w:val="009B6B1D"/>
    <w:rsid w:val="009B76CD"/>
    <w:rsid w:val="009C53DE"/>
    <w:rsid w:val="009F070B"/>
    <w:rsid w:val="009F30C5"/>
    <w:rsid w:val="009F510E"/>
    <w:rsid w:val="009F6809"/>
    <w:rsid w:val="00A07EBF"/>
    <w:rsid w:val="00A2252E"/>
    <w:rsid w:val="00A2518B"/>
    <w:rsid w:val="00A36423"/>
    <w:rsid w:val="00A41AB2"/>
    <w:rsid w:val="00A510C5"/>
    <w:rsid w:val="00A650E7"/>
    <w:rsid w:val="00A678D8"/>
    <w:rsid w:val="00A7043C"/>
    <w:rsid w:val="00A918E9"/>
    <w:rsid w:val="00A9576F"/>
    <w:rsid w:val="00AA1B2B"/>
    <w:rsid w:val="00AB2590"/>
    <w:rsid w:val="00AD13BC"/>
    <w:rsid w:val="00AD2E4C"/>
    <w:rsid w:val="00AE31D7"/>
    <w:rsid w:val="00AF4BF0"/>
    <w:rsid w:val="00B140A1"/>
    <w:rsid w:val="00B14DE5"/>
    <w:rsid w:val="00B265F2"/>
    <w:rsid w:val="00B321A0"/>
    <w:rsid w:val="00B34902"/>
    <w:rsid w:val="00B4591D"/>
    <w:rsid w:val="00B53EC6"/>
    <w:rsid w:val="00B631BB"/>
    <w:rsid w:val="00B65CC0"/>
    <w:rsid w:val="00B74F89"/>
    <w:rsid w:val="00B931F2"/>
    <w:rsid w:val="00B9465A"/>
    <w:rsid w:val="00BA0249"/>
    <w:rsid w:val="00BB33AE"/>
    <w:rsid w:val="00BB5F62"/>
    <w:rsid w:val="00BC37F9"/>
    <w:rsid w:val="00BC4ABD"/>
    <w:rsid w:val="00BC4C29"/>
    <w:rsid w:val="00BC6582"/>
    <w:rsid w:val="00BD6CB8"/>
    <w:rsid w:val="00BD7E57"/>
    <w:rsid w:val="00BE75FA"/>
    <w:rsid w:val="00BF4895"/>
    <w:rsid w:val="00C30AE4"/>
    <w:rsid w:val="00C73B13"/>
    <w:rsid w:val="00C814F1"/>
    <w:rsid w:val="00CA0200"/>
    <w:rsid w:val="00CB3EB7"/>
    <w:rsid w:val="00CC6A30"/>
    <w:rsid w:val="00CC79D2"/>
    <w:rsid w:val="00CF12D1"/>
    <w:rsid w:val="00D01845"/>
    <w:rsid w:val="00D10BFE"/>
    <w:rsid w:val="00D1376D"/>
    <w:rsid w:val="00D2042A"/>
    <w:rsid w:val="00D27BA5"/>
    <w:rsid w:val="00D4096C"/>
    <w:rsid w:val="00D4370B"/>
    <w:rsid w:val="00D51C24"/>
    <w:rsid w:val="00D5347A"/>
    <w:rsid w:val="00D775F2"/>
    <w:rsid w:val="00D976B5"/>
    <w:rsid w:val="00DA1AA7"/>
    <w:rsid w:val="00DA438B"/>
    <w:rsid w:val="00DA59C6"/>
    <w:rsid w:val="00DB4B48"/>
    <w:rsid w:val="00DB7015"/>
    <w:rsid w:val="00DC42A9"/>
    <w:rsid w:val="00DC64F9"/>
    <w:rsid w:val="00DD6062"/>
    <w:rsid w:val="00DF2CEB"/>
    <w:rsid w:val="00E06307"/>
    <w:rsid w:val="00E3726B"/>
    <w:rsid w:val="00E533E1"/>
    <w:rsid w:val="00E61EC9"/>
    <w:rsid w:val="00E90CAB"/>
    <w:rsid w:val="00E9147F"/>
    <w:rsid w:val="00EB1F24"/>
    <w:rsid w:val="00EC0EC4"/>
    <w:rsid w:val="00EE3309"/>
    <w:rsid w:val="00EE5015"/>
    <w:rsid w:val="00EF7B8D"/>
    <w:rsid w:val="00F110A0"/>
    <w:rsid w:val="00F12932"/>
    <w:rsid w:val="00F3045A"/>
    <w:rsid w:val="00F50147"/>
    <w:rsid w:val="00F53A63"/>
    <w:rsid w:val="00F768EB"/>
    <w:rsid w:val="00FA4DFE"/>
    <w:rsid w:val="00FC4263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A413D-8B02-4A85-8A75-18DB4B686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5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24</cp:revision>
  <cp:lastPrinted>2023-10-04T08:22:00Z</cp:lastPrinted>
  <dcterms:created xsi:type="dcterms:W3CDTF">2023-09-19T11:35:00Z</dcterms:created>
  <dcterms:modified xsi:type="dcterms:W3CDTF">2023-10-06T09:43:00Z</dcterms:modified>
</cp:coreProperties>
</file>