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19" w:rsidRDefault="00234D19" w:rsidP="0026076E">
      <w:pPr>
        <w:ind w:left="4820" w:right="-30"/>
        <w:jc w:val="center"/>
        <w:rPr>
          <w:sz w:val="28"/>
        </w:rPr>
      </w:pPr>
      <w:r>
        <w:rPr>
          <w:sz w:val="28"/>
        </w:rPr>
        <w:t>УТВЕРЖДАЮ</w:t>
      </w:r>
    </w:p>
    <w:p w:rsidR="00234D19" w:rsidRDefault="002F6D1D" w:rsidP="0026076E">
      <w:pPr>
        <w:ind w:left="4820" w:right="-30"/>
        <w:jc w:val="center"/>
        <w:rPr>
          <w:sz w:val="28"/>
          <w:szCs w:val="28"/>
        </w:rPr>
      </w:pPr>
      <w:r>
        <w:rPr>
          <w:sz w:val="28"/>
        </w:rPr>
        <w:t>Управляющий делами</w:t>
      </w:r>
      <w:r w:rsidR="00234D19">
        <w:rPr>
          <w:sz w:val="28"/>
        </w:rPr>
        <w:t xml:space="preserve">  администрации Шпаковского </w:t>
      </w:r>
      <w:r w:rsidR="00405390">
        <w:rPr>
          <w:sz w:val="28"/>
          <w:szCs w:val="28"/>
        </w:rPr>
        <w:t>муниципального округ</w:t>
      </w:r>
      <w:r w:rsidR="00234D19">
        <w:rPr>
          <w:sz w:val="28"/>
          <w:szCs w:val="28"/>
        </w:rPr>
        <w:t>а  Ставропольского края</w:t>
      </w:r>
    </w:p>
    <w:p w:rsidR="00234D19" w:rsidRDefault="0026076E" w:rsidP="0026076E">
      <w:pPr>
        <w:ind w:left="4820" w:right="-30"/>
        <w:jc w:val="center"/>
        <w:rPr>
          <w:sz w:val="28"/>
        </w:rPr>
      </w:pPr>
      <w:r>
        <w:rPr>
          <w:sz w:val="28"/>
        </w:rPr>
        <w:t xml:space="preserve">  __________</w:t>
      </w:r>
      <w:r w:rsidR="00234D19">
        <w:rPr>
          <w:sz w:val="28"/>
        </w:rPr>
        <w:t xml:space="preserve"> </w:t>
      </w:r>
      <w:proofErr w:type="spellStart"/>
      <w:r w:rsidR="00BF279C">
        <w:rPr>
          <w:sz w:val="28"/>
        </w:rPr>
        <w:t>Т.Б.Луганская</w:t>
      </w:r>
      <w:proofErr w:type="spellEnd"/>
    </w:p>
    <w:p w:rsidR="00234D19" w:rsidRDefault="0026076E" w:rsidP="0026076E">
      <w:pPr>
        <w:ind w:left="4820" w:right="-30"/>
        <w:jc w:val="center"/>
        <w:rPr>
          <w:sz w:val="28"/>
        </w:rPr>
      </w:pPr>
      <w:r>
        <w:rPr>
          <w:sz w:val="28"/>
        </w:rPr>
        <w:t>______________</w:t>
      </w:r>
      <w:r w:rsidR="004A26DB">
        <w:rPr>
          <w:sz w:val="28"/>
        </w:rPr>
        <w:t>202</w:t>
      </w:r>
      <w:r w:rsidR="004A26DB" w:rsidRPr="00A92372">
        <w:rPr>
          <w:sz w:val="28"/>
        </w:rPr>
        <w:t>5</w:t>
      </w:r>
      <w:r w:rsidR="00234D19">
        <w:rPr>
          <w:sz w:val="28"/>
        </w:rPr>
        <w:t>год</w:t>
      </w:r>
    </w:p>
    <w:p w:rsidR="00234D19" w:rsidRDefault="00234D19" w:rsidP="0026076E">
      <w:pPr>
        <w:ind w:left="4820" w:right="-30"/>
        <w:jc w:val="center"/>
        <w:rPr>
          <w:b/>
          <w:sz w:val="28"/>
        </w:rPr>
      </w:pPr>
    </w:p>
    <w:p w:rsidR="00234D19" w:rsidRDefault="00234D19" w:rsidP="00234D19">
      <w:pPr>
        <w:ind w:left="4820" w:right="-30"/>
        <w:rPr>
          <w:b/>
          <w:sz w:val="28"/>
        </w:rPr>
      </w:pPr>
    </w:p>
    <w:p w:rsidR="00234D19" w:rsidRDefault="00234D19" w:rsidP="00234D19">
      <w:pPr>
        <w:ind w:right="-30"/>
        <w:jc w:val="center"/>
        <w:rPr>
          <w:b/>
          <w:sz w:val="28"/>
        </w:rPr>
      </w:pPr>
    </w:p>
    <w:p w:rsidR="00234D19" w:rsidRDefault="00234D19" w:rsidP="000C2210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</w:rPr>
        <w:t>ПЛАН</w:t>
      </w:r>
      <w:r>
        <w:rPr>
          <w:b/>
        </w:rPr>
        <w:t xml:space="preserve">  </w:t>
      </w:r>
      <w:r>
        <w:rPr>
          <w:b/>
          <w:sz w:val="28"/>
          <w:szCs w:val="28"/>
        </w:rPr>
        <w:t>РАБОТЫ</w:t>
      </w:r>
    </w:p>
    <w:p w:rsidR="00234D19" w:rsidRDefault="00234D19" w:rsidP="000C2210">
      <w:pPr>
        <w:pStyle w:val="2"/>
        <w:jc w:val="center"/>
        <w:rPr>
          <w:sz w:val="28"/>
        </w:rPr>
      </w:pPr>
      <w:r>
        <w:rPr>
          <w:sz w:val="28"/>
        </w:rPr>
        <w:t>архивного отдела администрации Шпаковского</w:t>
      </w:r>
    </w:p>
    <w:p w:rsidR="00234D19" w:rsidRDefault="004A26DB" w:rsidP="000C2210">
      <w:pPr>
        <w:pStyle w:val="2"/>
        <w:jc w:val="center"/>
        <w:rPr>
          <w:sz w:val="28"/>
        </w:rPr>
      </w:pPr>
      <w:r>
        <w:rPr>
          <w:sz w:val="28"/>
        </w:rPr>
        <w:t>муниципального округа на 202</w:t>
      </w:r>
      <w:r w:rsidRPr="004A26DB">
        <w:rPr>
          <w:sz w:val="28"/>
        </w:rPr>
        <w:t>6</w:t>
      </w:r>
      <w:r w:rsidR="002F6D1D">
        <w:rPr>
          <w:sz w:val="28"/>
        </w:rPr>
        <w:t xml:space="preserve"> </w:t>
      </w:r>
      <w:r w:rsidR="00234D19">
        <w:rPr>
          <w:sz w:val="28"/>
        </w:rPr>
        <w:t>год</w:t>
      </w:r>
    </w:p>
    <w:p w:rsidR="00234D19" w:rsidRDefault="00234D19" w:rsidP="00234D19">
      <w:pPr>
        <w:pStyle w:val="2"/>
        <w:jc w:val="both"/>
        <w:rPr>
          <w:sz w:val="28"/>
        </w:rPr>
      </w:pPr>
    </w:p>
    <w:p w:rsidR="00080FF5" w:rsidRDefault="00234D19" w:rsidP="00080FF5">
      <w:pPr>
        <w:widowControl w:val="0"/>
        <w:ind w:left="20" w:right="20" w:firstLine="688"/>
        <w:jc w:val="both"/>
        <w:rPr>
          <w:sz w:val="28"/>
        </w:rPr>
      </w:pPr>
      <w:proofErr w:type="gramStart"/>
      <w:r>
        <w:rPr>
          <w:sz w:val="28"/>
        </w:rPr>
        <w:t>В основу планирования работы архивного отдела Шпаковско</w:t>
      </w:r>
      <w:r w:rsidR="004A26DB">
        <w:rPr>
          <w:sz w:val="28"/>
        </w:rPr>
        <w:t>го муниципального района на 202</w:t>
      </w:r>
      <w:r w:rsidR="004A26DB" w:rsidRPr="004A26DB">
        <w:rPr>
          <w:sz w:val="28"/>
        </w:rPr>
        <w:t>6</w:t>
      </w:r>
      <w:r>
        <w:rPr>
          <w:sz w:val="28"/>
        </w:rPr>
        <w:t xml:space="preserve"> год заложены мероприятия, предусмотренные в соответствии со «Стратегией развития архивного дела в Ставропольском крае» в приоритетном порядке, и  направленные на повышение качества и степени доступности населению и организациям информационных услуг, в том числе на основе оказания муниципальных услуг в области архивного дела в электронном виде через портал </w:t>
      </w:r>
      <w:proofErr w:type="spellStart"/>
      <w:r>
        <w:rPr>
          <w:sz w:val="28"/>
        </w:rPr>
        <w:t>госуслуг</w:t>
      </w:r>
      <w:proofErr w:type="spellEnd"/>
      <w:r>
        <w:rPr>
          <w:sz w:val="28"/>
        </w:rPr>
        <w:t>, через</w:t>
      </w:r>
      <w:proofErr w:type="gramEnd"/>
      <w:r>
        <w:rPr>
          <w:sz w:val="28"/>
        </w:rPr>
        <w:t xml:space="preserve"> МФЦ, улучшение качества комплектования архива для повышения его информационного потенциала, внедрение информационно-</w:t>
      </w:r>
      <w:proofErr w:type="spellStart"/>
      <w:r>
        <w:rPr>
          <w:sz w:val="28"/>
        </w:rPr>
        <w:t>коммуника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ционных</w:t>
      </w:r>
      <w:proofErr w:type="spellEnd"/>
      <w:r>
        <w:rPr>
          <w:sz w:val="28"/>
        </w:rPr>
        <w:t xml:space="preserve"> и автоматизированных архивных технологий, оптимизацию системы управления и эффективное использование ресурсов, а также мероприятия по достижению показателей эффективности деятельности государственных и муниципальных архивов Ставропольского края, утвержденных  приказом комитета Ставропольского  края по де</w:t>
      </w:r>
      <w:r w:rsidR="00080FF5">
        <w:rPr>
          <w:sz w:val="28"/>
        </w:rPr>
        <w:t>лам архивов от19.04.2013 г. №40.</w:t>
      </w:r>
      <w:r w:rsidR="00390F38">
        <w:rPr>
          <w:sz w:val="28"/>
        </w:rPr>
        <w:t xml:space="preserve"> </w:t>
      </w:r>
    </w:p>
    <w:p w:rsidR="00234D19" w:rsidRDefault="00234D19" w:rsidP="00234D19">
      <w:pPr>
        <w:ind w:firstLine="709"/>
        <w:jc w:val="center"/>
        <w:rPr>
          <w:b/>
          <w:sz w:val="28"/>
        </w:rPr>
      </w:pPr>
    </w:p>
    <w:p w:rsidR="00234D19" w:rsidRDefault="00234D19" w:rsidP="00234D1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Обеспечение сохранности и государственного учета</w:t>
      </w:r>
    </w:p>
    <w:p w:rsidR="00B1777D" w:rsidRDefault="00B1777D" w:rsidP="00234D19">
      <w:pPr>
        <w:ind w:firstLine="709"/>
        <w:jc w:val="center"/>
        <w:rPr>
          <w:b/>
          <w:sz w:val="28"/>
        </w:rPr>
      </w:pPr>
    </w:p>
    <w:p w:rsidR="00BF513B" w:rsidRDefault="00E45C84" w:rsidP="00E45C84">
      <w:pPr>
        <w:ind w:firstLine="709"/>
        <w:jc w:val="both"/>
        <w:rPr>
          <w:b/>
          <w:sz w:val="28"/>
        </w:rPr>
      </w:pPr>
      <w:r w:rsidRPr="00FF1F2E">
        <w:rPr>
          <w:sz w:val="28"/>
        </w:rPr>
        <w:t xml:space="preserve">В рамках ежегодной </w:t>
      </w:r>
      <w:r>
        <w:rPr>
          <w:sz w:val="28"/>
        </w:rPr>
        <w:t>паспортизации архивов организаций-источников комплектования специалистами архивного отдела будет оказана методическая помощь при составлении паспортов архивов организаций-источников комплектования. Продолжатся выезды в организации с целью оказания практической и методической помощи в организации хранения, учета и использования документов, образовавшихся в деятельности организаций-источников комплектования архива. Работа по упорядочению документов, подготовке их к передаче на хранение в архив будет проводиться с учетом  предъявляемых требований</w:t>
      </w:r>
      <w:r w:rsidR="00BF279C">
        <w:rPr>
          <w:sz w:val="28"/>
        </w:rPr>
        <w:t xml:space="preserve"> и в соответствии с графиком приема архивного отдела</w:t>
      </w:r>
      <w:r>
        <w:rPr>
          <w:sz w:val="28"/>
        </w:rPr>
        <w:t>.</w:t>
      </w:r>
    </w:p>
    <w:p w:rsidR="00A92372" w:rsidRDefault="00234D19" w:rsidP="00A92372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A22FC">
        <w:rPr>
          <w:sz w:val="28"/>
        </w:rPr>
        <w:t xml:space="preserve"> </w:t>
      </w:r>
      <w:r w:rsidR="00AA22FC" w:rsidRPr="00FF1F2E">
        <w:rPr>
          <w:sz w:val="28"/>
        </w:rPr>
        <w:t>Планируется улучшить физическое состояни</w:t>
      </w:r>
      <w:r w:rsidR="00F60BE1" w:rsidRPr="00FF1F2E">
        <w:rPr>
          <w:sz w:val="28"/>
        </w:rPr>
        <w:t>е</w:t>
      </w:r>
      <w:r w:rsidR="00F07732" w:rsidRPr="00FF1F2E">
        <w:rPr>
          <w:sz w:val="28"/>
        </w:rPr>
        <w:t xml:space="preserve"> 40</w:t>
      </w:r>
      <w:r w:rsidR="00F60BE1" w:rsidRPr="00FF1F2E">
        <w:rPr>
          <w:sz w:val="28"/>
        </w:rPr>
        <w:t xml:space="preserve"> документов на бумажной основе</w:t>
      </w:r>
      <w:r w:rsidR="00405390">
        <w:rPr>
          <w:sz w:val="28"/>
        </w:rPr>
        <w:t xml:space="preserve"> постоянного срока хранения и по личному составу.</w:t>
      </w:r>
      <w:r w:rsidR="00AA22FC" w:rsidRPr="00FF1F2E">
        <w:rPr>
          <w:sz w:val="28"/>
        </w:rPr>
        <w:t xml:space="preserve"> </w:t>
      </w:r>
    </w:p>
    <w:p w:rsidR="00A92372" w:rsidRDefault="00AA22FC" w:rsidP="00A92372">
      <w:pPr>
        <w:ind w:firstLine="708"/>
        <w:jc w:val="both"/>
        <w:rPr>
          <w:sz w:val="28"/>
        </w:rPr>
      </w:pPr>
      <w:r w:rsidRPr="00FF1F2E">
        <w:rPr>
          <w:sz w:val="28"/>
        </w:rPr>
        <w:lastRenderedPageBreak/>
        <w:t xml:space="preserve">  </w:t>
      </w:r>
      <w:proofErr w:type="gramStart"/>
      <w:r w:rsidR="00A92372">
        <w:rPr>
          <w:sz w:val="28"/>
        </w:rPr>
        <w:t xml:space="preserve">В целях реализации нормативных требований по организации хранения и проведения цикличных проверок наличия и состояния документов, планируется проверка  фонда №144 «Татарский сельский совет» документов по управленческой деятельности в количестве 268 </w:t>
      </w:r>
      <w:proofErr w:type="spellStart"/>
      <w:r w:rsidR="00A92372">
        <w:rPr>
          <w:sz w:val="28"/>
        </w:rPr>
        <w:t>ед.хр</w:t>
      </w:r>
      <w:proofErr w:type="spellEnd"/>
      <w:r w:rsidR="00A92372">
        <w:rPr>
          <w:sz w:val="28"/>
        </w:rPr>
        <w:t>. за 1974-1996 годы с последующим предоставлением документов в комиссию комитета по рассмотрению итогов проверки наличия и розыску необнаруженных дел.</w:t>
      </w:r>
      <w:proofErr w:type="gramEnd"/>
    </w:p>
    <w:p w:rsidR="00234D19" w:rsidRPr="00FF1F2E" w:rsidRDefault="00234D19" w:rsidP="00234D19">
      <w:pPr>
        <w:ind w:firstLine="709"/>
        <w:jc w:val="both"/>
        <w:rPr>
          <w:sz w:val="28"/>
        </w:rPr>
      </w:pPr>
      <w:r w:rsidRPr="00FF1F2E">
        <w:rPr>
          <w:sz w:val="28"/>
        </w:rPr>
        <w:t xml:space="preserve">Запланировано </w:t>
      </w:r>
      <w:proofErr w:type="spellStart"/>
      <w:r w:rsidRPr="00FF1F2E">
        <w:rPr>
          <w:sz w:val="28"/>
        </w:rPr>
        <w:t>картонирование</w:t>
      </w:r>
      <w:proofErr w:type="spellEnd"/>
      <w:r w:rsidRPr="00FF1F2E">
        <w:rPr>
          <w:sz w:val="28"/>
        </w:rPr>
        <w:t xml:space="preserve"> документов по</w:t>
      </w:r>
      <w:r w:rsidR="008673F9" w:rsidRPr="00FF1F2E">
        <w:rPr>
          <w:sz w:val="28"/>
        </w:rPr>
        <w:t xml:space="preserve"> управленчес</w:t>
      </w:r>
      <w:r w:rsidR="001972C1" w:rsidRPr="00FF1F2E">
        <w:rPr>
          <w:sz w:val="28"/>
        </w:rPr>
        <w:t>ко</w:t>
      </w:r>
      <w:r w:rsidR="00251C9D">
        <w:rPr>
          <w:sz w:val="28"/>
        </w:rPr>
        <w:t xml:space="preserve">й деятельности  в количестве </w:t>
      </w:r>
      <w:r w:rsidR="002A40A1" w:rsidRPr="002A40A1">
        <w:rPr>
          <w:sz w:val="28"/>
        </w:rPr>
        <w:t>734</w:t>
      </w:r>
      <w:r w:rsidR="000C2210" w:rsidRPr="00FF1F2E">
        <w:rPr>
          <w:sz w:val="28"/>
        </w:rPr>
        <w:t xml:space="preserve"> </w:t>
      </w:r>
      <w:proofErr w:type="spellStart"/>
      <w:r w:rsidR="000C2210" w:rsidRPr="00FF1F2E">
        <w:rPr>
          <w:sz w:val="28"/>
        </w:rPr>
        <w:t>ед.хр</w:t>
      </w:r>
      <w:proofErr w:type="spellEnd"/>
      <w:r w:rsidR="000C2210" w:rsidRPr="00FF1F2E">
        <w:rPr>
          <w:sz w:val="28"/>
        </w:rPr>
        <w:t>.</w:t>
      </w:r>
      <w:r w:rsidR="000B7DC2">
        <w:rPr>
          <w:sz w:val="28"/>
        </w:rPr>
        <w:t xml:space="preserve"> и документов по личному составу в количестве 30 </w:t>
      </w:r>
      <w:proofErr w:type="spellStart"/>
      <w:r w:rsidR="000B7DC2">
        <w:rPr>
          <w:sz w:val="28"/>
        </w:rPr>
        <w:t>ед.хр</w:t>
      </w:r>
      <w:proofErr w:type="spellEnd"/>
      <w:r w:rsidR="000B7DC2">
        <w:rPr>
          <w:sz w:val="28"/>
        </w:rPr>
        <w:t>.</w:t>
      </w:r>
    </w:p>
    <w:p w:rsidR="00234D19" w:rsidRPr="00FF1F2E" w:rsidRDefault="00234D19" w:rsidP="00234D19">
      <w:pPr>
        <w:ind w:firstLine="709"/>
        <w:jc w:val="both"/>
        <w:rPr>
          <w:sz w:val="28"/>
        </w:rPr>
      </w:pPr>
      <w:r w:rsidRPr="00FF1F2E">
        <w:rPr>
          <w:sz w:val="28"/>
        </w:rPr>
        <w:t>Планируется продолжить работу по ведению учетной базы данных «Архивный фонд» (5-я версия). Сведения по результатам этой работы в установленном порядке будут представляться в комитет.</w:t>
      </w:r>
    </w:p>
    <w:p w:rsidR="00A26381" w:rsidRDefault="00234D19" w:rsidP="00234D19">
      <w:pPr>
        <w:ind w:firstLine="709"/>
        <w:jc w:val="both"/>
        <w:rPr>
          <w:b/>
          <w:sz w:val="28"/>
        </w:rPr>
      </w:pPr>
      <w:r w:rsidRPr="00FF1F2E">
        <w:rPr>
          <w:sz w:val="28"/>
        </w:rPr>
        <w:t xml:space="preserve"> </w:t>
      </w:r>
      <w:r w:rsidRPr="00FF1F2E">
        <w:rPr>
          <w:sz w:val="28"/>
          <w:szCs w:val="28"/>
        </w:rPr>
        <w:t>Продолжится перевод в электронную форму документов постоянного срока хранения</w:t>
      </w:r>
      <w:r w:rsidR="00911442">
        <w:rPr>
          <w:sz w:val="28"/>
          <w:szCs w:val="28"/>
        </w:rPr>
        <w:t xml:space="preserve"> з</w:t>
      </w:r>
      <w:r w:rsidR="0036596A">
        <w:rPr>
          <w:sz w:val="28"/>
          <w:szCs w:val="28"/>
        </w:rPr>
        <w:t>а</w:t>
      </w:r>
      <w:r w:rsidR="003E0C78">
        <w:rPr>
          <w:sz w:val="28"/>
          <w:szCs w:val="28"/>
        </w:rPr>
        <w:t xml:space="preserve"> 2014-2016</w:t>
      </w:r>
      <w:r w:rsidR="00911442">
        <w:rPr>
          <w:sz w:val="28"/>
          <w:szCs w:val="28"/>
        </w:rPr>
        <w:t xml:space="preserve"> год</w:t>
      </w:r>
      <w:r w:rsidR="00BE4628">
        <w:rPr>
          <w:sz w:val="28"/>
          <w:szCs w:val="28"/>
        </w:rPr>
        <w:t>ы</w:t>
      </w:r>
      <w:r w:rsidRPr="00FF1F2E">
        <w:rPr>
          <w:sz w:val="28"/>
          <w:szCs w:val="28"/>
        </w:rPr>
        <w:t xml:space="preserve">: </w:t>
      </w:r>
      <w:proofErr w:type="gramStart"/>
      <w:r w:rsidR="00FE6ADE">
        <w:rPr>
          <w:sz w:val="28"/>
          <w:szCs w:val="28"/>
        </w:rPr>
        <w:t>«</w:t>
      </w:r>
      <w:r w:rsidRPr="00FF1F2E">
        <w:rPr>
          <w:sz w:val="28"/>
          <w:szCs w:val="28"/>
        </w:rPr>
        <w:t>Администрации Шпаковского муниципального  рай</w:t>
      </w:r>
      <w:r w:rsidR="00E731E4" w:rsidRPr="00FF1F2E">
        <w:rPr>
          <w:sz w:val="28"/>
          <w:szCs w:val="28"/>
        </w:rPr>
        <w:t>она Ставр</w:t>
      </w:r>
      <w:r w:rsidR="00F60BE1" w:rsidRPr="00FF1F2E">
        <w:rPr>
          <w:sz w:val="28"/>
          <w:szCs w:val="28"/>
        </w:rPr>
        <w:t>оп</w:t>
      </w:r>
      <w:r w:rsidR="00911442">
        <w:rPr>
          <w:sz w:val="28"/>
          <w:szCs w:val="28"/>
        </w:rPr>
        <w:t>ольского края</w:t>
      </w:r>
      <w:r w:rsidR="00FE6ADE">
        <w:rPr>
          <w:sz w:val="28"/>
          <w:szCs w:val="28"/>
        </w:rPr>
        <w:t>»</w:t>
      </w:r>
      <w:r w:rsidR="00B253E8" w:rsidRPr="00FF1F2E">
        <w:rPr>
          <w:sz w:val="28"/>
          <w:szCs w:val="28"/>
        </w:rPr>
        <w:t xml:space="preserve"> </w:t>
      </w:r>
      <w:r w:rsidR="00320AC2">
        <w:rPr>
          <w:sz w:val="28"/>
          <w:szCs w:val="28"/>
        </w:rPr>
        <w:t>42</w:t>
      </w:r>
      <w:r w:rsidR="00911442">
        <w:rPr>
          <w:sz w:val="28"/>
          <w:szCs w:val="28"/>
        </w:rPr>
        <w:t xml:space="preserve"> дел</w:t>
      </w:r>
      <w:r w:rsidR="00320AC2">
        <w:rPr>
          <w:sz w:val="28"/>
          <w:szCs w:val="28"/>
        </w:rPr>
        <w:t>а</w:t>
      </w:r>
      <w:r w:rsidR="00911442">
        <w:rPr>
          <w:sz w:val="28"/>
          <w:szCs w:val="28"/>
        </w:rPr>
        <w:t xml:space="preserve"> </w:t>
      </w:r>
      <w:r w:rsidR="00FE6ADE">
        <w:rPr>
          <w:sz w:val="28"/>
          <w:szCs w:val="28"/>
        </w:rPr>
        <w:t>(Ф.№287)</w:t>
      </w:r>
      <w:r w:rsidR="00970C6D">
        <w:rPr>
          <w:sz w:val="28"/>
          <w:szCs w:val="28"/>
        </w:rPr>
        <w:t xml:space="preserve"> за 2016</w:t>
      </w:r>
      <w:r w:rsidR="000B7DC2">
        <w:rPr>
          <w:sz w:val="28"/>
          <w:szCs w:val="28"/>
        </w:rPr>
        <w:t xml:space="preserve"> год</w:t>
      </w:r>
      <w:r w:rsidR="00FE6ADE">
        <w:rPr>
          <w:sz w:val="28"/>
          <w:szCs w:val="28"/>
        </w:rPr>
        <w:t xml:space="preserve">, </w:t>
      </w:r>
      <w:r w:rsidR="00970C6D">
        <w:rPr>
          <w:sz w:val="28"/>
          <w:szCs w:val="28"/>
        </w:rPr>
        <w:t>«Администрации МО Цимлян</w:t>
      </w:r>
      <w:r w:rsidR="00B253E8" w:rsidRPr="00FF1F2E">
        <w:rPr>
          <w:sz w:val="28"/>
          <w:szCs w:val="28"/>
        </w:rPr>
        <w:t>ского сельсовета»</w:t>
      </w:r>
      <w:r w:rsidR="00970C6D">
        <w:rPr>
          <w:sz w:val="28"/>
          <w:szCs w:val="28"/>
        </w:rPr>
        <w:t xml:space="preserve"> 2</w:t>
      </w:r>
      <w:r w:rsidR="000B7DC2">
        <w:rPr>
          <w:sz w:val="28"/>
          <w:szCs w:val="28"/>
        </w:rPr>
        <w:t>0 дел</w:t>
      </w:r>
      <w:r w:rsidR="00970C6D">
        <w:rPr>
          <w:sz w:val="28"/>
          <w:szCs w:val="28"/>
        </w:rPr>
        <w:t xml:space="preserve"> (ф.2</w:t>
      </w:r>
      <w:r w:rsidR="00BE4628">
        <w:rPr>
          <w:sz w:val="28"/>
          <w:szCs w:val="28"/>
        </w:rPr>
        <w:t>5</w:t>
      </w:r>
      <w:r w:rsidR="00970C6D">
        <w:rPr>
          <w:sz w:val="28"/>
          <w:szCs w:val="28"/>
        </w:rPr>
        <w:t>9</w:t>
      </w:r>
      <w:r w:rsidR="00BE4628">
        <w:rPr>
          <w:sz w:val="28"/>
          <w:szCs w:val="28"/>
        </w:rPr>
        <w:t>)</w:t>
      </w:r>
      <w:r w:rsidR="00970C6D">
        <w:rPr>
          <w:sz w:val="28"/>
          <w:szCs w:val="28"/>
        </w:rPr>
        <w:t xml:space="preserve"> за 2014</w:t>
      </w:r>
      <w:r w:rsidR="000B7DC2">
        <w:rPr>
          <w:sz w:val="28"/>
          <w:szCs w:val="28"/>
        </w:rPr>
        <w:t xml:space="preserve"> год</w:t>
      </w:r>
      <w:r w:rsidR="00BE4628">
        <w:rPr>
          <w:sz w:val="28"/>
          <w:szCs w:val="28"/>
        </w:rPr>
        <w:t>, «Администраци</w:t>
      </w:r>
      <w:r w:rsidR="00970C6D">
        <w:rPr>
          <w:sz w:val="28"/>
          <w:szCs w:val="28"/>
        </w:rPr>
        <w:t xml:space="preserve">и МО </w:t>
      </w:r>
      <w:proofErr w:type="spellStart"/>
      <w:r w:rsidR="00970C6D">
        <w:rPr>
          <w:sz w:val="28"/>
          <w:szCs w:val="28"/>
        </w:rPr>
        <w:t>Надеждинского</w:t>
      </w:r>
      <w:proofErr w:type="spellEnd"/>
      <w:r w:rsidR="00970C6D">
        <w:rPr>
          <w:sz w:val="28"/>
          <w:szCs w:val="28"/>
        </w:rPr>
        <w:t xml:space="preserve"> сельсовета» 11</w:t>
      </w:r>
      <w:r w:rsidR="00BE4628">
        <w:rPr>
          <w:sz w:val="28"/>
          <w:szCs w:val="28"/>
        </w:rPr>
        <w:t xml:space="preserve"> дел (ф.258)</w:t>
      </w:r>
      <w:r w:rsidR="00970C6D">
        <w:rPr>
          <w:sz w:val="28"/>
          <w:szCs w:val="28"/>
        </w:rPr>
        <w:t xml:space="preserve"> за 2014</w:t>
      </w:r>
      <w:r w:rsidR="000B7DC2">
        <w:rPr>
          <w:sz w:val="28"/>
          <w:szCs w:val="28"/>
        </w:rPr>
        <w:t xml:space="preserve"> год</w:t>
      </w:r>
      <w:r w:rsidR="00BE4628">
        <w:rPr>
          <w:sz w:val="28"/>
          <w:szCs w:val="28"/>
        </w:rPr>
        <w:t>, «Администра</w:t>
      </w:r>
      <w:r w:rsidR="00970C6D">
        <w:rPr>
          <w:sz w:val="28"/>
          <w:szCs w:val="28"/>
        </w:rPr>
        <w:t xml:space="preserve">ции МО </w:t>
      </w:r>
      <w:proofErr w:type="spellStart"/>
      <w:r w:rsidR="00970C6D">
        <w:rPr>
          <w:sz w:val="28"/>
          <w:szCs w:val="28"/>
        </w:rPr>
        <w:t>Пелагиадского</w:t>
      </w:r>
      <w:proofErr w:type="spellEnd"/>
      <w:r w:rsidR="00970C6D">
        <w:rPr>
          <w:sz w:val="28"/>
          <w:szCs w:val="28"/>
        </w:rPr>
        <w:t xml:space="preserve"> сельсовета» 12 дел (ф.264</w:t>
      </w:r>
      <w:r w:rsidR="00FE6ADE">
        <w:rPr>
          <w:sz w:val="28"/>
          <w:szCs w:val="28"/>
        </w:rPr>
        <w:t>)</w:t>
      </w:r>
      <w:r w:rsidR="00970C6D">
        <w:rPr>
          <w:sz w:val="28"/>
          <w:szCs w:val="28"/>
        </w:rPr>
        <w:t xml:space="preserve"> за 2014</w:t>
      </w:r>
      <w:r w:rsidR="000B7DC2">
        <w:rPr>
          <w:sz w:val="28"/>
          <w:szCs w:val="28"/>
        </w:rPr>
        <w:t xml:space="preserve"> год</w:t>
      </w:r>
      <w:r w:rsidR="00FE6ADE">
        <w:rPr>
          <w:sz w:val="28"/>
          <w:szCs w:val="28"/>
        </w:rPr>
        <w:t>,</w:t>
      </w:r>
      <w:r w:rsidR="00FE6ADE" w:rsidRPr="00FE6ADE">
        <w:rPr>
          <w:sz w:val="28"/>
          <w:szCs w:val="28"/>
        </w:rPr>
        <w:t xml:space="preserve"> </w:t>
      </w:r>
      <w:r w:rsidR="00FE6ADE" w:rsidRPr="00BE4628">
        <w:rPr>
          <w:sz w:val="28"/>
          <w:szCs w:val="28"/>
        </w:rPr>
        <w:t>«</w:t>
      </w:r>
      <w:r w:rsidR="000B7DC2">
        <w:rPr>
          <w:sz w:val="28"/>
          <w:szCs w:val="28"/>
        </w:rPr>
        <w:t>Совет района»</w:t>
      </w:r>
      <w:r w:rsidR="00970C6D">
        <w:rPr>
          <w:sz w:val="28"/>
          <w:szCs w:val="28"/>
        </w:rPr>
        <w:t xml:space="preserve"> 3</w:t>
      </w:r>
      <w:r w:rsidR="000B7DC2">
        <w:rPr>
          <w:sz w:val="28"/>
          <w:szCs w:val="28"/>
        </w:rPr>
        <w:t>0 дел (ф.266</w:t>
      </w:r>
      <w:r w:rsidR="00FE6ADE" w:rsidRPr="00BE4628">
        <w:rPr>
          <w:sz w:val="28"/>
          <w:szCs w:val="28"/>
        </w:rPr>
        <w:t>)</w:t>
      </w:r>
      <w:r w:rsidR="00970C6D">
        <w:rPr>
          <w:sz w:val="28"/>
          <w:szCs w:val="28"/>
        </w:rPr>
        <w:t xml:space="preserve"> за 2013-2014</w:t>
      </w:r>
      <w:r w:rsidR="000B7DC2">
        <w:rPr>
          <w:sz w:val="28"/>
          <w:szCs w:val="28"/>
        </w:rPr>
        <w:t xml:space="preserve"> годы</w:t>
      </w:r>
      <w:r w:rsidR="00FE6ADE" w:rsidRPr="00BE4628">
        <w:rPr>
          <w:sz w:val="28"/>
          <w:szCs w:val="28"/>
        </w:rPr>
        <w:t>, «Администра</w:t>
      </w:r>
      <w:r w:rsidR="00970C6D">
        <w:rPr>
          <w:sz w:val="28"/>
          <w:szCs w:val="28"/>
        </w:rPr>
        <w:t>ции МО Татарского сельсовета» 10</w:t>
      </w:r>
      <w:proofErr w:type="gramEnd"/>
      <w:r w:rsidR="00970C6D">
        <w:rPr>
          <w:sz w:val="28"/>
          <w:szCs w:val="28"/>
        </w:rPr>
        <w:t xml:space="preserve"> дел (ф.274</w:t>
      </w:r>
      <w:r w:rsidR="00FE6ADE" w:rsidRPr="00BE4628">
        <w:rPr>
          <w:sz w:val="28"/>
          <w:szCs w:val="28"/>
        </w:rPr>
        <w:t>)</w:t>
      </w:r>
      <w:r w:rsidR="00970C6D">
        <w:rPr>
          <w:sz w:val="28"/>
          <w:szCs w:val="28"/>
        </w:rPr>
        <w:t xml:space="preserve"> за 2016 год, «Администрации МО </w:t>
      </w:r>
      <w:proofErr w:type="spellStart"/>
      <w:r w:rsidR="00970C6D">
        <w:rPr>
          <w:sz w:val="28"/>
          <w:szCs w:val="28"/>
        </w:rPr>
        <w:t>Новомарь</w:t>
      </w:r>
      <w:r w:rsidR="000B7DC2">
        <w:rPr>
          <w:sz w:val="28"/>
          <w:szCs w:val="28"/>
        </w:rPr>
        <w:t>евского</w:t>
      </w:r>
      <w:proofErr w:type="spellEnd"/>
      <w:r w:rsidR="000B7DC2">
        <w:rPr>
          <w:sz w:val="28"/>
          <w:szCs w:val="28"/>
        </w:rPr>
        <w:t xml:space="preserve"> сельсовета»</w:t>
      </w:r>
      <w:r w:rsidR="00970C6D">
        <w:rPr>
          <w:sz w:val="28"/>
          <w:szCs w:val="28"/>
        </w:rPr>
        <w:t xml:space="preserve"> 20 </w:t>
      </w:r>
      <w:proofErr w:type="spellStart"/>
      <w:r w:rsidR="00970C6D">
        <w:rPr>
          <w:sz w:val="28"/>
          <w:szCs w:val="28"/>
        </w:rPr>
        <w:t>ед.хр</w:t>
      </w:r>
      <w:proofErr w:type="spellEnd"/>
      <w:r w:rsidR="00970C6D">
        <w:rPr>
          <w:sz w:val="28"/>
          <w:szCs w:val="28"/>
        </w:rPr>
        <w:t>. (ф.253) за 2015</w:t>
      </w:r>
      <w:r w:rsidR="00E2163D">
        <w:rPr>
          <w:sz w:val="28"/>
          <w:szCs w:val="28"/>
        </w:rPr>
        <w:t xml:space="preserve"> год</w:t>
      </w:r>
      <w:r w:rsidRPr="00BE4628">
        <w:rPr>
          <w:sz w:val="28"/>
          <w:szCs w:val="28"/>
        </w:rPr>
        <w:t xml:space="preserve">. </w:t>
      </w:r>
      <w:r w:rsidRPr="00FF1F2E">
        <w:rPr>
          <w:sz w:val="28"/>
          <w:szCs w:val="28"/>
        </w:rPr>
        <w:t xml:space="preserve">Планируется перевести в электронную форму  </w:t>
      </w:r>
      <w:r w:rsidR="00320AC2">
        <w:rPr>
          <w:sz w:val="28"/>
          <w:szCs w:val="28"/>
        </w:rPr>
        <w:t>160</w:t>
      </w:r>
      <w:r w:rsidR="00B253E8" w:rsidRPr="00FF1F2E">
        <w:rPr>
          <w:sz w:val="28"/>
          <w:szCs w:val="28"/>
        </w:rPr>
        <w:t xml:space="preserve"> дел на </w:t>
      </w:r>
      <w:r w:rsidR="00320AC2">
        <w:rPr>
          <w:sz w:val="28"/>
          <w:szCs w:val="28"/>
        </w:rPr>
        <w:t>24970</w:t>
      </w:r>
      <w:r w:rsidRPr="00FF1F2E">
        <w:rPr>
          <w:sz w:val="28"/>
          <w:szCs w:val="28"/>
        </w:rPr>
        <w:t xml:space="preserve"> листах.</w:t>
      </w:r>
      <w:r w:rsidRPr="00FF1F2E">
        <w:rPr>
          <w:sz w:val="28"/>
        </w:rPr>
        <w:t xml:space="preserve"> </w:t>
      </w:r>
      <w:r w:rsidRPr="00FF1F2E">
        <w:rPr>
          <w:b/>
          <w:sz w:val="28"/>
        </w:rPr>
        <w:t xml:space="preserve">  </w:t>
      </w:r>
    </w:p>
    <w:p w:rsidR="00234D19" w:rsidRPr="00FF1F2E" w:rsidRDefault="00234D19" w:rsidP="00234D19">
      <w:pPr>
        <w:ind w:firstLine="709"/>
        <w:jc w:val="both"/>
        <w:rPr>
          <w:b/>
          <w:sz w:val="28"/>
        </w:rPr>
      </w:pPr>
      <w:r w:rsidRPr="00FF1F2E">
        <w:rPr>
          <w:b/>
          <w:sz w:val="28"/>
        </w:rPr>
        <w:t xml:space="preserve">                                    </w:t>
      </w:r>
    </w:p>
    <w:p w:rsidR="00E45C84" w:rsidRDefault="00234D19" w:rsidP="00234D19">
      <w:pPr>
        <w:ind w:firstLine="709"/>
        <w:jc w:val="center"/>
        <w:rPr>
          <w:b/>
          <w:sz w:val="28"/>
        </w:rPr>
      </w:pPr>
      <w:r w:rsidRPr="00FF1F2E">
        <w:rPr>
          <w:b/>
          <w:sz w:val="28"/>
        </w:rPr>
        <w:t>Комплектование</w:t>
      </w:r>
    </w:p>
    <w:p w:rsidR="00A26381" w:rsidRDefault="00A26381" w:rsidP="00234D19">
      <w:pPr>
        <w:ind w:firstLine="709"/>
        <w:jc w:val="center"/>
        <w:rPr>
          <w:b/>
          <w:sz w:val="28"/>
        </w:rPr>
      </w:pPr>
    </w:p>
    <w:p w:rsidR="00C049F3" w:rsidRPr="00DB38E8" w:rsidRDefault="007E3A79" w:rsidP="00E45C84">
      <w:pPr>
        <w:widowControl w:val="0"/>
        <w:ind w:left="20" w:right="20" w:firstLine="688"/>
        <w:jc w:val="both"/>
        <w:rPr>
          <w:sz w:val="28"/>
        </w:rPr>
      </w:pPr>
      <w:r>
        <w:rPr>
          <w:sz w:val="28"/>
        </w:rPr>
        <w:t>По</w:t>
      </w:r>
      <w:r w:rsidR="002A40A1">
        <w:rPr>
          <w:sz w:val="28"/>
        </w:rPr>
        <w:t xml:space="preserve"> результатам  проведенной в 202</w:t>
      </w:r>
      <w:r w:rsidR="002A40A1" w:rsidRPr="002A40A1">
        <w:rPr>
          <w:sz w:val="28"/>
        </w:rPr>
        <w:t>5</w:t>
      </w:r>
      <w:r>
        <w:rPr>
          <w:sz w:val="28"/>
        </w:rPr>
        <w:t xml:space="preserve"> году</w:t>
      </w:r>
      <w:r w:rsidR="00C049F3">
        <w:rPr>
          <w:sz w:val="28"/>
        </w:rPr>
        <w:t xml:space="preserve"> экспертизы ценности и отбору в состав </w:t>
      </w:r>
      <w:r w:rsidR="00241600">
        <w:rPr>
          <w:sz w:val="28"/>
        </w:rPr>
        <w:t>Архивного фонда Российской Федера</w:t>
      </w:r>
      <w:r w:rsidR="00C049F3">
        <w:rPr>
          <w:sz w:val="28"/>
        </w:rPr>
        <w:t>ции документов по личному составу с истекшими сроками хранения</w:t>
      </w:r>
      <w:r w:rsidR="00241600">
        <w:rPr>
          <w:sz w:val="28"/>
        </w:rPr>
        <w:t xml:space="preserve"> в количестве 101 дела</w:t>
      </w:r>
      <w:r>
        <w:rPr>
          <w:sz w:val="28"/>
        </w:rPr>
        <w:t xml:space="preserve"> на ЭПК Комитета будут представлены документы по фондам</w:t>
      </w:r>
      <w:r w:rsidR="00241600">
        <w:rPr>
          <w:sz w:val="28"/>
        </w:rPr>
        <w:t>:</w:t>
      </w:r>
      <w:r w:rsidR="00C049F3">
        <w:rPr>
          <w:sz w:val="28"/>
        </w:rPr>
        <w:t xml:space="preserve"> ф.256 ФГУП «Учебно-опытное хозяйство Ставропольской государственной сельскохозяйственной академии»</w:t>
      </w:r>
      <w:r w:rsidR="00241600">
        <w:rPr>
          <w:sz w:val="28"/>
        </w:rPr>
        <w:t xml:space="preserve"> - 27 дел за 1943-1948</w:t>
      </w:r>
      <w:r w:rsidR="00C049F3">
        <w:rPr>
          <w:sz w:val="28"/>
        </w:rPr>
        <w:t xml:space="preserve"> годы</w:t>
      </w:r>
      <w:r w:rsidR="00241600">
        <w:rPr>
          <w:sz w:val="28"/>
        </w:rPr>
        <w:t>,</w:t>
      </w:r>
      <w:r w:rsidR="00C049F3">
        <w:rPr>
          <w:sz w:val="28"/>
        </w:rPr>
        <w:t xml:space="preserve"> ф</w:t>
      </w:r>
      <w:proofErr w:type="gramStart"/>
      <w:r w:rsidR="00C049F3">
        <w:rPr>
          <w:sz w:val="28"/>
        </w:rPr>
        <w:t>.Л</w:t>
      </w:r>
      <w:proofErr w:type="gramEnd"/>
      <w:r w:rsidR="00C049F3">
        <w:rPr>
          <w:sz w:val="28"/>
        </w:rPr>
        <w:t>-1 «</w:t>
      </w:r>
      <w:proofErr w:type="spellStart"/>
      <w:r w:rsidR="00C049F3">
        <w:rPr>
          <w:sz w:val="28"/>
        </w:rPr>
        <w:t>Пелагиадского</w:t>
      </w:r>
      <w:proofErr w:type="spellEnd"/>
      <w:r w:rsidR="00C049F3">
        <w:rPr>
          <w:sz w:val="28"/>
        </w:rPr>
        <w:t xml:space="preserve"> </w:t>
      </w:r>
      <w:proofErr w:type="spellStart"/>
      <w:r w:rsidR="00C049F3">
        <w:rPr>
          <w:sz w:val="28"/>
        </w:rPr>
        <w:t>карьероуправления</w:t>
      </w:r>
      <w:proofErr w:type="spellEnd"/>
      <w:r w:rsidR="00241600">
        <w:rPr>
          <w:sz w:val="28"/>
        </w:rPr>
        <w:t>»- 30 дел</w:t>
      </w:r>
      <w:r w:rsidR="00241600" w:rsidRPr="00241600">
        <w:rPr>
          <w:sz w:val="28"/>
        </w:rPr>
        <w:t xml:space="preserve"> </w:t>
      </w:r>
      <w:r w:rsidR="00241600">
        <w:rPr>
          <w:sz w:val="28"/>
        </w:rPr>
        <w:t>за 1943-1948 годы, ф.Л-10 Многоотраслевая производственно-торговая фирма «Авангард» - 36 дел</w:t>
      </w:r>
      <w:r w:rsidR="00241600" w:rsidRPr="00241600">
        <w:rPr>
          <w:sz w:val="28"/>
        </w:rPr>
        <w:t xml:space="preserve"> </w:t>
      </w:r>
      <w:r w:rsidR="00241600">
        <w:rPr>
          <w:sz w:val="28"/>
        </w:rPr>
        <w:t>за 1943-1948 годы, ф.43 колхоз «Ворошилова»</w:t>
      </w:r>
      <w:r w:rsidR="00241600" w:rsidRPr="00241600">
        <w:rPr>
          <w:sz w:val="28"/>
        </w:rPr>
        <w:t xml:space="preserve"> </w:t>
      </w:r>
      <w:r w:rsidR="00241600">
        <w:rPr>
          <w:sz w:val="28"/>
        </w:rPr>
        <w:t>- 2 дела за 1943 год и ф. Л-154 Ставропольское АОЗТ «Текс</w:t>
      </w:r>
      <w:r w:rsidR="00DB38E8">
        <w:rPr>
          <w:sz w:val="28"/>
        </w:rPr>
        <w:t>тиль» - 6 дел за 1943-1948 г</w:t>
      </w:r>
      <w:r w:rsidR="00557F8F">
        <w:rPr>
          <w:sz w:val="28"/>
        </w:rPr>
        <w:t>.</w:t>
      </w:r>
      <w:r w:rsidR="00DB38E8">
        <w:rPr>
          <w:sz w:val="28"/>
        </w:rPr>
        <w:t xml:space="preserve"> </w:t>
      </w:r>
    </w:p>
    <w:p w:rsidR="00234D19" w:rsidRDefault="00234D19" w:rsidP="00234D19">
      <w:pPr>
        <w:ind w:firstLine="709"/>
        <w:jc w:val="both"/>
        <w:rPr>
          <w:b/>
          <w:sz w:val="28"/>
        </w:rPr>
      </w:pPr>
      <w:r>
        <w:rPr>
          <w:sz w:val="28"/>
        </w:rPr>
        <w:t>Планируется обеспечить прием</w:t>
      </w:r>
      <w:r w:rsidR="00A92372">
        <w:rPr>
          <w:sz w:val="28"/>
        </w:rPr>
        <w:t xml:space="preserve"> согласно графика приема на 2026</w:t>
      </w:r>
      <w:r w:rsidR="00976287">
        <w:rPr>
          <w:sz w:val="28"/>
        </w:rPr>
        <w:t xml:space="preserve"> год</w:t>
      </w:r>
      <w:r>
        <w:rPr>
          <w:sz w:val="28"/>
        </w:rPr>
        <w:t xml:space="preserve"> </w:t>
      </w:r>
      <w:r w:rsidR="002A40A1" w:rsidRPr="002A40A1">
        <w:rPr>
          <w:sz w:val="28"/>
        </w:rPr>
        <w:t>734</w:t>
      </w:r>
      <w:r w:rsidRPr="00D461F7">
        <w:rPr>
          <w:b/>
          <w:sz w:val="28"/>
        </w:rPr>
        <w:t xml:space="preserve"> </w:t>
      </w:r>
      <w:r w:rsidRPr="00D461F7">
        <w:rPr>
          <w:sz w:val="28"/>
        </w:rPr>
        <w:t xml:space="preserve">дел постоянного хранения </w:t>
      </w:r>
      <w:r w:rsidR="000D22F9">
        <w:rPr>
          <w:sz w:val="28"/>
        </w:rPr>
        <w:t>от и</w:t>
      </w:r>
      <w:r w:rsidR="002A40A1">
        <w:rPr>
          <w:sz w:val="28"/>
        </w:rPr>
        <w:t>сточников комплектования за 20</w:t>
      </w:r>
      <w:r w:rsidR="002A40A1" w:rsidRPr="002A40A1">
        <w:rPr>
          <w:sz w:val="28"/>
        </w:rPr>
        <w:t>20</w:t>
      </w:r>
      <w:r w:rsidR="001E494F">
        <w:rPr>
          <w:sz w:val="28"/>
        </w:rPr>
        <w:t xml:space="preserve"> год,</w:t>
      </w:r>
      <w:r>
        <w:rPr>
          <w:sz w:val="28"/>
        </w:rPr>
        <w:t xml:space="preserve"> </w:t>
      </w:r>
      <w:r w:rsidR="000D22F9">
        <w:rPr>
          <w:sz w:val="28"/>
        </w:rPr>
        <w:t>30</w:t>
      </w:r>
      <w:r w:rsidRPr="0091359C">
        <w:rPr>
          <w:sz w:val="28"/>
        </w:rPr>
        <w:t xml:space="preserve"> ед. хр. по л/</w:t>
      </w:r>
      <w:proofErr w:type="gramStart"/>
      <w:r w:rsidRPr="0091359C">
        <w:rPr>
          <w:sz w:val="28"/>
        </w:rPr>
        <w:t>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ликвидирующихся организаций и предприятий</w:t>
      </w:r>
      <w:r w:rsidR="000D22F9">
        <w:rPr>
          <w:sz w:val="28"/>
        </w:rPr>
        <w:t xml:space="preserve"> округа</w:t>
      </w:r>
      <w:r>
        <w:rPr>
          <w:sz w:val="28"/>
        </w:rPr>
        <w:t>.</w:t>
      </w:r>
      <w:r>
        <w:rPr>
          <w:b/>
          <w:sz w:val="28"/>
        </w:rPr>
        <w:t xml:space="preserve"> </w:t>
      </w:r>
    </w:p>
    <w:p w:rsidR="004F3912" w:rsidRDefault="00A0494A" w:rsidP="004F391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Кроме того, б</w:t>
      </w:r>
      <w:r w:rsidR="002A40A1">
        <w:rPr>
          <w:sz w:val="28"/>
        </w:rPr>
        <w:t>удет продолже</w:t>
      </w:r>
      <w:r w:rsidR="00DE6C69" w:rsidRPr="00DE6C69">
        <w:rPr>
          <w:sz w:val="28"/>
        </w:rPr>
        <w:t>на работа по формированию коллекции документов о проведении Специальной военной операции</w:t>
      </w:r>
      <w:r w:rsidR="002A40A1">
        <w:rPr>
          <w:sz w:val="28"/>
        </w:rPr>
        <w:t xml:space="preserve"> и дальнейшее ее пополнение</w:t>
      </w:r>
      <w:r w:rsidR="00E7535A">
        <w:rPr>
          <w:sz w:val="28"/>
        </w:rPr>
        <w:t>.</w:t>
      </w:r>
      <w:r w:rsidR="004F3912" w:rsidRPr="004F3912">
        <w:rPr>
          <w:color w:val="000000" w:themeColor="text1"/>
          <w:sz w:val="28"/>
          <w:szCs w:val="28"/>
        </w:rPr>
        <w:t xml:space="preserve"> </w:t>
      </w:r>
      <w:r w:rsidR="004F3912">
        <w:rPr>
          <w:color w:val="000000" w:themeColor="text1"/>
          <w:sz w:val="28"/>
          <w:szCs w:val="28"/>
        </w:rPr>
        <w:t xml:space="preserve">В архив обратился Семенов Сергей Павлович вместе с женой Еленой Васильевной о желании сдать документы личного происхождения в архив. На первом этапе переданы для проведения экспертизы ценности автобиография Сергея Павловича, документы об учебе и участии в </w:t>
      </w:r>
      <w:r w:rsidR="004F3912">
        <w:rPr>
          <w:color w:val="000000" w:themeColor="text1"/>
          <w:sz w:val="28"/>
          <w:szCs w:val="28"/>
        </w:rPr>
        <w:lastRenderedPageBreak/>
        <w:t xml:space="preserve">программе развития для участников и ветеранов СВО «Герои России» и «Герои Ставрополья», контракты (оригиналы и копии), копии наградных документов. Фотоснимки, копия </w:t>
      </w:r>
      <w:proofErr w:type="gramStart"/>
      <w:r w:rsidR="004F3912">
        <w:rPr>
          <w:color w:val="000000" w:themeColor="text1"/>
          <w:sz w:val="28"/>
          <w:szCs w:val="28"/>
        </w:rPr>
        <w:t>удостоверения депутата Думы  Шпаковского муниципального округа Ставропольского края второго</w:t>
      </w:r>
      <w:proofErr w:type="gramEnd"/>
      <w:r w:rsidR="004F3912">
        <w:rPr>
          <w:color w:val="000000" w:themeColor="text1"/>
          <w:sz w:val="28"/>
          <w:szCs w:val="28"/>
        </w:rPr>
        <w:t xml:space="preserve"> созыва,  письмо поколениям будут получены архивным отделом по завершении участия Сергея Павловича </w:t>
      </w:r>
      <w:r>
        <w:rPr>
          <w:color w:val="000000" w:themeColor="text1"/>
          <w:sz w:val="28"/>
          <w:szCs w:val="28"/>
        </w:rPr>
        <w:t xml:space="preserve">в программе «Герои Ставрополья», 10 </w:t>
      </w:r>
      <w:proofErr w:type="spellStart"/>
      <w:r>
        <w:rPr>
          <w:color w:val="000000" w:themeColor="text1"/>
          <w:sz w:val="28"/>
          <w:szCs w:val="28"/>
        </w:rPr>
        <w:t>е.хр</w:t>
      </w:r>
      <w:proofErr w:type="spellEnd"/>
      <w:r>
        <w:rPr>
          <w:color w:val="000000" w:themeColor="text1"/>
          <w:sz w:val="28"/>
          <w:szCs w:val="28"/>
        </w:rPr>
        <w:t>. документов личного происхождения будут</w:t>
      </w:r>
      <w:r w:rsidR="004F3912">
        <w:rPr>
          <w:color w:val="000000" w:themeColor="text1"/>
          <w:sz w:val="28"/>
          <w:szCs w:val="28"/>
        </w:rPr>
        <w:t xml:space="preserve"> включены в опись №2 и направлены на рассмотрени</w:t>
      </w:r>
      <w:r w:rsidR="009560E6">
        <w:rPr>
          <w:color w:val="000000" w:themeColor="text1"/>
          <w:sz w:val="28"/>
          <w:szCs w:val="28"/>
        </w:rPr>
        <w:t>е ЭПК Комитета по делам архивов</w:t>
      </w:r>
      <w:r w:rsidR="004F3912">
        <w:rPr>
          <w:color w:val="000000" w:themeColor="text1"/>
          <w:sz w:val="28"/>
          <w:szCs w:val="28"/>
        </w:rPr>
        <w:t>.</w:t>
      </w:r>
    </w:p>
    <w:p w:rsidR="004F3912" w:rsidRDefault="004F3912" w:rsidP="004F391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 2026 году также планируется сформировать</w:t>
      </w:r>
      <w:r w:rsidR="00A0494A">
        <w:rPr>
          <w:color w:val="000000" w:themeColor="text1"/>
          <w:sz w:val="28"/>
          <w:szCs w:val="28"/>
        </w:rPr>
        <w:t xml:space="preserve"> фотоальбом по  описи</w:t>
      </w:r>
      <w:r>
        <w:rPr>
          <w:color w:val="000000" w:themeColor="text1"/>
          <w:sz w:val="28"/>
          <w:szCs w:val="28"/>
        </w:rPr>
        <w:t xml:space="preserve"> № 3, куда будут включены фотоснимки и документы о создании скульптурной композиции участникам СВО у мемориала «Огонь вечной славы», сквера Героев СВО за мемориалом, а также скульптурной композиции, посвященной участникам СВО на Аллее ласточек в Михайловске, открытии в образовательных учреждениях округа парт героев СВО и другие документы, в том числе от волонтеров.</w:t>
      </w:r>
      <w:proofErr w:type="gramEnd"/>
    </w:p>
    <w:p w:rsidR="00A15F51" w:rsidRDefault="007D0262" w:rsidP="00C049F3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Согласно графика</w:t>
      </w:r>
      <w:proofErr w:type="gramEnd"/>
      <w:r>
        <w:rPr>
          <w:sz w:val="28"/>
        </w:rPr>
        <w:t xml:space="preserve"> проведения научно-техниче</w:t>
      </w:r>
      <w:r w:rsidR="002A40A1">
        <w:rPr>
          <w:sz w:val="28"/>
        </w:rPr>
        <w:t>ской обработки документов в 202</w:t>
      </w:r>
      <w:r w:rsidR="002A40A1" w:rsidRPr="002A40A1">
        <w:rPr>
          <w:sz w:val="28"/>
        </w:rPr>
        <w:t>6</w:t>
      </w:r>
      <w:r>
        <w:rPr>
          <w:sz w:val="28"/>
        </w:rPr>
        <w:t xml:space="preserve"> году </w:t>
      </w:r>
      <w:r w:rsidR="000D22F9">
        <w:rPr>
          <w:sz w:val="28"/>
        </w:rPr>
        <w:t>планируется упорядочить</w:t>
      </w:r>
      <w:r w:rsidR="00E231D1">
        <w:rPr>
          <w:sz w:val="28"/>
        </w:rPr>
        <w:t xml:space="preserve"> </w:t>
      </w:r>
      <w:r w:rsidR="002A40A1" w:rsidRPr="002A40A1">
        <w:rPr>
          <w:sz w:val="28"/>
        </w:rPr>
        <w:t>904</w:t>
      </w:r>
      <w:r w:rsidR="00234D19">
        <w:rPr>
          <w:sz w:val="28"/>
        </w:rPr>
        <w:t xml:space="preserve"> </w:t>
      </w:r>
      <w:proofErr w:type="spellStart"/>
      <w:r w:rsidR="00234D19">
        <w:rPr>
          <w:sz w:val="28"/>
        </w:rPr>
        <w:t>ед.</w:t>
      </w:r>
      <w:r w:rsidR="000D2032">
        <w:rPr>
          <w:sz w:val="28"/>
        </w:rPr>
        <w:t>хр</w:t>
      </w:r>
      <w:proofErr w:type="spellEnd"/>
      <w:r w:rsidR="000D2032">
        <w:rPr>
          <w:sz w:val="28"/>
        </w:rPr>
        <w:t>. документов</w:t>
      </w:r>
      <w:r w:rsidR="00234D19">
        <w:rPr>
          <w:sz w:val="28"/>
        </w:rPr>
        <w:t xml:space="preserve"> постоянного хранения</w:t>
      </w:r>
      <w:r w:rsidR="00DD522D">
        <w:rPr>
          <w:sz w:val="28"/>
        </w:rPr>
        <w:t xml:space="preserve"> и</w:t>
      </w:r>
      <w:r w:rsidR="00976287">
        <w:rPr>
          <w:sz w:val="28"/>
        </w:rPr>
        <w:t xml:space="preserve"> </w:t>
      </w:r>
      <w:r w:rsidR="002A40A1" w:rsidRPr="002A40A1">
        <w:rPr>
          <w:sz w:val="28"/>
        </w:rPr>
        <w:t>311</w:t>
      </w:r>
      <w:r w:rsidR="00DD522D">
        <w:rPr>
          <w:sz w:val="28"/>
        </w:rPr>
        <w:t xml:space="preserve"> </w:t>
      </w:r>
      <w:proofErr w:type="spellStart"/>
      <w:r w:rsidR="00DD522D">
        <w:rPr>
          <w:sz w:val="28"/>
        </w:rPr>
        <w:t>ед.хр</w:t>
      </w:r>
      <w:proofErr w:type="spellEnd"/>
      <w:r w:rsidR="00DD522D">
        <w:rPr>
          <w:sz w:val="28"/>
        </w:rPr>
        <w:t>. документов по личному составу</w:t>
      </w:r>
      <w:r>
        <w:rPr>
          <w:sz w:val="28"/>
        </w:rPr>
        <w:t>.</w:t>
      </w:r>
    </w:p>
    <w:p w:rsidR="0038514A" w:rsidRPr="0038514A" w:rsidRDefault="0039000D" w:rsidP="0038514A">
      <w:pPr>
        <w:ind w:firstLine="709"/>
        <w:jc w:val="both"/>
        <w:rPr>
          <w:sz w:val="28"/>
          <w:szCs w:val="28"/>
        </w:rPr>
      </w:pPr>
      <w:r>
        <w:rPr>
          <w:sz w:val="28"/>
        </w:rPr>
        <w:t>Кроме того, будет продолжена работа по оказанию методической помощи организациям: МРИ ФНС №5 по Шпаковскому району, Шпаковскому районному суду, МФЦ Шпаковского района и сельскохозяйственным орган</w:t>
      </w:r>
      <w:r w:rsidR="0038514A">
        <w:rPr>
          <w:sz w:val="28"/>
        </w:rPr>
        <w:t xml:space="preserve">изациям округа, </w:t>
      </w:r>
      <w:r w:rsidR="0038514A">
        <w:rPr>
          <w:sz w:val="28"/>
          <w:szCs w:val="28"/>
        </w:rPr>
        <w:t>проведено совещание - семинар</w:t>
      </w:r>
      <w:r w:rsidR="0038514A" w:rsidRPr="0038514A">
        <w:rPr>
          <w:sz w:val="28"/>
          <w:szCs w:val="28"/>
        </w:rPr>
        <w:t xml:space="preserve"> с </w:t>
      </w:r>
      <w:proofErr w:type="gramStart"/>
      <w:r w:rsidR="0038514A" w:rsidRPr="0038514A">
        <w:rPr>
          <w:sz w:val="28"/>
          <w:szCs w:val="28"/>
        </w:rPr>
        <w:t>ответственными</w:t>
      </w:r>
      <w:proofErr w:type="gramEnd"/>
      <w:r w:rsidR="0038514A" w:rsidRPr="0038514A">
        <w:rPr>
          <w:sz w:val="28"/>
          <w:szCs w:val="28"/>
        </w:rPr>
        <w:t xml:space="preserve"> за ведение архива и делопроизводство в организациях</w:t>
      </w:r>
      <w:r w:rsidR="0038514A" w:rsidRPr="0038514A">
        <w:rPr>
          <w:b/>
          <w:sz w:val="28"/>
          <w:szCs w:val="28"/>
        </w:rPr>
        <w:t xml:space="preserve"> </w:t>
      </w:r>
      <w:r w:rsidR="0038514A">
        <w:rPr>
          <w:sz w:val="28"/>
          <w:szCs w:val="28"/>
        </w:rPr>
        <w:t>округ</w:t>
      </w:r>
      <w:r w:rsidR="0038514A" w:rsidRPr="0038514A">
        <w:rPr>
          <w:sz w:val="28"/>
          <w:szCs w:val="28"/>
        </w:rPr>
        <w:t>а по вопросу: «</w:t>
      </w:r>
      <w:r w:rsidR="000C543E">
        <w:rPr>
          <w:sz w:val="28"/>
          <w:szCs w:val="28"/>
        </w:rPr>
        <w:t>Результаты паспортизации 2025 года</w:t>
      </w:r>
      <w:r w:rsidR="0038514A">
        <w:rPr>
          <w:sz w:val="28"/>
          <w:szCs w:val="28"/>
        </w:rPr>
        <w:t>».</w:t>
      </w:r>
    </w:p>
    <w:p w:rsidR="0038514A" w:rsidRDefault="0038514A" w:rsidP="0039000D">
      <w:pPr>
        <w:ind w:firstLine="709"/>
        <w:jc w:val="both"/>
        <w:rPr>
          <w:sz w:val="28"/>
        </w:rPr>
      </w:pPr>
    </w:p>
    <w:p w:rsidR="002D24B8" w:rsidRDefault="002D24B8" w:rsidP="00234D19">
      <w:pPr>
        <w:ind w:firstLine="709"/>
        <w:jc w:val="center"/>
        <w:rPr>
          <w:b/>
          <w:sz w:val="28"/>
        </w:rPr>
      </w:pPr>
    </w:p>
    <w:p w:rsidR="00234D19" w:rsidRDefault="00234D19" w:rsidP="00234D1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Использование архивных документов</w:t>
      </w:r>
    </w:p>
    <w:p w:rsidR="00E0028D" w:rsidRDefault="00E0028D" w:rsidP="00234D19">
      <w:pPr>
        <w:ind w:firstLine="709"/>
        <w:jc w:val="center"/>
        <w:rPr>
          <w:b/>
          <w:sz w:val="28"/>
        </w:rPr>
      </w:pPr>
    </w:p>
    <w:p w:rsidR="0021787F" w:rsidRDefault="00A1626B" w:rsidP="00DB7AC9">
      <w:pPr>
        <w:pStyle w:val="a3"/>
        <w:ind w:firstLine="709"/>
        <w:jc w:val="both"/>
      </w:pPr>
      <w:r>
        <w:rPr>
          <w:szCs w:val="28"/>
        </w:rPr>
        <w:t>С</w:t>
      </w:r>
      <w:r w:rsidR="006953CC">
        <w:rPr>
          <w:szCs w:val="28"/>
        </w:rPr>
        <w:t>пециалисты</w:t>
      </w:r>
      <w:r w:rsidR="00234D19" w:rsidRPr="00D30D82">
        <w:rPr>
          <w:szCs w:val="28"/>
        </w:rPr>
        <w:t xml:space="preserve"> отдела планируют принять участие во всех мероприятиях, проводимых администрацией </w:t>
      </w:r>
      <w:r w:rsidR="007D0262">
        <w:rPr>
          <w:szCs w:val="28"/>
        </w:rPr>
        <w:t>Шпаковского муниципального округ</w:t>
      </w:r>
      <w:r w:rsidR="00234D19" w:rsidRPr="00D30D82">
        <w:rPr>
          <w:szCs w:val="28"/>
        </w:rPr>
        <w:t>а</w:t>
      </w:r>
      <w:r w:rsidR="00D30D82">
        <w:t>,</w:t>
      </w:r>
      <w:r w:rsidR="00D30D82" w:rsidRPr="00D30D82">
        <w:t xml:space="preserve"> </w:t>
      </w:r>
      <w:r w:rsidR="00D30D82">
        <w:t>а также мероприятий по достижению показателей эффективности деятельности государственных и муниципальных архивов Ставропольского края, утвержденных  приказом комитета Ставропольского  края по делам архивов от19.04.2013 г. №40.</w:t>
      </w:r>
      <w:r w:rsidR="0021787F">
        <w:t xml:space="preserve"> </w:t>
      </w:r>
    </w:p>
    <w:p w:rsidR="00702F0D" w:rsidRPr="007819A6" w:rsidRDefault="00702F0D" w:rsidP="00702F0D">
      <w:pPr>
        <w:pStyle w:val="a3"/>
        <w:ind w:firstLine="709"/>
        <w:jc w:val="both"/>
      </w:pPr>
      <w:r w:rsidRPr="007819A6">
        <w:t>Планируется проведение информационных мероприятий</w:t>
      </w:r>
      <w:r>
        <w:t>: уроков мужества</w:t>
      </w:r>
      <w:r w:rsidRPr="007819A6">
        <w:t xml:space="preserve">, экскурсий по выставке </w:t>
      </w:r>
      <w:r>
        <w:t>«</w:t>
      </w:r>
      <w:r w:rsidR="000C543E">
        <w:t>От истоков к современности. Люди, истории и факты</w:t>
      </w:r>
      <w:r>
        <w:t>», экскурсий по</w:t>
      </w:r>
      <w:r w:rsidRPr="007819A6">
        <w:t xml:space="preserve"> архивному отделу с привлечением</w:t>
      </w:r>
      <w:r>
        <w:t xml:space="preserve"> учащихся СОШ, населения г. Михайловска</w:t>
      </w:r>
      <w:r w:rsidRPr="007819A6">
        <w:t>.</w:t>
      </w:r>
      <w:r w:rsidR="000C543E">
        <w:t xml:space="preserve"> Будет продолжен работа по выезду специалистов архивного отдела в образовательные у</w:t>
      </w:r>
      <w:r w:rsidR="00A92372">
        <w:t>чреждения района с целью популяризации</w:t>
      </w:r>
      <w:r w:rsidR="000C543E">
        <w:t xml:space="preserve"> деятельности</w:t>
      </w:r>
      <w:r w:rsidR="00A92372">
        <w:t xml:space="preserve"> архивного отдела</w:t>
      </w:r>
      <w:r w:rsidR="000C543E">
        <w:t>.</w:t>
      </w:r>
    </w:p>
    <w:p w:rsidR="00890871" w:rsidRPr="00890871" w:rsidRDefault="00890871" w:rsidP="00702F0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>Планируется размещение информационных постов, посвященных</w:t>
      </w:r>
      <w:r w:rsidRPr="00890871">
        <w:rPr>
          <w:rFonts w:eastAsiaTheme="minorHAnsi" w:cstheme="minorBidi"/>
          <w:sz w:val="28"/>
          <w:szCs w:val="28"/>
          <w:lang w:eastAsia="en-US"/>
        </w:rPr>
        <w:t xml:space="preserve"> Дням воинской славы России</w:t>
      </w:r>
      <w:r w:rsidR="00702F0D">
        <w:rPr>
          <w:rFonts w:eastAsiaTheme="minorHAnsi" w:cstheme="minorBidi"/>
          <w:sz w:val="28"/>
          <w:szCs w:val="28"/>
          <w:lang w:eastAsia="en-US"/>
        </w:rPr>
        <w:t>,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02F0D" w:rsidRPr="00A1626B">
        <w:rPr>
          <w:sz w:val="28"/>
          <w:szCs w:val="28"/>
        </w:rPr>
        <w:t>публикаций с исп</w:t>
      </w:r>
      <w:r w:rsidR="00702F0D">
        <w:rPr>
          <w:sz w:val="28"/>
          <w:szCs w:val="28"/>
        </w:rPr>
        <w:t>ользованием архивных документов, находящихся на хранении в архивном отделе</w:t>
      </w:r>
      <w:r w:rsidRPr="00890871">
        <w:rPr>
          <w:rFonts w:eastAsiaTheme="minorHAnsi" w:cstheme="minorBidi"/>
          <w:sz w:val="28"/>
          <w:szCs w:val="28"/>
          <w:lang w:eastAsia="en-US"/>
        </w:rPr>
        <w:t xml:space="preserve"> в социальной сети </w:t>
      </w:r>
      <w:r w:rsidRPr="00890871">
        <w:rPr>
          <w:rFonts w:eastAsiaTheme="minorHAnsi" w:cstheme="minorBidi"/>
          <w:sz w:val="28"/>
          <w:szCs w:val="28"/>
          <w:lang w:val="en-US" w:eastAsia="en-US"/>
        </w:rPr>
        <w:t>Telegram</w:t>
      </w:r>
      <w:r w:rsidR="00702F0D">
        <w:rPr>
          <w:rFonts w:eastAsiaTheme="minorHAnsi" w:cstheme="minorBidi"/>
          <w:sz w:val="28"/>
          <w:szCs w:val="28"/>
          <w:lang w:eastAsia="en-US"/>
        </w:rPr>
        <w:t>.</w:t>
      </w:r>
    </w:p>
    <w:p w:rsidR="00890871" w:rsidRDefault="000C543E" w:rsidP="00890871">
      <w:pPr>
        <w:ind w:firstLine="708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>К празднованию 81</w:t>
      </w:r>
      <w:r w:rsidR="00890871" w:rsidRPr="00890871">
        <w:rPr>
          <w:rFonts w:eastAsiaTheme="minorHAnsi" w:cstheme="minorBidi"/>
          <w:sz w:val="28"/>
          <w:szCs w:val="28"/>
          <w:lang w:eastAsia="en-US"/>
        </w:rPr>
        <w:t>-й годовщины Победы в ВОВ</w:t>
      </w:r>
      <w:r w:rsidR="00890871">
        <w:rPr>
          <w:rFonts w:eastAsiaTheme="minorHAnsi" w:cstheme="minorBidi"/>
          <w:sz w:val="28"/>
          <w:szCs w:val="28"/>
          <w:lang w:eastAsia="en-US"/>
        </w:rPr>
        <w:t xml:space="preserve"> архивным отделом запланировано участие в краевых акциях</w:t>
      </w:r>
      <w:r w:rsidR="002657D4">
        <w:rPr>
          <w:rFonts w:eastAsiaTheme="minorHAnsi" w:cstheme="minorBidi"/>
          <w:sz w:val="28"/>
          <w:szCs w:val="28"/>
          <w:lang w:eastAsia="en-US"/>
        </w:rPr>
        <w:t xml:space="preserve"> с размещением информационных постов в сети</w:t>
      </w:r>
      <w:r w:rsidR="002657D4" w:rsidRPr="002657D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657D4" w:rsidRPr="00890871">
        <w:rPr>
          <w:rFonts w:eastAsiaTheme="minorHAnsi" w:cstheme="minorBidi"/>
          <w:sz w:val="28"/>
          <w:szCs w:val="28"/>
          <w:lang w:val="en-US" w:eastAsia="en-US"/>
        </w:rPr>
        <w:t>Telegram</w:t>
      </w:r>
      <w:r w:rsidR="00890871">
        <w:rPr>
          <w:rFonts w:eastAsiaTheme="minorHAnsi" w:cstheme="minorBidi"/>
          <w:sz w:val="28"/>
          <w:szCs w:val="28"/>
          <w:lang w:eastAsia="en-US"/>
        </w:rPr>
        <w:t>:</w:t>
      </w:r>
    </w:p>
    <w:p w:rsidR="00890871" w:rsidRPr="00890871" w:rsidRDefault="00890871" w:rsidP="00890871">
      <w:pPr>
        <w:ind w:firstLine="708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</w:t>
      </w:r>
      <w:r w:rsidRPr="00890871">
        <w:rPr>
          <w:rFonts w:eastAsiaTheme="minorHAnsi" w:cstheme="minorBidi"/>
          <w:sz w:val="28"/>
          <w:szCs w:val="28"/>
          <w:lang w:eastAsia="en-US"/>
        </w:rPr>
        <w:t xml:space="preserve"> «</w:t>
      </w:r>
      <w:proofErr w:type="spellStart"/>
      <w:r w:rsidRPr="00890871">
        <w:rPr>
          <w:rFonts w:eastAsiaTheme="minorHAnsi" w:cstheme="minorBidi"/>
          <w:sz w:val="28"/>
          <w:szCs w:val="28"/>
          <w:lang w:eastAsia="en-US"/>
        </w:rPr>
        <w:t>Ставропольцы</w:t>
      </w:r>
      <w:proofErr w:type="spellEnd"/>
      <w:r w:rsidRPr="00890871">
        <w:rPr>
          <w:rFonts w:eastAsiaTheme="minorHAnsi" w:cstheme="minorBidi"/>
          <w:sz w:val="28"/>
          <w:szCs w:val="28"/>
          <w:lang w:eastAsia="en-US"/>
        </w:rPr>
        <w:t xml:space="preserve"> – участники Великой Отечественной войны 194</w:t>
      </w:r>
      <w:r>
        <w:rPr>
          <w:rFonts w:eastAsiaTheme="minorHAnsi" w:cstheme="minorBidi"/>
          <w:sz w:val="28"/>
          <w:szCs w:val="28"/>
          <w:lang w:eastAsia="en-US"/>
        </w:rPr>
        <w:t>1-1945 годов»;</w:t>
      </w:r>
    </w:p>
    <w:p w:rsidR="00890871" w:rsidRPr="00890871" w:rsidRDefault="00890871" w:rsidP="000C543E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«</w:t>
      </w:r>
      <w:r w:rsidRPr="00890871">
        <w:rPr>
          <w:rFonts w:eastAsiaTheme="minorHAnsi" w:cstheme="minorBidi"/>
          <w:sz w:val="28"/>
          <w:szCs w:val="28"/>
          <w:lang w:eastAsia="en-US"/>
        </w:rPr>
        <w:t>Великая Отечественная: известная и неизве</w:t>
      </w:r>
      <w:r>
        <w:rPr>
          <w:rFonts w:eastAsiaTheme="minorHAnsi" w:cstheme="minorBidi"/>
          <w:sz w:val="28"/>
          <w:szCs w:val="28"/>
          <w:lang w:eastAsia="en-US"/>
        </w:rPr>
        <w:t xml:space="preserve">стная </w:t>
      </w:r>
      <w:r w:rsidR="000C543E">
        <w:rPr>
          <w:rFonts w:eastAsiaTheme="minorHAnsi" w:cstheme="minorBidi"/>
          <w:sz w:val="28"/>
          <w:szCs w:val="28"/>
          <w:lang w:eastAsia="en-US"/>
        </w:rPr>
        <w:t>история»</w:t>
      </w:r>
      <w:r w:rsidR="002657D4">
        <w:rPr>
          <w:rFonts w:eastAsiaTheme="minorHAnsi" w:cstheme="minorBidi"/>
          <w:sz w:val="28"/>
          <w:szCs w:val="28"/>
          <w:lang w:eastAsia="en-US"/>
        </w:rPr>
        <w:t>.</w:t>
      </w:r>
    </w:p>
    <w:p w:rsidR="00890871" w:rsidRPr="00890871" w:rsidRDefault="000C543E" w:rsidP="00890871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Б</w:t>
      </w:r>
      <w:r w:rsidR="00CD2BBC">
        <w:rPr>
          <w:rFonts w:eastAsiaTheme="minorHAnsi" w:cstheme="minorBidi"/>
          <w:sz w:val="28"/>
          <w:szCs w:val="28"/>
          <w:lang w:eastAsia="en-US"/>
        </w:rPr>
        <w:t>удет организована ф</w:t>
      </w:r>
      <w:r w:rsidR="00CD2BBC" w:rsidRPr="00890871">
        <w:rPr>
          <w:rFonts w:eastAsiaTheme="minorHAnsi" w:cstheme="minorBidi"/>
          <w:sz w:val="28"/>
          <w:szCs w:val="28"/>
          <w:lang w:eastAsia="en-US"/>
        </w:rPr>
        <w:t>отовыставка (онлайн формат) «</w:t>
      </w:r>
      <w:r>
        <w:rPr>
          <w:rFonts w:eastAsiaTheme="minorHAnsi" w:cstheme="minorBidi"/>
          <w:sz w:val="28"/>
          <w:szCs w:val="28"/>
          <w:lang w:eastAsia="en-US"/>
        </w:rPr>
        <w:t>День Победы 2025</w:t>
      </w:r>
      <w:r w:rsidR="00CD2BBC" w:rsidRPr="00890871">
        <w:rPr>
          <w:rFonts w:eastAsiaTheme="minorHAnsi" w:cstheme="minorBidi"/>
          <w:sz w:val="28"/>
          <w:szCs w:val="28"/>
          <w:lang w:eastAsia="en-US"/>
        </w:rPr>
        <w:t>»</w:t>
      </w:r>
      <w:r w:rsidR="00CD2BBC">
        <w:rPr>
          <w:rFonts w:eastAsiaTheme="minorHAnsi" w:cstheme="minorBidi"/>
          <w:sz w:val="28"/>
          <w:szCs w:val="28"/>
          <w:lang w:eastAsia="en-US"/>
        </w:rPr>
        <w:t>.</w:t>
      </w:r>
    </w:p>
    <w:p w:rsidR="007A5E0A" w:rsidRDefault="007A5E0A" w:rsidP="00234D19">
      <w:pPr>
        <w:pStyle w:val="a3"/>
        <w:ind w:firstLine="709"/>
        <w:jc w:val="both"/>
      </w:pPr>
      <w:r>
        <w:t>Также п</w:t>
      </w:r>
      <w:r w:rsidR="00234D19" w:rsidRPr="007819A6">
        <w:t>ланируется</w:t>
      </w:r>
      <w:r>
        <w:t>:</w:t>
      </w:r>
    </w:p>
    <w:p w:rsidR="00234D19" w:rsidRPr="007819A6" w:rsidRDefault="007A5E0A" w:rsidP="00234D19">
      <w:pPr>
        <w:pStyle w:val="a3"/>
        <w:ind w:firstLine="709"/>
        <w:jc w:val="both"/>
      </w:pPr>
      <w:r>
        <w:t xml:space="preserve">- </w:t>
      </w:r>
      <w:r w:rsidR="00234D19" w:rsidRPr="007819A6">
        <w:t>ис</w:t>
      </w:r>
      <w:r w:rsidR="00AD66AE">
        <w:t>полнение 55</w:t>
      </w:r>
      <w:r w:rsidR="00234D19" w:rsidRPr="007819A6">
        <w:t>0</w:t>
      </w:r>
      <w:r w:rsidR="00234D19" w:rsidRPr="007819A6">
        <w:rPr>
          <w:b/>
        </w:rPr>
        <w:t xml:space="preserve"> </w:t>
      </w:r>
      <w:r w:rsidR="00234D19" w:rsidRPr="007819A6">
        <w:t>социально-правовых запро</w:t>
      </w:r>
      <w:r>
        <w:t>сов и 550 тематических запросов;</w:t>
      </w:r>
    </w:p>
    <w:p w:rsidR="007A5E0A" w:rsidRDefault="0022358A" w:rsidP="00234D19">
      <w:pPr>
        <w:pStyle w:val="a3"/>
        <w:ind w:firstLine="709"/>
        <w:jc w:val="both"/>
      </w:pPr>
      <w:r>
        <w:t>-</w:t>
      </w:r>
      <w:r w:rsidR="007A5E0A">
        <w:t xml:space="preserve"> </w:t>
      </w:r>
      <w:r w:rsidR="0084790D" w:rsidRPr="007819A6">
        <w:t>20</w:t>
      </w:r>
      <w:r w:rsidR="00234D19" w:rsidRPr="007819A6">
        <w:t>0 посещений страницы архивного отдела в сет</w:t>
      </w:r>
      <w:r w:rsidR="007A5E0A">
        <w:t>и интернет администрации района;</w:t>
      </w:r>
    </w:p>
    <w:p w:rsidR="00234D19" w:rsidRPr="007819A6" w:rsidRDefault="007A5E0A" w:rsidP="00234D19">
      <w:pPr>
        <w:pStyle w:val="a3"/>
        <w:ind w:firstLine="709"/>
        <w:jc w:val="both"/>
      </w:pPr>
      <w:r>
        <w:t>-</w:t>
      </w:r>
      <w:r w:rsidR="00AD66AE">
        <w:t xml:space="preserve"> в социальной</w:t>
      </w:r>
      <w:r w:rsidR="00C91915">
        <w:t xml:space="preserve"> сети планируется разместить 24</w:t>
      </w:r>
      <w:r w:rsidR="006E4B86">
        <w:t>0</w:t>
      </w:r>
      <w:r w:rsidR="00AD66AE">
        <w:t xml:space="preserve"> постов.</w:t>
      </w:r>
    </w:p>
    <w:p w:rsidR="00234D19" w:rsidRPr="00DD522D" w:rsidRDefault="00234D19" w:rsidP="0022358A">
      <w:pPr>
        <w:pStyle w:val="a3"/>
        <w:jc w:val="both"/>
      </w:pPr>
      <w:r w:rsidRPr="007819A6">
        <w:t xml:space="preserve">Пользователями архивной информации </w:t>
      </w:r>
      <w:r w:rsidRPr="00DD522D">
        <w:t xml:space="preserve">станут </w:t>
      </w:r>
      <w:r w:rsidR="00DD522D" w:rsidRPr="00DD522D">
        <w:t>1629</w:t>
      </w:r>
      <w:r w:rsidRPr="00DD522D">
        <w:rPr>
          <w:b/>
        </w:rPr>
        <w:t xml:space="preserve"> </w:t>
      </w:r>
      <w:r w:rsidR="0022358A" w:rsidRPr="00DD522D">
        <w:t>человек, с</w:t>
      </w:r>
      <w:r w:rsidR="00AA1A80" w:rsidRPr="00DD522D">
        <w:t>отрудникам</w:t>
      </w:r>
      <w:r w:rsidR="00E24504" w:rsidRPr="00DD522D">
        <w:t xml:space="preserve"> архива для проведения работ </w:t>
      </w:r>
      <w:r w:rsidRPr="00DD522D">
        <w:t xml:space="preserve">запланировано выдать </w:t>
      </w:r>
      <w:r w:rsidR="00AA1A80" w:rsidRPr="00DD522D">
        <w:t>20</w:t>
      </w:r>
      <w:r w:rsidRPr="00DD522D">
        <w:t xml:space="preserve">00 </w:t>
      </w:r>
      <w:proofErr w:type="spellStart"/>
      <w:r w:rsidRPr="00DD522D">
        <w:t>ед.хр</w:t>
      </w:r>
      <w:proofErr w:type="spellEnd"/>
      <w:r w:rsidRPr="00DD522D">
        <w:t>.</w:t>
      </w:r>
    </w:p>
    <w:p w:rsidR="00702F0D" w:rsidRPr="00DD522D" w:rsidRDefault="00702F0D" w:rsidP="00702F0D">
      <w:pPr>
        <w:ind w:firstLine="709"/>
        <w:jc w:val="both"/>
        <w:rPr>
          <w:sz w:val="28"/>
        </w:rPr>
      </w:pPr>
      <w:r w:rsidRPr="00DD522D">
        <w:rPr>
          <w:sz w:val="28"/>
        </w:rPr>
        <w:t xml:space="preserve">В Базу данных «Архивный фонд» планируется ввести заголовки  </w:t>
      </w:r>
      <w:r w:rsidR="00EE59C9" w:rsidRPr="00DD522D">
        <w:rPr>
          <w:sz w:val="28"/>
        </w:rPr>
        <w:t>734</w:t>
      </w:r>
      <w:r w:rsidRPr="00DD522D">
        <w:rPr>
          <w:b/>
          <w:sz w:val="28"/>
        </w:rPr>
        <w:t xml:space="preserve"> </w:t>
      </w:r>
      <w:r w:rsidRPr="00DD522D">
        <w:rPr>
          <w:sz w:val="28"/>
        </w:rPr>
        <w:t>единиц</w:t>
      </w:r>
      <w:r w:rsidR="00DD522D" w:rsidRPr="00DD522D">
        <w:rPr>
          <w:sz w:val="28"/>
        </w:rPr>
        <w:t xml:space="preserve"> постоянного хранения, 1 фонд и 1 опись</w:t>
      </w:r>
      <w:proofErr w:type="gramStart"/>
      <w:r w:rsidR="00DD522D" w:rsidRPr="00DD522D">
        <w:rPr>
          <w:sz w:val="28"/>
        </w:rPr>
        <w:t>.</w:t>
      </w:r>
      <w:proofErr w:type="gramEnd"/>
      <w:r w:rsidRPr="00DD522D">
        <w:rPr>
          <w:sz w:val="28"/>
        </w:rPr>
        <w:t xml:space="preserve"> </w:t>
      </w:r>
      <w:r w:rsidR="00DD522D" w:rsidRPr="00DD522D">
        <w:rPr>
          <w:sz w:val="28"/>
        </w:rPr>
        <w:t>Всего планируется внести  7</w:t>
      </w:r>
      <w:r w:rsidRPr="00DD522D">
        <w:rPr>
          <w:sz w:val="28"/>
        </w:rPr>
        <w:t>3</w:t>
      </w:r>
      <w:r w:rsidR="00DD522D" w:rsidRPr="00DD522D">
        <w:rPr>
          <w:sz w:val="28"/>
        </w:rPr>
        <w:t>6</w:t>
      </w:r>
      <w:r w:rsidRPr="00DD522D">
        <w:rPr>
          <w:b/>
          <w:sz w:val="28"/>
        </w:rPr>
        <w:t xml:space="preserve"> </w:t>
      </w:r>
      <w:r w:rsidRPr="00DD522D">
        <w:rPr>
          <w:sz w:val="28"/>
        </w:rPr>
        <w:t xml:space="preserve">записей. </w:t>
      </w:r>
    </w:p>
    <w:p w:rsidR="00702F0D" w:rsidRPr="007819A6" w:rsidRDefault="00702F0D" w:rsidP="00702F0D">
      <w:pPr>
        <w:ind w:firstLine="709"/>
        <w:jc w:val="both"/>
        <w:rPr>
          <w:sz w:val="28"/>
        </w:rPr>
      </w:pPr>
      <w:r>
        <w:rPr>
          <w:sz w:val="28"/>
        </w:rPr>
        <w:t>В базу данных Общероссийской справочно-информационной системы «База данных по местам хранения документов по личному составу» будет внесено</w:t>
      </w:r>
      <w:r w:rsidRPr="007819A6">
        <w:rPr>
          <w:sz w:val="28"/>
        </w:rPr>
        <w:t xml:space="preserve"> 30 записей по данным архивов действующих  предприятий района. </w:t>
      </w:r>
    </w:p>
    <w:p w:rsidR="00234D19" w:rsidRPr="00DD522D" w:rsidRDefault="00234D19" w:rsidP="00234D19">
      <w:pPr>
        <w:pStyle w:val="a3"/>
        <w:ind w:firstLine="709"/>
        <w:jc w:val="both"/>
      </w:pPr>
      <w:proofErr w:type="gramStart"/>
      <w:r w:rsidRPr="00DD522D">
        <w:t>В рамках межведомственного взаимодействия</w:t>
      </w:r>
      <w:r w:rsidR="006E4B86" w:rsidRPr="00DD522D">
        <w:t xml:space="preserve"> с Социальным фондом России</w:t>
      </w:r>
      <w:r w:rsidRPr="00DD522D">
        <w:t xml:space="preserve"> будет продолжена работа по приему заявлений от управлений пенсионного фонда Ставропольского края по выполнению социально-правовых запросов и от МКУ «МФЦ Шпаковско</w:t>
      </w:r>
      <w:r w:rsidR="00550AE3" w:rsidRPr="00DD522D">
        <w:t xml:space="preserve">го района» по предоставлению </w:t>
      </w:r>
      <w:proofErr w:type="spellStart"/>
      <w:r w:rsidR="00550AE3" w:rsidRPr="00DD522D">
        <w:t>мун</w:t>
      </w:r>
      <w:r w:rsidRPr="00DD522D">
        <w:t>услуг</w:t>
      </w:r>
      <w:proofErr w:type="spellEnd"/>
      <w:r w:rsidRPr="00DD522D">
        <w:t xml:space="preserve"> через портал </w:t>
      </w:r>
      <w:proofErr w:type="spellStart"/>
      <w:r w:rsidRPr="00DD522D">
        <w:t>госуслуг</w:t>
      </w:r>
      <w:proofErr w:type="spellEnd"/>
      <w:r w:rsidRPr="00DD522D">
        <w:t xml:space="preserve"> и по системе </w:t>
      </w:r>
      <w:r w:rsidR="006E4B86" w:rsidRPr="00DD522D">
        <w:t>ГИС ЕЦП в электронном виде не менее 8</w:t>
      </w:r>
      <w:r w:rsidR="00834F06" w:rsidRPr="00DD522D">
        <w:t>0</w:t>
      </w:r>
      <w:r w:rsidRPr="00DD522D">
        <w:t>%</w:t>
      </w:r>
      <w:r w:rsidR="0084790D" w:rsidRPr="00DD522D">
        <w:t>,</w:t>
      </w:r>
      <w:r w:rsidRPr="00DD522D">
        <w:t xml:space="preserve"> </w:t>
      </w:r>
      <w:r w:rsidR="00834F06" w:rsidRPr="00DD522D">
        <w:t xml:space="preserve">т.е. </w:t>
      </w:r>
      <w:r w:rsidRPr="00DD522D">
        <w:t xml:space="preserve">по системе </w:t>
      </w:r>
      <w:r w:rsidR="006E4B86" w:rsidRPr="00DD522D">
        <w:t>ГИС ЕЦП</w:t>
      </w:r>
      <w:r w:rsidR="00DD522D" w:rsidRPr="00DD522D">
        <w:t xml:space="preserve"> 6</w:t>
      </w:r>
      <w:r w:rsidRPr="00DD522D">
        <w:t>00 з</w:t>
      </w:r>
      <w:r w:rsidR="00DD522D" w:rsidRPr="00DD522D">
        <w:t>апросов, по электронной почте 4</w:t>
      </w:r>
      <w:r w:rsidR="00BF513B" w:rsidRPr="00DD522D">
        <w:t>00</w:t>
      </w:r>
      <w:r w:rsidRPr="00DD522D">
        <w:t xml:space="preserve"> запросов</w:t>
      </w:r>
      <w:proofErr w:type="gramEnd"/>
      <w:r w:rsidRPr="00DD522D">
        <w:t xml:space="preserve">, </w:t>
      </w:r>
      <w:r w:rsidR="006E4B86" w:rsidRPr="00DD522D">
        <w:t xml:space="preserve">межведомственных запросов </w:t>
      </w:r>
      <w:r w:rsidRPr="00DD522D">
        <w:t>через МФЦ</w:t>
      </w:r>
      <w:r w:rsidR="00BF513B" w:rsidRPr="00DD522D">
        <w:t xml:space="preserve"> </w:t>
      </w:r>
      <w:r w:rsidRPr="00DD522D">
        <w:t>-</w:t>
      </w:r>
      <w:r w:rsidR="00DD522D" w:rsidRPr="00DD522D">
        <w:t xml:space="preserve"> 6</w:t>
      </w:r>
      <w:r w:rsidR="00BF513B" w:rsidRPr="00DD522D">
        <w:t>0</w:t>
      </w:r>
      <w:r w:rsidRPr="00DD522D">
        <w:t xml:space="preserve"> запросов. </w:t>
      </w:r>
    </w:p>
    <w:p w:rsidR="00234D19" w:rsidRPr="007819A6" w:rsidRDefault="00234D19" w:rsidP="00234D19">
      <w:pPr>
        <w:pStyle w:val="a3"/>
        <w:ind w:firstLine="709"/>
        <w:jc w:val="both"/>
      </w:pPr>
      <w:r w:rsidRPr="007819A6">
        <w:t xml:space="preserve">Информация по их исполнению ежеквартально будет представляться </w:t>
      </w:r>
      <w:proofErr w:type="gramStart"/>
      <w:r w:rsidRPr="007819A6">
        <w:t>в комитет Ставропольского края по делам архивов по установленной форме</w:t>
      </w:r>
      <w:r w:rsidR="001A3591">
        <w:t xml:space="preserve"> в соответствии с приказом</w:t>
      </w:r>
      <w:proofErr w:type="gramEnd"/>
      <w:r w:rsidR="001A3591">
        <w:t xml:space="preserve"> </w:t>
      </w:r>
      <w:proofErr w:type="spellStart"/>
      <w:r w:rsidR="001A3591">
        <w:t>Росархива</w:t>
      </w:r>
      <w:proofErr w:type="spellEnd"/>
      <w:r w:rsidR="001A3591">
        <w:t xml:space="preserve"> от 25.05.2001 г. </w:t>
      </w:r>
    </w:p>
    <w:p w:rsidR="006B5C3A" w:rsidRPr="007819A6" w:rsidRDefault="006B5C3A" w:rsidP="00234D19">
      <w:pPr>
        <w:pStyle w:val="a3"/>
        <w:ind w:firstLine="709"/>
        <w:jc w:val="center"/>
        <w:rPr>
          <w:b/>
        </w:rPr>
      </w:pPr>
    </w:p>
    <w:p w:rsidR="00BF513B" w:rsidRPr="007819A6" w:rsidRDefault="00234D19" w:rsidP="00234D19">
      <w:pPr>
        <w:pStyle w:val="a3"/>
        <w:ind w:firstLine="709"/>
        <w:jc w:val="center"/>
      </w:pPr>
      <w:r w:rsidRPr="007819A6">
        <w:rPr>
          <w:b/>
        </w:rPr>
        <w:t>Организационное, научно-методическое и информационное   обеспечение</w:t>
      </w:r>
      <w:r w:rsidRPr="007819A6">
        <w:t xml:space="preserve">  </w:t>
      </w:r>
    </w:p>
    <w:p w:rsidR="00234D19" w:rsidRPr="007819A6" w:rsidRDefault="00234D19" w:rsidP="00234D19">
      <w:pPr>
        <w:pStyle w:val="a3"/>
        <w:ind w:firstLine="709"/>
        <w:jc w:val="center"/>
      </w:pPr>
      <w:r w:rsidRPr="007819A6">
        <w:t xml:space="preserve">       </w:t>
      </w:r>
    </w:p>
    <w:p w:rsidR="00234D19" w:rsidRPr="007819A6" w:rsidRDefault="00EE59C9" w:rsidP="00234D19">
      <w:pPr>
        <w:ind w:firstLine="709"/>
        <w:jc w:val="both"/>
        <w:rPr>
          <w:sz w:val="28"/>
        </w:rPr>
      </w:pPr>
      <w:r>
        <w:rPr>
          <w:sz w:val="28"/>
        </w:rPr>
        <w:t>В 2026</w:t>
      </w:r>
      <w:r w:rsidR="00234D19" w:rsidRPr="007819A6">
        <w:rPr>
          <w:sz w:val="28"/>
        </w:rPr>
        <w:t xml:space="preserve"> году будет организована работа по выполнению решений коллегии комитета Ставропольского края по делам архивов. </w:t>
      </w:r>
      <w:r w:rsidR="00234D19" w:rsidRPr="007819A6">
        <w:rPr>
          <w:sz w:val="28"/>
        </w:rPr>
        <w:br/>
        <w:t>Архивным отделом будет продолжена работа по внедрению административных регламентов исполнения муниципальных функций и предоставлению услуг в области архивного дела в соответствии с законодательством.</w:t>
      </w:r>
      <w:r w:rsidR="00E0028D">
        <w:rPr>
          <w:sz w:val="28"/>
        </w:rPr>
        <w:t xml:space="preserve"> </w:t>
      </w:r>
      <w:r w:rsidR="00E23E3A">
        <w:rPr>
          <w:sz w:val="28"/>
        </w:rPr>
        <w:t>Организациям-источникам комплектования архива рекомендовано осуществлять деятельность в соответствии с Правилами, утвержденными прик</w:t>
      </w:r>
      <w:r>
        <w:rPr>
          <w:sz w:val="28"/>
        </w:rPr>
        <w:t xml:space="preserve">азом </w:t>
      </w:r>
      <w:proofErr w:type="spellStart"/>
      <w:r>
        <w:rPr>
          <w:sz w:val="28"/>
        </w:rPr>
        <w:t>Росархива</w:t>
      </w:r>
      <w:proofErr w:type="spellEnd"/>
      <w:r>
        <w:rPr>
          <w:sz w:val="28"/>
        </w:rPr>
        <w:t xml:space="preserve"> от 31.07.2023 №77</w:t>
      </w:r>
      <w:r w:rsidR="00E23E3A">
        <w:rPr>
          <w:sz w:val="28"/>
        </w:rPr>
        <w:t>.</w:t>
      </w:r>
    </w:p>
    <w:p w:rsidR="00234D19" w:rsidRDefault="00234D19" w:rsidP="00234D19">
      <w:pPr>
        <w:pStyle w:val="a3"/>
        <w:ind w:firstLine="709"/>
        <w:jc w:val="both"/>
      </w:pPr>
      <w:r w:rsidRPr="007819A6">
        <w:lastRenderedPageBreak/>
        <w:t>Планируется пополнение и регулярное обновление  информации, размещенной на странице архивного отде</w:t>
      </w:r>
      <w:r w:rsidR="0090327E" w:rsidRPr="007819A6">
        <w:t>ла сайта районной администрации</w:t>
      </w:r>
      <w:r w:rsidR="00491543" w:rsidRPr="007819A6">
        <w:t>,</w:t>
      </w:r>
      <w:r w:rsidRPr="007819A6">
        <w:t xml:space="preserve"> будет обеспечена её открытость, достоверность и своевременность  в соответствии с требованиями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самоуправления».</w:t>
      </w:r>
    </w:p>
    <w:p w:rsidR="00234D19" w:rsidRPr="007819A6" w:rsidRDefault="00234D19" w:rsidP="00234D19">
      <w:pPr>
        <w:ind w:firstLine="709"/>
        <w:jc w:val="both"/>
        <w:rPr>
          <w:sz w:val="28"/>
        </w:rPr>
      </w:pPr>
      <w:r w:rsidRPr="007819A6">
        <w:rPr>
          <w:sz w:val="28"/>
        </w:rPr>
        <w:t>Специалистами отдела будет продолжена работа по улучшению качества предоставления услуг с целью достижения показателя предоставления</w:t>
      </w:r>
      <w:r w:rsidR="00DC46F1" w:rsidRPr="007819A6">
        <w:rPr>
          <w:sz w:val="28"/>
        </w:rPr>
        <w:t xml:space="preserve"> государственных и муниципальных</w:t>
      </w:r>
      <w:r w:rsidRPr="007819A6">
        <w:rPr>
          <w:sz w:val="28"/>
        </w:rPr>
        <w:t xml:space="preserve"> </w:t>
      </w:r>
      <w:r w:rsidR="00CE4C0C" w:rsidRPr="007819A6">
        <w:rPr>
          <w:sz w:val="28"/>
        </w:rPr>
        <w:t xml:space="preserve">услуг в </w:t>
      </w:r>
      <w:r w:rsidR="00DC46F1" w:rsidRPr="007819A6">
        <w:rPr>
          <w:sz w:val="28"/>
        </w:rPr>
        <w:t>электронном виде</w:t>
      </w:r>
      <w:r w:rsidR="00ED3FCA">
        <w:rPr>
          <w:sz w:val="28"/>
        </w:rPr>
        <w:t xml:space="preserve"> 8</w:t>
      </w:r>
      <w:r w:rsidRPr="007819A6">
        <w:rPr>
          <w:sz w:val="28"/>
        </w:rPr>
        <w:t>0%</w:t>
      </w:r>
      <w:r w:rsidR="008170CB">
        <w:rPr>
          <w:sz w:val="28"/>
        </w:rPr>
        <w:t xml:space="preserve"> и выше</w:t>
      </w:r>
      <w:r w:rsidRPr="007819A6">
        <w:rPr>
          <w:sz w:val="28"/>
        </w:rPr>
        <w:t>.</w:t>
      </w:r>
    </w:p>
    <w:p w:rsidR="00234D19" w:rsidRDefault="00234D19" w:rsidP="00234D19">
      <w:pPr>
        <w:pStyle w:val="a3"/>
        <w:ind w:firstLine="709"/>
        <w:jc w:val="both"/>
      </w:pPr>
      <w:r w:rsidRPr="007819A6">
        <w:t>В отдел по организационным и кадровым вопросам администрации направлена заявка на повышение квалификации специалистов архивного отдела.</w:t>
      </w:r>
    </w:p>
    <w:p w:rsidR="006B5C3A" w:rsidRPr="007819A6" w:rsidRDefault="006B5C3A" w:rsidP="00234D19">
      <w:pPr>
        <w:pStyle w:val="a3"/>
        <w:ind w:firstLine="709"/>
        <w:jc w:val="both"/>
      </w:pPr>
    </w:p>
    <w:p w:rsidR="00234D19" w:rsidRPr="007819A6" w:rsidRDefault="00234D19" w:rsidP="00234D19">
      <w:pPr>
        <w:ind w:firstLine="709"/>
        <w:jc w:val="center"/>
      </w:pPr>
      <w:r w:rsidRPr="007819A6">
        <w:rPr>
          <w:b/>
          <w:sz w:val="28"/>
          <w:szCs w:val="28"/>
        </w:rPr>
        <w:t>Укрепление материально-технической базы</w:t>
      </w:r>
      <w:r w:rsidRPr="007819A6">
        <w:t xml:space="preserve"> </w:t>
      </w:r>
    </w:p>
    <w:p w:rsidR="00331182" w:rsidRPr="007819A6" w:rsidRDefault="00331182" w:rsidP="00234D19">
      <w:pPr>
        <w:ind w:firstLine="709"/>
        <w:jc w:val="center"/>
      </w:pPr>
    </w:p>
    <w:p w:rsidR="00234D19" w:rsidRPr="007819A6" w:rsidRDefault="00ED3FCA" w:rsidP="00234D19">
      <w:pPr>
        <w:ind w:firstLine="709"/>
        <w:jc w:val="both"/>
        <w:rPr>
          <w:sz w:val="28"/>
        </w:rPr>
      </w:pPr>
      <w:r>
        <w:rPr>
          <w:sz w:val="28"/>
        </w:rPr>
        <w:t>В 202</w:t>
      </w:r>
      <w:r w:rsidR="00885FCA">
        <w:rPr>
          <w:sz w:val="28"/>
        </w:rPr>
        <w:t>6</w:t>
      </w:r>
      <w:r w:rsidR="00234D19" w:rsidRPr="007819A6">
        <w:rPr>
          <w:sz w:val="28"/>
        </w:rPr>
        <w:t xml:space="preserve"> году  планируется реализовать комплекс мероприятий по укреплению и модернизации материально-технической базы архива:</w:t>
      </w:r>
      <w:r w:rsidR="00554575">
        <w:rPr>
          <w:sz w:val="28"/>
        </w:rPr>
        <w:t xml:space="preserve"> </w:t>
      </w:r>
      <w:r w:rsidR="00A41082">
        <w:rPr>
          <w:sz w:val="28"/>
        </w:rPr>
        <w:t>приобрести станок для сшива документов</w:t>
      </w:r>
      <w:r>
        <w:rPr>
          <w:sz w:val="28"/>
        </w:rPr>
        <w:t xml:space="preserve"> </w:t>
      </w:r>
      <w:r w:rsidR="00C77D75">
        <w:rPr>
          <w:sz w:val="28"/>
        </w:rPr>
        <w:t>на</w:t>
      </w:r>
      <w:bookmarkStart w:id="0" w:name="_GoBack"/>
      <w:bookmarkEnd w:id="0"/>
      <w:r w:rsidR="00AD66AE">
        <w:rPr>
          <w:sz w:val="28"/>
        </w:rPr>
        <w:t xml:space="preserve"> сумму </w:t>
      </w:r>
      <w:r w:rsidR="00A04F03">
        <w:rPr>
          <w:sz w:val="28"/>
        </w:rPr>
        <w:t>426005,2</w:t>
      </w:r>
      <w:r w:rsidRPr="00ED3FCA">
        <w:rPr>
          <w:sz w:val="28"/>
        </w:rPr>
        <w:t>6</w:t>
      </w:r>
      <w:r w:rsidR="00AD66AE">
        <w:rPr>
          <w:sz w:val="28"/>
        </w:rPr>
        <w:t xml:space="preserve"> рублей</w:t>
      </w:r>
      <w:r w:rsidR="00234D19" w:rsidRPr="007819A6">
        <w:rPr>
          <w:sz w:val="28"/>
        </w:rPr>
        <w:t>.</w:t>
      </w:r>
    </w:p>
    <w:p w:rsidR="00234D19" w:rsidRPr="007819A6" w:rsidRDefault="00234D19" w:rsidP="00234D19">
      <w:pPr>
        <w:ind w:firstLine="709"/>
        <w:jc w:val="both"/>
        <w:rPr>
          <w:sz w:val="28"/>
        </w:rPr>
      </w:pPr>
    </w:p>
    <w:p w:rsidR="00234D19" w:rsidRDefault="00234D19" w:rsidP="00234D19">
      <w:pPr>
        <w:jc w:val="both"/>
        <w:rPr>
          <w:sz w:val="28"/>
        </w:rPr>
      </w:pPr>
    </w:p>
    <w:p w:rsidR="00C13464" w:rsidRDefault="00C13464" w:rsidP="00234D19">
      <w:pPr>
        <w:jc w:val="both"/>
        <w:rPr>
          <w:sz w:val="28"/>
        </w:rPr>
      </w:pPr>
    </w:p>
    <w:p w:rsidR="00781FCA" w:rsidRDefault="00234D19" w:rsidP="00234D19">
      <w:r>
        <w:rPr>
          <w:sz w:val="28"/>
        </w:rPr>
        <w:t>Начальни</w:t>
      </w:r>
      <w:r w:rsidR="006B5C3A">
        <w:rPr>
          <w:sz w:val="28"/>
        </w:rPr>
        <w:t xml:space="preserve">к архивного отдела                           </w:t>
      </w:r>
      <w:r>
        <w:rPr>
          <w:sz w:val="28"/>
        </w:rPr>
        <w:t xml:space="preserve">                                 </w:t>
      </w:r>
      <w:proofErr w:type="spellStart"/>
      <w:r>
        <w:rPr>
          <w:sz w:val="28"/>
        </w:rPr>
        <w:t>Е.В.Полякова</w:t>
      </w:r>
      <w:proofErr w:type="spellEnd"/>
    </w:p>
    <w:sectPr w:rsidR="0078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4A"/>
    <w:rsid w:val="0001594C"/>
    <w:rsid w:val="00027D5C"/>
    <w:rsid w:val="00040EE3"/>
    <w:rsid w:val="00080FF5"/>
    <w:rsid w:val="00096B9E"/>
    <w:rsid w:val="000B7DC2"/>
    <w:rsid w:val="000C2210"/>
    <w:rsid w:val="000C543E"/>
    <w:rsid w:val="000D2032"/>
    <w:rsid w:val="000D22F9"/>
    <w:rsid w:val="000D630B"/>
    <w:rsid w:val="0010587B"/>
    <w:rsid w:val="00130404"/>
    <w:rsid w:val="001310B5"/>
    <w:rsid w:val="0013606E"/>
    <w:rsid w:val="00145B5D"/>
    <w:rsid w:val="00170743"/>
    <w:rsid w:val="0018451A"/>
    <w:rsid w:val="001972C1"/>
    <w:rsid w:val="001A3591"/>
    <w:rsid w:val="001E494F"/>
    <w:rsid w:val="0021787F"/>
    <w:rsid w:val="00222175"/>
    <w:rsid w:val="0022358A"/>
    <w:rsid w:val="00234D19"/>
    <w:rsid w:val="00241600"/>
    <w:rsid w:val="00251C9D"/>
    <w:rsid w:val="0026076E"/>
    <w:rsid w:val="002657D4"/>
    <w:rsid w:val="00273C4C"/>
    <w:rsid w:val="00282335"/>
    <w:rsid w:val="002A40A1"/>
    <w:rsid w:val="002C57B7"/>
    <w:rsid w:val="002D24B8"/>
    <w:rsid w:val="002F6D1D"/>
    <w:rsid w:val="00320AC2"/>
    <w:rsid w:val="00331182"/>
    <w:rsid w:val="0036596A"/>
    <w:rsid w:val="003705B3"/>
    <w:rsid w:val="0038267E"/>
    <w:rsid w:val="0038514A"/>
    <w:rsid w:val="0039000D"/>
    <w:rsid w:val="00390F38"/>
    <w:rsid w:val="00393AE1"/>
    <w:rsid w:val="003C236B"/>
    <w:rsid w:val="003E0C78"/>
    <w:rsid w:val="003E4426"/>
    <w:rsid w:val="00405390"/>
    <w:rsid w:val="00423625"/>
    <w:rsid w:val="00457B21"/>
    <w:rsid w:val="004836B1"/>
    <w:rsid w:val="0048776F"/>
    <w:rsid w:val="00491543"/>
    <w:rsid w:val="004964B1"/>
    <w:rsid w:val="004A26DB"/>
    <w:rsid w:val="004B49B0"/>
    <w:rsid w:val="004C2119"/>
    <w:rsid w:val="004F3912"/>
    <w:rsid w:val="00513D44"/>
    <w:rsid w:val="005301C5"/>
    <w:rsid w:val="00550AE3"/>
    <w:rsid w:val="00554575"/>
    <w:rsid w:val="00557F8F"/>
    <w:rsid w:val="00595751"/>
    <w:rsid w:val="005C4A67"/>
    <w:rsid w:val="005E6AED"/>
    <w:rsid w:val="005F048C"/>
    <w:rsid w:val="0060585E"/>
    <w:rsid w:val="00606F15"/>
    <w:rsid w:val="00637FB2"/>
    <w:rsid w:val="00655DB3"/>
    <w:rsid w:val="00664993"/>
    <w:rsid w:val="006953CC"/>
    <w:rsid w:val="006B5C3A"/>
    <w:rsid w:val="006E4B86"/>
    <w:rsid w:val="00702F0D"/>
    <w:rsid w:val="00704310"/>
    <w:rsid w:val="0070611D"/>
    <w:rsid w:val="007819A6"/>
    <w:rsid w:val="00781FCA"/>
    <w:rsid w:val="007901CD"/>
    <w:rsid w:val="007912E7"/>
    <w:rsid w:val="007A5E0A"/>
    <w:rsid w:val="007C2825"/>
    <w:rsid w:val="007D0262"/>
    <w:rsid w:val="007E3A79"/>
    <w:rsid w:val="007F2FFA"/>
    <w:rsid w:val="008170CB"/>
    <w:rsid w:val="00827635"/>
    <w:rsid w:val="00834F06"/>
    <w:rsid w:val="0083716D"/>
    <w:rsid w:val="00847169"/>
    <w:rsid w:val="0084790D"/>
    <w:rsid w:val="008673F9"/>
    <w:rsid w:val="00885FCA"/>
    <w:rsid w:val="00890871"/>
    <w:rsid w:val="00897465"/>
    <w:rsid w:val="008C4D07"/>
    <w:rsid w:val="0090327E"/>
    <w:rsid w:val="00911442"/>
    <w:rsid w:val="0091359C"/>
    <w:rsid w:val="00940C4B"/>
    <w:rsid w:val="00946EEC"/>
    <w:rsid w:val="00954364"/>
    <w:rsid w:val="009560E6"/>
    <w:rsid w:val="00970C6D"/>
    <w:rsid w:val="00976287"/>
    <w:rsid w:val="00996F32"/>
    <w:rsid w:val="009E1B79"/>
    <w:rsid w:val="009F422A"/>
    <w:rsid w:val="00A0494A"/>
    <w:rsid w:val="00A04F03"/>
    <w:rsid w:val="00A064ED"/>
    <w:rsid w:val="00A15F51"/>
    <w:rsid w:val="00A1626B"/>
    <w:rsid w:val="00A26381"/>
    <w:rsid w:val="00A41082"/>
    <w:rsid w:val="00A81FBE"/>
    <w:rsid w:val="00A90F28"/>
    <w:rsid w:val="00A92372"/>
    <w:rsid w:val="00AA1A80"/>
    <w:rsid w:val="00AA22FC"/>
    <w:rsid w:val="00AA3C0C"/>
    <w:rsid w:val="00AD66AE"/>
    <w:rsid w:val="00AF33EC"/>
    <w:rsid w:val="00B07B54"/>
    <w:rsid w:val="00B1777D"/>
    <w:rsid w:val="00B253E8"/>
    <w:rsid w:val="00B8095D"/>
    <w:rsid w:val="00BB5BD6"/>
    <w:rsid w:val="00BC188D"/>
    <w:rsid w:val="00BD3FA3"/>
    <w:rsid w:val="00BE4628"/>
    <w:rsid w:val="00BF279C"/>
    <w:rsid w:val="00BF513B"/>
    <w:rsid w:val="00C0445D"/>
    <w:rsid w:val="00C049F3"/>
    <w:rsid w:val="00C13464"/>
    <w:rsid w:val="00C2359F"/>
    <w:rsid w:val="00C77D75"/>
    <w:rsid w:val="00C91915"/>
    <w:rsid w:val="00CA2B75"/>
    <w:rsid w:val="00CB3207"/>
    <w:rsid w:val="00CB7B4A"/>
    <w:rsid w:val="00CC0D78"/>
    <w:rsid w:val="00CC74D2"/>
    <w:rsid w:val="00CD2BBC"/>
    <w:rsid w:val="00CE4C0C"/>
    <w:rsid w:val="00D30D82"/>
    <w:rsid w:val="00D461F7"/>
    <w:rsid w:val="00D57366"/>
    <w:rsid w:val="00D66A4B"/>
    <w:rsid w:val="00D67045"/>
    <w:rsid w:val="00D74473"/>
    <w:rsid w:val="00DA7F7B"/>
    <w:rsid w:val="00DB38E8"/>
    <w:rsid w:val="00DB436E"/>
    <w:rsid w:val="00DB7AC9"/>
    <w:rsid w:val="00DC46F1"/>
    <w:rsid w:val="00DC6D60"/>
    <w:rsid w:val="00DD522D"/>
    <w:rsid w:val="00DE275C"/>
    <w:rsid w:val="00DE6C69"/>
    <w:rsid w:val="00E0028D"/>
    <w:rsid w:val="00E0531F"/>
    <w:rsid w:val="00E2163D"/>
    <w:rsid w:val="00E231D1"/>
    <w:rsid w:val="00E23E3A"/>
    <w:rsid w:val="00E24504"/>
    <w:rsid w:val="00E45C84"/>
    <w:rsid w:val="00E5477E"/>
    <w:rsid w:val="00E55841"/>
    <w:rsid w:val="00E65CFF"/>
    <w:rsid w:val="00E731E4"/>
    <w:rsid w:val="00E7535A"/>
    <w:rsid w:val="00E9328B"/>
    <w:rsid w:val="00EB29AA"/>
    <w:rsid w:val="00ED3FCA"/>
    <w:rsid w:val="00ED4B60"/>
    <w:rsid w:val="00EE2118"/>
    <w:rsid w:val="00EE59C9"/>
    <w:rsid w:val="00F029AC"/>
    <w:rsid w:val="00F070E8"/>
    <w:rsid w:val="00F07732"/>
    <w:rsid w:val="00F53FDE"/>
    <w:rsid w:val="00F605B5"/>
    <w:rsid w:val="00F60BE1"/>
    <w:rsid w:val="00F61E3C"/>
    <w:rsid w:val="00F7349E"/>
    <w:rsid w:val="00FE6ADE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34D19"/>
    <w:pPr>
      <w:keepNext/>
      <w:ind w:right="-30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4D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234D19"/>
    <w:rPr>
      <w:sz w:val="28"/>
    </w:rPr>
  </w:style>
  <w:style w:type="character" w:customStyle="1" w:styleId="a4">
    <w:name w:val="Основной текст Знак"/>
    <w:basedOn w:val="a0"/>
    <w:link w:val="a3"/>
    <w:rsid w:val="00234D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2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22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21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34D19"/>
    <w:pPr>
      <w:keepNext/>
      <w:ind w:right="-30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4D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234D19"/>
    <w:rPr>
      <w:sz w:val="28"/>
    </w:rPr>
  </w:style>
  <w:style w:type="character" w:customStyle="1" w:styleId="a4">
    <w:name w:val="Основной текст Знак"/>
    <w:basedOn w:val="a0"/>
    <w:link w:val="a3"/>
    <w:rsid w:val="00234D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2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22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21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90C8-3564-4504-9443-2E10758C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ЕВ</cp:lastModifiedBy>
  <cp:revision>134</cp:revision>
  <cp:lastPrinted>2022-11-08T06:35:00Z</cp:lastPrinted>
  <dcterms:created xsi:type="dcterms:W3CDTF">2017-10-11T07:03:00Z</dcterms:created>
  <dcterms:modified xsi:type="dcterms:W3CDTF">2025-11-05T12:03:00Z</dcterms:modified>
</cp:coreProperties>
</file>