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Росреестра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от 28 апреля 2021 г. N П/0179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здания, сооружения или объекта незавершенного строительства при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выявлении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 w:rsidR="004E469A">
        <w:rPr>
          <w:b/>
          <w:color w:val="333333"/>
          <w:sz w:val="28"/>
          <w:szCs w:val="28"/>
        </w:rPr>
        <w:t xml:space="preserve">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C67237">
        <w:rPr>
          <w:b/>
          <w:color w:val="333333"/>
          <w:sz w:val="28"/>
          <w:szCs w:val="28"/>
        </w:rPr>
        <w:t>31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487FDA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</w:t>
      </w:r>
      <w:r w:rsidR="007301A6">
        <w:rPr>
          <w:color w:val="333333"/>
          <w:u w:val="single"/>
        </w:rPr>
        <w:t>1</w:t>
      </w:r>
      <w:r>
        <w:rPr>
          <w:color w:val="333333"/>
          <w:u w:val="single"/>
        </w:rPr>
        <w:t>.</w:t>
      </w:r>
      <w:r w:rsidR="00C67237">
        <w:rPr>
          <w:color w:val="333333"/>
          <w:u w:val="single"/>
        </w:rPr>
        <w:t>35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487FDA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487FDA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C67237" w:rsidRPr="00C67237">
        <w:rPr>
          <w:color w:val="333333"/>
          <w:u w:val="single"/>
        </w:rPr>
        <w:t>Овчарня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4E469A" w:rsidRPr="004E469A">
        <w:rPr>
          <w:szCs w:val="28"/>
          <w:u w:val="single"/>
        </w:rPr>
        <w:t>26:11:</w:t>
      </w:r>
      <w:r w:rsidR="007301A6">
        <w:rPr>
          <w:szCs w:val="28"/>
          <w:u w:val="single"/>
        </w:rPr>
        <w:t>000000</w:t>
      </w:r>
      <w:r w:rsidR="004E469A" w:rsidRPr="004E469A">
        <w:rPr>
          <w:szCs w:val="28"/>
          <w:u w:val="single"/>
        </w:rPr>
        <w:t>:</w:t>
      </w:r>
      <w:r w:rsidR="00C67237">
        <w:rPr>
          <w:szCs w:val="28"/>
          <w:u w:val="single"/>
        </w:rPr>
        <w:t>4327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 xml:space="preserve">указывается при наличии кадастровый номер или иной государственный  учетный номер 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>
        <w:rPr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Pr="00687B20">
        <w:rPr>
          <w:rFonts w:ascii="Times New Roman" w:hAnsi="Times New Roman" w:cs="Times New Roman"/>
          <w:sz w:val="24"/>
          <w:szCs w:val="28"/>
        </w:rPr>
        <w:t xml:space="preserve"> 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26:</w:t>
      </w:r>
      <w:r w:rsidR="00EC00D6" w:rsidRPr="00C70279">
        <w:rPr>
          <w:rFonts w:ascii="Times New Roman" w:hAnsi="Times New Roman" w:cs="Times New Roman"/>
          <w:sz w:val="24"/>
          <w:szCs w:val="28"/>
          <w:u w:val="single"/>
        </w:rPr>
        <w:t>1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1:</w:t>
      </w:r>
      <w:r w:rsidR="00481926" w:rsidRPr="00C70279">
        <w:rPr>
          <w:rFonts w:ascii="Times New Roman" w:hAnsi="Times New Roman" w:cs="Times New Roman"/>
          <w:sz w:val="24"/>
          <w:szCs w:val="28"/>
          <w:u w:val="single"/>
        </w:rPr>
        <w:t>081401</w:t>
      </w:r>
      <w:r w:rsidR="00920F94" w:rsidRPr="00C7027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C67237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C67237" w:rsidRPr="00C67237">
        <w:rPr>
          <w:color w:val="333333"/>
          <w:u w:val="single"/>
        </w:rPr>
        <w:t xml:space="preserve">Ставропольский край, р-н Шпаковский, х Демино, 2 отделение, кошара 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F12198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 xml:space="preserve">По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F12198">
        <w:rPr>
          <w:u w:val="single"/>
        </w:rPr>
        <w:t xml:space="preserve">Распоряжением </w:t>
      </w:r>
      <w:r w:rsidR="00F12198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F12198">
        <w:rPr>
          <w:u w:val="single"/>
        </w:rPr>
        <w:t xml:space="preserve"> от 19.05.2022 года </w:t>
      </w:r>
      <w:r w:rsidR="00F12198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>
        <w:rPr>
          <w:color w:val="333333"/>
          <w:u w:val="single"/>
        </w:rPr>
        <w:t>Кувиков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приводится состав комиссии (фамилия, имя, отчество, должность каждого члена комиссии (при наличии)</w:t>
      </w:r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осуществлена   </w:t>
      </w:r>
      <w:r w:rsidRPr="009E3E24">
        <w:rPr>
          <w:b/>
          <w:color w:val="333333"/>
          <w:u w:val="single"/>
        </w:rPr>
        <w:t xml:space="preserve">фотофиксация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r w:rsidR="00811CA0" w:rsidRPr="00F3541E">
        <w:rPr>
          <w:b/>
          <w:color w:val="333333"/>
        </w:rPr>
        <w:t>фотофиксации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r w:rsidR="00264B3B">
        <w:rPr>
          <w:color w:val="333333"/>
        </w:rPr>
        <w:t>Кувиков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>Материал фотофиксации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F12198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холодногорский база скота (16)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1713C"/>
    <w:rsid w:val="00034F12"/>
    <w:rsid w:val="000D46B8"/>
    <w:rsid w:val="00190A4E"/>
    <w:rsid w:val="001D3138"/>
    <w:rsid w:val="001E34A2"/>
    <w:rsid w:val="00264B3B"/>
    <w:rsid w:val="00267041"/>
    <w:rsid w:val="00280C49"/>
    <w:rsid w:val="002D0C01"/>
    <w:rsid w:val="003343B4"/>
    <w:rsid w:val="003670B4"/>
    <w:rsid w:val="003D5546"/>
    <w:rsid w:val="00481926"/>
    <w:rsid w:val="00487FDA"/>
    <w:rsid w:val="004E469A"/>
    <w:rsid w:val="004F0981"/>
    <w:rsid w:val="005909CD"/>
    <w:rsid w:val="005B2A81"/>
    <w:rsid w:val="00607EE7"/>
    <w:rsid w:val="00687B20"/>
    <w:rsid w:val="007301A6"/>
    <w:rsid w:val="00740FF4"/>
    <w:rsid w:val="007D4EF5"/>
    <w:rsid w:val="007F2BDD"/>
    <w:rsid w:val="00805A9D"/>
    <w:rsid w:val="00811CA0"/>
    <w:rsid w:val="00846B91"/>
    <w:rsid w:val="008D4B96"/>
    <w:rsid w:val="008F7DA8"/>
    <w:rsid w:val="00920F94"/>
    <w:rsid w:val="009559B8"/>
    <w:rsid w:val="0098528B"/>
    <w:rsid w:val="009B5E8F"/>
    <w:rsid w:val="00A475A6"/>
    <w:rsid w:val="00A84DCA"/>
    <w:rsid w:val="00AB7795"/>
    <w:rsid w:val="00AD4B35"/>
    <w:rsid w:val="00B741D9"/>
    <w:rsid w:val="00B935F3"/>
    <w:rsid w:val="00C43ED1"/>
    <w:rsid w:val="00C67237"/>
    <w:rsid w:val="00C70279"/>
    <w:rsid w:val="00CA5880"/>
    <w:rsid w:val="00D25119"/>
    <w:rsid w:val="00D804C1"/>
    <w:rsid w:val="00DD6390"/>
    <w:rsid w:val="00EB4FE0"/>
    <w:rsid w:val="00EC00D6"/>
    <w:rsid w:val="00ED5A95"/>
    <w:rsid w:val="00EE466A"/>
    <w:rsid w:val="00F1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4</cp:revision>
  <dcterms:created xsi:type="dcterms:W3CDTF">2022-05-20T07:01:00Z</dcterms:created>
  <dcterms:modified xsi:type="dcterms:W3CDTF">2022-05-24T08:14:00Z</dcterms:modified>
</cp:coreProperties>
</file>