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5E" w:rsidRDefault="00576E72">
      <w:pPr>
        <w:pStyle w:val="31"/>
        <w:widowControl w:val="0"/>
        <w:rPr>
          <w:rFonts w:ascii="PT Astra Serif" w:hAnsi="PT Astra Serif"/>
          <w:caps/>
        </w:rPr>
      </w:pPr>
      <w:r>
        <w:rPr>
          <w:rFonts w:ascii="PT Astra Serif" w:hAnsi="PT Astra Serif"/>
          <w:caps/>
        </w:rPr>
        <w:t>территориальная ИЗБИРАТЕЛЬНАЯ КОМИССИЯ</w:t>
      </w:r>
    </w:p>
    <w:p w:rsidR="00BE315E" w:rsidRDefault="00576E72">
      <w:pPr>
        <w:pStyle w:val="31"/>
        <w:widowControl w:val="0"/>
        <w:rPr>
          <w:rFonts w:ascii="PT Astra Serif" w:hAnsi="PT Astra Serif"/>
          <w:caps/>
        </w:rPr>
      </w:pPr>
      <w:r>
        <w:rPr>
          <w:rFonts w:ascii="PT Astra Serif" w:hAnsi="PT Astra Serif"/>
          <w:caps/>
        </w:rPr>
        <w:t>ШПАКОВСКОГО РАЙОНА</w:t>
      </w:r>
    </w:p>
    <w:p w:rsidR="00BE315E" w:rsidRDefault="00BE315E">
      <w:pPr>
        <w:pStyle w:val="31"/>
        <w:widowControl w:val="0"/>
        <w:rPr>
          <w:rFonts w:ascii="PT Astra Serif" w:hAnsi="PT Astra Serif"/>
          <w:b w:val="0"/>
          <w:vertAlign w:val="superscript"/>
        </w:rPr>
      </w:pPr>
    </w:p>
    <w:p w:rsidR="00BE315E" w:rsidRDefault="00576E72">
      <w:pPr>
        <w:pStyle w:val="3"/>
        <w:keepNext w:val="0"/>
        <w:widowControl w:val="0"/>
        <w:jc w:val="center"/>
        <w:rPr>
          <w:rFonts w:ascii="PT Astra Serif" w:hAnsi="PT Astra Serif"/>
          <w:sz w:val="40"/>
        </w:rPr>
      </w:pPr>
      <w:r>
        <w:rPr>
          <w:rFonts w:ascii="PT Astra Serif" w:hAnsi="PT Astra Serif"/>
          <w:sz w:val="40"/>
        </w:rPr>
        <w:t>ПОСТАНОВЛЕНИЕ</w:t>
      </w:r>
    </w:p>
    <w:p w:rsidR="00BE315E" w:rsidRDefault="00BE315E">
      <w:pPr>
        <w:widowControl w:val="0"/>
        <w:rPr>
          <w:rFonts w:ascii="PT Astra Serif" w:hAnsi="PT Astra Serif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BE315E">
        <w:tc>
          <w:tcPr>
            <w:tcW w:w="3190" w:type="dxa"/>
          </w:tcPr>
          <w:p w:rsidR="00BE315E" w:rsidRDefault="00576E72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 марта 2020 года</w:t>
            </w:r>
          </w:p>
        </w:tc>
        <w:tc>
          <w:tcPr>
            <w:tcW w:w="3190" w:type="dxa"/>
          </w:tcPr>
          <w:p w:rsidR="00BE315E" w:rsidRDefault="00BE315E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3190" w:type="dxa"/>
          </w:tcPr>
          <w:p w:rsidR="00BE315E" w:rsidRDefault="00576E72">
            <w:pPr>
              <w:widowControl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 22/124</w:t>
            </w:r>
          </w:p>
        </w:tc>
      </w:tr>
      <w:tr w:rsidR="00BE315E">
        <w:tc>
          <w:tcPr>
            <w:tcW w:w="3190" w:type="dxa"/>
          </w:tcPr>
          <w:p w:rsidR="00BE315E" w:rsidRDefault="00BE315E">
            <w:pPr>
              <w:widowControl w:val="0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3190" w:type="dxa"/>
          </w:tcPr>
          <w:p w:rsidR="00BE315E" w:rsidRDefault="00576E72">
            <w:pPr>
              <w:widowControl w:val="0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г</w:t>
            </w:r>
            <w:proofErr w:type="gramStart"/>
            <w:r>
              <w:rPr>
                <w:rFonts w:ascii="PT Astra Serif" w:hAnsi="PT Astra Serif"/>
                <w:sz w:val="18"/>
              </w:rPr>
              <w:t>.М</w:t>
            </w:r>
            <w:proofErr w:type="gramEnd"/>
            <w:r>
              <w:rPr>
                <w:rFonts w:ascii="PT Astra Serif" w:hAnsi="PT Astra Serif"/>
                <w:sz w:val="18"/>
              </w:rPr>
              <w:t>ихайловск</w:t>
            </w:r>
          </w:p>
        </w:tc>
        <w:tc>
          <w:tcPr>
            <w:tcW w:w="3190" w:type="dxa"/>
          </w:tcPr>
          <w:p w:rsidR="00BE315E" w:rsidRDefault="00BE315E">
            <w:pPr>
              <w:widowControl w:val="0"/>
              <w:jc w:val="center"/>
              <w:rPr>
                <w:rFonts w:ascii="PT Astra Serif" w:hAnsi="PT Astra Serif"/>
                <w:sz w:val="18"/>
              </w:rPr>
            </w:pPr>
          </w:p>
        </w:tc>
      </w:tr>
    </w:tbl>
    <w:p w:rsidR="00BE315E" w:rsidRDefault="00BE315E">
      <w:pPr>
        <w:widowControl w:val="0"/>
        <w:jc w:val="center"/>
      </w:pPr>
    </w:p>
    <w:p w:rsidR="00BE315E" w:rsidRDefault="00576E72">
      <w:pPr>
        <w:widowControl w:val="0"/>
        <w:tabs>
          <w:tab w:val="left" w:pos="9355"/>
        </w:tabs>
        <w:spacing w:line="240" w:lineRule="exact"/>
        <w:ind w:right="-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 формировании участковой избирательной комиссии участка для голосования № 1392, образованного в местах временного пребывания </w:t>
      </w:r>
      <w:r>
        <w:rPr>
          <w:rFonts w:ascii="PT Astra Serif" w:hAnsi="PT Astra Serif"/>
        </w:rPr>
        <w:t>избирателей и назначении ее председателя</w:t>
      </w:r>
    </w:p>
    <w:p w:rsidR="00BE315E" w:rsidRDefault="00BE315E">
      <w:pPr>
        <w:pStyle w:val="a3"/>
        <w:widowControl w:val="0"/>
        <w:spacing w:line="240" w:lineRule="exact"/>
        <w:jc w:val="both"/>
        <w:rPr>
          <w:sz w:val="28"/>
        </w:rPr>
      </w:pPr>
    </w:p>
    <w:p w:rsidR="00BE315E" w:rsidRDefault="00576E72">
      <w:pPr>
        <w:pStyle w:val="a3"/>
        <w:widowControl w:val="0"/>
        <w:ind w:firstLine="708"/>
        <w:jc w:val="both"/>
        <w:rPr>
          <w:rFonts w:ascii="PT Astra Serif" w:hAnsi="PT Astra Serif"/>
          <w:b/>
          <w:sz w:val="28"/>
        </w:rPr>
      </w:pPr>
      <w:bookmarkStart w:id="0" w:name="e0_6_"/>
      <w:proofErr w:type="gramStart"/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пунктом 2.5 Порядка общероссийского голосования</w:t>
      </w:r>
      <w:r>
        <w:rPr>
          <w:sz w:val="28"/>
        </w:rPr>
        <w:br/>
      </w:r>
      <w:r>
        <w:rPr>
          <w:rFonts w:ascii="PT Astra Serif" w:hAnsi="PT Astra Serif"/>
          <w:sz w:val="28"/>
        </w:rPr>
        <w:t>по вопросу одобрения изменений в Конституции Российской Федерации, утвержденного постановлением Центральной избирательной комиссии Российской Федерации</w:t>
      </w:r>
      <w:r>
        <w:rPr>
          <w:rFonts w:ascii="PT Astra Serif" w:hAnsi="PT Astra Serif"/>
          <w:sz w:val="28"/>
        </w:rPr>
        <w:t xml:space="preserve"> от 20 марта 2020 года № 244/1804-7, постановлением территориальной избирательной комиссии Шпаковского района от 25 марта 2020 года № 22/123 "</w:t>
      </w:r>
      <w:r>
        <w:rPr>
          <w:rFonts w:ascii="PT Astra Serif" w:hAnsi="PT Astra Serif"/>
          <w:sz w:val="28"/>
        </w:rPr>
        <w:t>Об образовании для голосования участков в местах временного пребывания избирателей на период подготовки и проведен</w:t>
      </w:r>
      <w:r>
        <w:rPr>
          <w:rFonts w:ascii="PT Astra Serif" w:hAnsi="PT Astra Serif"/>
          <w:sz w:val="28"/>
        </w:rPr>
        <w:t>ия общероссийского голосования по</w:t>
      </w:r>
      <w:proofErr w:type="gramEnd"/>
      <w:r>
        <w:rPr>
          <w:rFonts w:ascii="PT Astra Serif" w:hAnsi="PT Astra Serif"/>
          <w:sz w:val="28"/>
        </w:rPr>
        <w:t xml:space="preserve"> вопросу одобрения изменений</w:t>
      </w:r>
      <w:r>
        <w:br/>
      </w:r>
      <w:r>
        <w:rPr>
          <w:rFonts w:ascii="PT Astra Serif" w:hAnsi="PT Astra Serif"/>
          <w:sz w:val="28"/>
        </w:rPr>
        <w:t>в Конституцию Российской Федерации</w:t>
      </w:r>
      <w:r>
        <w:rPr>
          <w:rFonts w:ascii="PT Astra Serif" w:hAnsi="PT Astra Serif"/>
          <w:sz w:val="28"/>
        </w:rPr>
        <w:t xml:space="preserve">" </w:t>
      </w:r>
      <w:r>
        <w:rPr>
          <w:rFonts w:ascii="PT Astra Serif" w:hAnsi="PT Astra Serif"/>
          <w:sz w:val="28"/>
        </w:rPr>
        <w:t>территориальная избирательная комиссия Шпаковского района</w:t>
      </w:r>
    </w:p>
    <w:p w:rsidR="00BE315E" w:rsidRDefault="00BE315E">
      <w:pPr>
        <w:widowControl w:val="0"/>
        <w:jc w:val="both"/>
      </w:pPr>
    </w:p>
    <w:bookmarkEnd w:id="0"/>
    <w:p w:rsidR="00BE315E" w:rsidRDefault="00576E72">
      <w:pPr>
        <w:widowControl w:val="0"/>
        <w:ind w:right="3"/>
        <w:jc w:val="both"/>
      </w:pPr>
      <w:r>
        <w:t>ПОСТАНОВЛЯЕТ:</w:t>
      </w:r>
    </w:p>
    <w:p w:rsidR="00BE315E" w:rsidRDefault="00BE315E">
      <w:pPr>
        <w:widowControl w:val="0"/>
        <w:ind w:right="3"/>
        <w:jc w:val="both"/>
      </w:pPr>
    </w:p>
    <w:p w:rsidR="00BE315E" w:rsidRDefault="00576E72">
      <w:pPr>
        <w:widowControl w:val="0"/>
        <w:spacing w:after="142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1.Сформировать участковую избирательную комиссию участка для голосования № 1392 (дал</w:t>
      </w:r>
      <w:r>
        <w:rPr>
          <w:rFonts w:ascii="PT Astra Serif" w:hAnsi="PT Astra Serif"/>
        </w:rPr>
        <w:t>ее - комиссия) из резерва составов участковых избирательных комиссий сформированных постановлением территориальной избирательной комиссии Шпаковского района от 20 июня 2018 года № 17/159.</w:t>
      </w:r>
    </w:p>
    <w:p w:rsidR="00BE315E" w:rsidRDefault="00576E72">
      <w:pPr>
        <w:widowControl w:val="0"/>
        <w:spacing w:after="142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2.Установить количественный состав комиссии - 4 члена комиссии</w:t>
      </w:r>
      <w:r>
        <w:br/>
      </w:r>
      <w:r>
        <w:rPr>
          <w:rFonts w:ascii="PT Astra Serif" w:hAnsi="PT Astra Serif"/>
        </w:rPr>
        <w:t>с пра</w:t>
      </w:r>
      <w:r>
        <w:rPr>
          <w:rFonts w:ascii="PT Astra Serif" w:hAnsi="PT Astra Serif"/>
        </w:rPr>
        <w:t>вом решающего голоса.</w:t>
      </w:r>
    </w:p>
    <w:p w:rsidR="00BE315E" w:rsidRDefault="00576E72">
      <w:pPr>
        <w:widowControl w:val="0"/>
        <w:spacing w:after="142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</w:t>
      </w:r>
      <w:r>
        <w:rPr>
          <w:rFonts w:ascii="PT Astra Serif" w:hAnsi="PT Astra Serif"/>
        </w:rPr>
        <w:t>Назначить членами комиссии с правом решающего голоса лиц согласно приложению к настоящему постановлению.</w:t>
      </w:r>
    </w:p>
    <w:p w:rsidR="00BE315E" w:rsidRDefault="00576E72">
      <w:pPr>
        <w:widowControl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4.Назначить председателем комиссии следующую кандидатуру:</w:t>
      </w:r>
    </w:p>
    <w:p w:rsidR="00BE315E" w:rsidRDefault="00576E72">
      <w:pPr>
        <w:widowControl w:val="0"/>
        <w:spacing w:after="142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Булгакову Елену Васильевну, 1971 года рождения, образование высшее, п</w:t>
      </w:r>
      <w:r>
        <w:rPr>
          <w:rFonts w:ascii="PT Astra Serif" w:hAnsi="PT Astra Serif"/>
        </w:rPr>
        <w:t>реподавателя - организатора основ безопасности жизнедеятельности МБОУ СОШ № 20 г</w:t>
      </w:r>
      <w:proofErr w:type="gramStart"/>
      <w:r>
        <w:rPr>
          <w:rFonts w:ascii="PT Astra Serif" w:hAnsi="PT Astra Serif"/>
        </w:rPr>
        <w:t>.М</w:t>
      </w:r>
      <w:proofErr w:type="gramEnd"/>
      <w:r>
        <w:rPr>
          <w:rFonts w:ascii="PT Astra Serif" w:hAnsi="PT Astra Serif"/>
        </w:rPr>
        <w:t>ихайловска.</w:t>
      </w:r>
    </w:p>
    <w:p w:rsidR="00BE315E" w:rsidRDefault="00576E72">
      <w:pPr>
        <w:pStyle w:val="ConsPlusNonformat"/>
        <w:spacing w:after="142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5.</w:t>
      </w:r>
      <w:r>
        <w:rPr>
          <w:rFonts w:ascii="PT Astra Serif" w:hAnsi="PT Astra Serif"/>
          <w:sz w:val="28"/>
          <w:highlight w:val="white"/>
        </w:rPr>
        <w:t xml:space="preserve">Поручить председателю </w:t>
      </w:r>
      <w:r>
        <w:rPr>
          <w:rFonts w:ascii="PT Astra Serif" w:hAnsi="PT Astra Serif"/>
          <w:sz w:val="28"/>
        </w:rPr>
        <w:t xml:space="preserve">участковой избирательной комиссии избирательного участка № </w:t>
      </w:r>
      <w:r>
        <w:rPr>
          <w:rFonts w:ascii="PT Astra Serif" w:hAnsi="PT Astra Serif"/>
          <w:sz w:val="28"/>
          <w:highlight w:val="white"/>
        </w:rPr>
        <w:t xml:space="preserve">1392 созвать первое (организационное) заседание комиссии в срок не позднее 30 </w:t>
      </w:r>
      <w:r>
        <w:rPr>
          <w:rFonts w:ascii="PT Astra Serif" w:hAnsi="PT Astra Serif"/>
          <w:sz w:val="28"/>
          <w:highlight w:val="white"/>
        </w:rPr>
        <w:t>марта 2020 года.</w:t>
      </w:r>
    </w:p>
    <w:p w:rsidR="00BE315E" w:rsidRDefault="00576E72">
      <w:pPr>
        <w:pStyle w:val="ConsPlusNonformat"/>
        <w:spacing w:after="142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6.Направить копию постановления в избирательную комиссию Ставропольского края и участковую избирательную комиссию избирательного участка № 1392.</w:t>
      </w:r>
    </w:p>
    <w:p w:rsidR="00BE315E" w:rsidRDefault="00576E72">
      <w:pPr>
        <w:widowControl w:val="0"/>
        <w:ind w:right="3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7.</w:t>
      </w:r>
      <w:proofErr w:type="gramStart"/>
      <w:r>
        <w:rPr>
          <w:rFonts w:ascii="PT Astra Serif" w:hAnsi="PT Astra Serif"/>
        </w:rPr>
        <w:t>Контроль за</w:t>
      </w:r>
      <w:proofErr w:type="gramEnd"/>
      <w:r>
        <w:rPr>
          <w:rFonts w:ascii="PT Astra Serif" w:hAnsi="PT Astra Serif"/>
        </w:rPr>
        <w:t xml:space="preserve"> выполнением настоящего постановления возложить на секретаря территориальной изби</w:t>
      </w:r>
      <w:r>
        <w:rPr>
          <w:rFonts w:ascii="PT Astra Serif" w:hAnsi="PT Astra Serif"/>
        </w:rPr>
        <w:t>рательной комиссии Шпаковского района Мальцеву Е.А.</w:t>
      </w:r>
    </w:p>
    <w:p w:rsidR="00BE315E" w:rsidRDefault="00BE315E">
      <w:pPr>
        <w:widowControl w:val="0"/>
        <w:jc w:val="both"/>
        <w:rPr>
          <w:rFonts w:ascii="PT Astra Serif" w:hAnsi="PT Astra Serif"/>
        </w:rPr>
      </w:pPr>
    </w:p>
    <w:p w:rsidR="00BE315E" w:rsidRDefault="00BE315E">
      <w:pPr>
        <w:widowControl w:val="0"/>
        <w:jc w:val="both"/>
        <w:rPr>
          <w:rFonts w:ascii="PT Astra Serif" w:hAnsi="PT Astra Serif"/>
        </w:rPr>
      </w:pPr>
    </w:p>
    <w:p w:rsidR="00BE315E" w:rsidRDefault="00BE315E">
      <w:pPr>
        <w:widowControl w:val="0"/>
        <w:jc w:val="both"/>
        <w:rPr>
          <w:rFonts w:ascii="PT Astra Serif" w:hAnsi="PT Astra Serif"/>
        </w:rPr>
      </w:pPr>
    </w:p>
    <w:tbl>
      <w:tblPr>
        <w:tblW w:w="0" w:type="auto"/>
        <w:tblLook w:val="04A0"/>
      </w:tblPr>
      <w:tblGrid>
        <w:gridCol w:w="3510"/>
        <w:gridCol w:w="3828"/>
        <w:gridCol w:w="141"/>
        <w:gridCol w:w="2091"/>
      </w:tblGrid>
      <w:tr w:rsidR="00BE315E">
        <w:trPr>
          <w:trHeight w:val="80"/>
        </w:trPr>
        <w:tc>
          <w:tcPr>
            <w:tcW w:w="3510" w:type="dxa"/>
          </w:tcPr>
          <w:p w:rsidR="00BE315E" w:rsidRDefault="00576E72">
            <w:pPr>
              <w:widowControl w:val="0"/>
              <w:ind w:right="7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Председатель комиссии</w:t>
            </w:r>
          </w:p>
        </w:tc>
        <w:tc>
          <w:tcPr>
            <w:tcW w:w="3828" w:type="dxa"/>
          </w:tcPr>
          <w:p w:rsidR="00BE315E" w:rsidRDefault="00BE315E">
            <w:pPr>
              <w:widowControl w:val="0"/>
              <w:ind w:right="79"/>
              <w:jc w:val="both"/>
              <w:rPr>
                <w:rFonts w:ascii="PT Astra Serif" w:hAnsi="PT Astra Serif"/>
              </w:rPr>
            </w:pPr>
          </w:p>
        </w:tc>
        <w:tc>
          <w:tcPr>
            <w:tcW w:w="2232" w:type="dxa"/>
            <w:gridSpan w:val="2"/>
            <w:vAlign w:val="bottom"/>
          </w:tcPr>
          <w:p w:rsidR="00BE315E" w:rsidRDefault="00576E72">
            <w:pPr>
              <w:widowControl w:val="0"/>
              <w:ind w:right="79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Д.В.Шаповалов</w:t>
            </w:r>
          </w:p>
          <w:p w:rsidR="00BE315E" w:rsidRDefault="00BE315E">
            <w:pPr>
              <w:widowControl w:val="0"/>
              <w:ind w:right="79"/>
              <w:rPr>
                <w:rFonts w:ascii="PT Astra Serif" w:hAnsi="PT Astra Serif"/>
              </w:rPr>
            </w:pPr>
          </w:p>
        </w:tc>
      </w:tr>
      <w:tr w:rsidR="00BE315E">
        <w:tc>
          <w:tcPr>
            <w:tcW w:w="3510" w:type="dxa"/>
          </w:tcPr>
          <w:p w:rsidR="00BE315E" w:rsidRDefault="00576E72">
            <w:pPr>
              <w:widowControl w:val="0"/>
              <w:ind w:right="7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Секретарь комиссии</w:t>
            </w:r>
          </w:p>
        </w:tc>
        <w:tc>
          <w:tcPr>
            <w:tcW w:w="3969" w:type="dxa"/>
            <w:gridSpan w:val="2"/>
          </w:tcPr>
          <w:p w:rsidR="00BE315E" w:rsidRDefault="00BE315E">
            <w:pPr>
              <w:widowControl w:val="0"/>
              <w:ind w:right="79"/>
              <w:jc w:val="both"/>
              <w:rPr>
                <w:rFonts w:ascii="PT Astra Serif" w:hAnsi="PT Astra Serif"/>
              </w:rPr>
            </w:pPr>
          </w:p>
        </w:tc>
        <w:tc>
          <w:tcPr>
            <w:tcW w:w="2091" w:type="dxa"/>
            <w:vAlign w:val="bottom"/>
          </w:tcPr>
          <w:p w:rsidR="00BE315E" w:rsidRDefault="00576E72">
            <w:pPr>
              <w:widowControl w:val="0"/>
              <w:ind w:right="79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Е.А.Мальцева</w:t>
            </w:r>
          </w:p>
        </w:tc>
      </w:tr>
    </w:tbl>
    <w:p w:rsidR="00BE315E" w:rsidRDefault="00BE315E">
      <w:pPr>
        <w:sectPr w:rsidR="00BE315E">
          <w:headerReference w:type="default" r:id="rId6"/>
          <w:pgSz w:w="11908" w:h="16848"/>
          <w:pgMar w:top="1134" w:right="567" w:bottom="1134" w:left="1701" w:header="709" w:footer="709" w:gutter="0"/>
          <w:cols w:space="720"/>
          <w:titlePg/>
        </w:sectPr>
      </w:pPr>
    </w:p>
    <w:tbl>
      <w:tblPr>
        <w:tblW w:w="0" w:type="auto"/>
        <w:tblLook w:val="04A0"/>
      </w:tblPr>
      <w:tblGrid>
        <w:gridCol w:w="10031"/>
        <w:gridCol w:w="4724"/>
      </w:tblGrid>
      <w:tr w:rsidR="00BE315E"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5E" w:rsidRDefault="00BE315E">
            <w:pPr>
              <w:spacing w:line="240" w:lineRule="exact"/>
              <w:rPr>
                <w:rFonts w:ascii="PT Astra Serif" w:hAnsi="PT Astra Serif"/>
              </w:rPr>
            </w:pPr>
          </w:p>
        </w:tc>
        <w:tc>
          <w:tcPr>
            <w:tcW w:w="4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5E" w:rsidRDefault="00576E72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Приложение</w:t>
            </w:r>
          </w:p>
          <w:p w:rsidR="00BE315E" w:rsidRDefault="00576E72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 постановлению </w:t>
            </w:r>
            <w:proofErr w:type="gramStart"/>
            <w:r>
              <w:rPr>
                <w:rFonts w:ascii="PT Astra Serif" w:hAnsi="PT Astra Serif"/>
              </w:rPr>
              <w:t>территориальной</w:t>
            </w:r>
            <w:proofErr w:type="gramEnd"/>
          </w:p>
          <w:p w:rsidR="00BE315E" w:rsidRDefault="00576E72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избирательной комиссии</w:t>
            </w:r>
          </w:p>
          <w:p w:rsidR="00BE315E" w:rsidRDefault="00576E72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Шпаковского района</w:t>
            </w:r>
          </w:p>
          <w:p w:rsidR="00BE315E" w:rsidRDefault="00576E72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25 марта 2020 г. № 22/124</w:t>
            </w:r>
          </w:p>
        </w:tc>
      </w:tr>
    </w:tbl>
    <w:p w:rsidR="00BE315E" w:rsidRDefault="00BE315E">
      <w:pPr>
        <w:widowControl w:val="0"/>
        <w:spacing w:line="240" w:lineRule="exact"/>
        <w:jc w:val="center"/>
        <w:rPr>
          <w:rFonts w:ascii="PT Astra Serif" w:hAnsi="PT Astra Serif"/>
        </w:rPr>
      </w:pPr>
    </w:p>
    <w:p w:rsidR="00BE315E" w:rsidRDefault="00576E72">
      <w:pPr>
        <w:widowControl w:val="0"/>
        <w:spacing w:line="240" w:lineRule="exact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СПИСОК</w:t>
      </w:r>
    </w:p>
    <w:p w:rsidR="00BE315E" w:rsidRDefault="00576E72">
      <w:pPr>
        <w:widowControl w:val="0"/>
        <w:spacing w:line="240" w:lineRule="exact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членов участковой избирательной комиссии</w:t>
      </w:r>
    </w:p>
    <w:p w:rsidR="00BE315E" w:rsidRDefault="00576E72">
      <w:pPr>
        <w:widowControl w:val="0"/>
        <w:spacing w:line="240" w:lineRule="exact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участка для голосования № 1392 с правом решающего голоса</w:t>
      </w:r>
    </w:p>
    <w:p w:rsidR="00BE315E" w:rsidRDefault="00BE315E">
      <w:pPr>
        <w:widowControl w:val="0"/>
        <w:spacing w:line="240" w:lineRule="exact"/>
        <w:jc w:val="center"/>
        <w:rPr>
          <w:rFonts w:ascii="PT Astra Serif" w:hAnsi="PT Astra Serif"/>
        </w:rPr>
      </w:pPr>
    </w:p>
    <w:p w:rsidR="00BE315E" w:rsidRDefault="00BE315E">
      <w:pPr>
        <w:widowControl w:val="0"/>
        <w:rPr>
          <w:rFonts w:ascii="PT Astra Serif" w:hAnsi="PT Astra Serif"/>
          <w:sz w:val="2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2195"/>
        <w:gridCol w:w="1218"/>
        <w:gridCol w:w="1559"/>
        <w:gridCol w:w="3091"/>
        <w:gridCol w:w="1785"/>
        <w:gridCol w:w="2011"/>
        <w:gridCol w:w="3389"/>
      </w:tblGrid>
      <w:tr w:rsidR="00BE315E">
        <w:tc>
          <w:tcPr>
            <w:tcW w:w="567" w:type="dxa"/>
            <w:shd w:val="clear" w:color="auto" w:fill="auto"/>
          </w:tcPr>
          <w:p w:rsidR="00BE315E" w:rsidRDefault="00576E72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№</w:t>
            </w:r>
          </w:p>
          <w:p w:rsidR="00BE315E" w:rsidRDefault="00576E72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E315E" w:rsidRDefault="00576E72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</w:t>
            </w:r>
          </w:p>
        </w:tc>
        <w:tc>
          <w:tcPr>
            <w:tcW w:w="851" w:type="dxa"/>
            <w:shd w:val="clear" w:color="auto" w:fill="auto"/>
          </w:tcPr>
          <w:p w:rsidR="00BE315E" w:rsidRDefault="00576E72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Год рождения</w:t>
            </w:r>
          </w:p>
        </w:tc>
        <w:tc>
          <w:tcPr>
            <w:tcW w:w="1563" w:type="dxa"/>
            <w:shd w:val="clear" w:color="auto" w:fill="auto"/>
          </w:tcPr>
          <w:p w:rsidR="00BE315E" w:rsidRDefault="00576E72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Образование</w:t>
            </w:r>
          </w:p>
        </w:tc>
        <w:tc>
          <w:tcPr>
            <w:tcW w:w="3173" w:type="dxa"/>
            <w:shd w:val="clear" w:color="auto" w:fill="auto"/>
          </w:tcPr>
          <w:p w:rsidR="00BE315E" w:rsidRDefault="00576E72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Должность, место работы</w:t>
            </w:r>
          </w:p>
        </w:tc>
        <w:tc>
          <w:tcPr>
            <w:tcW w:w="1788" w:type="dxa"/>
            <w:shd w:val="clear" w:color="auto" w:fill="auto"/>
          </w:tcPr>
          <w:p w:rsidR="00BE315E" w:rsidRDefault="00576E72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Наличие опыта работы в избирательных комиссиях (да/нет)</w:t>
            </w:r>
          </w:p>
        </w:tc>
        <w:tc>
          <w:tcPr>
            <w:tcW w:w="1701" w:type="dxa"/>
            <w:shd w:val="clear" w:color="auto" w:fill="auto"/>
          </w:tcPr>
          <w:p w:rsidR="00BE315E" w:rsidRDefault="00576E72">
            <w:pPr>
              <w:widowControl w:val="0"/>
              <w:spacing w:after="60" w:line="240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Является ли государственным или муниципальным служащим (да/нет)</w:t>
            </w:r>
          </w:p>
        </w:tc>
        <w:tc>
          <w:tcPr>
            <w:tcW w:w="3685" w:type="dxa"/>
            <w:shd w:val="clear" w:color="auto" w:fill="auto"/>
          </w:tcPr>
          <w:p w:rsidR="00BE315E" w:rsidRDefault="00576E72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Кем выдвинут</w:t>
            </w:r>
          </w:p>
        </w:tc>
      </w:tr>
      <w:tr w:rsidR="00BE315E">
        <w:tc>
          <w:tcPr>
            <w:tcW w:w="567" w:type="dxa"/>
            <w:shd w:val="clear" w:color="auto" w:fill="auto"/>
          </w:tcPr>
          <w:p w:rsidR="00BE315E" w:rsidRDefault="00576E72">
            <w:pPr>
              <w:pStyle w:val="a7"/>
              <w:widowControl w:val="0"/>
              <w:spacing w:line="240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268" w:type="dxa"/>
          </w:tcPr>
          <w:p w:rsidR="00BE315E" w:rsidRDefault="00576E72">
            <w:pPr>
              <w:widowControl w:val="0"/>
              <w:spacing w:line="240" w:lineRule="exac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Булгакова</w:t>
            </w:r>
          </w:p>
          <w:p w:rsidR="00BE315E" w:rsidRDefault="00576E72">
            <w:pPr>
              <w:widowControl w:val="0"/>
              <w:spacing w:line="240" w:lineRule="exac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Елена Васильевна</w:t>
            </w:r>
          </w:p>
        </w:tc>
        <w:tc>
          <w:tcPr>
            <w:tcW w:w="851" w:type="dxa"/>
          </w:tcPr>
          <w:p w:rsidR="00BE315E" w:rsidRDefault="00576E72">
            <w:pPr>
              <w:widowControl w:val="0"/>
              <w:spacing w:line="240" w:lineRule="exac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1971</w:t>
            </w:r>
          </w:p>
        </w:tc>
        <w:tc>
          <w:tcPr>
            <w:tcW w:w="1563" w:type="dxa"/>
          </w:tcPr>
          <w:p w:rsidR="00BE315E" w:rsidRDefault="00576E72">
            <w:pPr>
              <w:widowControl w:val="0"/>
              <w:spacing w:line="240" w:lineRule="exac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высшее</w:t>
            </w:r>
          </w:p>
        </w:tc>
        <w:tc>
          <w:tcPr>
            <w:tcW w:w="3173" w:type="dxa"/>
          </w:tcPr>
          <w:p w:rsidR="00BE315E" w:rsidRDefault="00576E72">
            <w:pPr>
              <w:widowControl w:val="0"/>
              <w:spacing w:after="60" w:line="240" w:lineRule="exac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преподаватель - организатор основ безопасности жизнедеятельности, </w:t>
            </w:r>
            <w:r>
              <w:rPr>
                <w:rFonts w:ascii="PT Astra Serif" w:hAnsi="PT Astra Serif"/>
                <w:sz w:val="24"/>
              </w:rPr>
              <w:t>МБОУ СОШ № 20 г</w:t>
            </w:r>
            <w:proofErr w:type="gramStart"/>
            <w:r>
              <w:rPr>
                <w:rFonts w:ascii="PT Astra Serif" w:hAnsi="PT Astra Serif"/>
                <w:sz w:val="24"/>
              </w:rPr>
              <w:t>.М</w:t>
            </w:r>
            <w:proofErr w:type="gramEnd"/>
            <w:r>
              <w:rPr>
                <w:rFonts w:ascii="PT Astra Serif" w:hAnsi="PT Astra Serif"/>
                <w:sz w:val="24"/>
              </w:rPr>
              <w:t>ихайловска</w:t>
            </w:r>
          </w:p>
        </w:tc>
        <w:tc>
          <w:tcPr>
            <w:tcW w:w="1788" w:type="dxa"/>
          </w:tcPr>
          <w:p w:rsidR="00BE315E" w:rsidRDefault="00576E72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да</w:t>
            </w:r>
          </w:p>
        </w:tc>
        <w:tc>
          <w:tcPr>
            <w:tcW w:w="1701" w:type="dxa"/>
          </w:tcPr>
          <w:p w:rsidR="00BE315E" w:rsidRDefault="00576E72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нет</w:t>
            </w:r>
          </w:p>
        </w:tc>
        <w:tc>
          <w:tcPr>
            <w:tcW w:w="3685" w:type="dxa"/>
          </w:tcPr>
          <w:p w:rsidR="00BE315E" w:rsidRDefault="00576E72">
            <w:pPr>
              <w:widowControl w:val="0"/>
              <w:spacing w:after="40" w:line="240" w:lineRule="exac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Собранием избирателей по месту жительства</w:t>
            </w:r>
          </w:p>
        </w:tc>
      </w:tr>
      <w:tr w:rsidR="00BE315E">
        <w:tc>
          <w:tcPr>
            <w:tcW w:w="567" w:type="dxa"/>
            <w:shd w:val="clear" w:color="auto" w:fill="auto"/>
          </w:tcPr>
          <w:p w:rsidR="00BE315E" w:rsidRDefault="00576E72">
            <w:pPr>
              <w:pStyle w:val="a7"/>
              <w:widowControl w:val="0"/>
              <w:spacing w:line="240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2268" w:type="dxa"/>
          </w:tcPr>
          <w:p w:rsidR="00BE315E" w:rsidRDefault="00576E72">
            <w:pPr>
              <w:spacing w:line="240" w:lineRule="exac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Каневская</w:t>
            </w:r>
          </w:p>
          <w:p w:rsidR="00BE315E" w:rsidRDefault="00576E72">
            <w:pPr>
              <w:spacing w:line="240" w:lineRule="exac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Жанна Олеговна</w:t>
            </w:r>
          </w:p>
        </w:tc>
        <w:tc>
          <w:tcPr>
            <w:tcW w:w="851" w:type="dxa"/>
          </w:tcPr>
          <w:p w:rsidR="00BE315E" w:rsidRDefault="00576E72">
            <w:pPr>
              <w:spacing w:line="240" w:lineRule="exac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1972</w:t>
            </w:r>
          </w:p>
        </w:tc>
        <w:tc>
          <w:tcPr>
            <w:tcW w:w="1563" w:type="dxa"/>
          </w:tcPr>
          <w:p w:rsidR="00BE315E" w:rsidRDefault="00576E72">
            <w:pPr>
              <w:spacing w:line="240" w:lineRule="exac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высшее</w:t>
            </w:r>
          </w:p>
        </w:tc>
        <w:tc>
          <w:tcPr>
            <w:tcW w:w="3173" w:type="dxa"/>
          </w:tcPr>
          <w:p w:rsidR="00BE315E" w:rsidRDefault="00576E72">
            <w:pPr>
              <w:widowControl w:val="0"/>
              <w:spacing w:after="60" w:line="240" w:lineRule="exac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заместитель директора по </w:t>
            </w:r>
            <w:proofErr w:type="spellStart"/>
            <w:r>
              <w:rPr>
                <w:rFonts w:ascii="PT Astra Serif" w:hAnsi="PT Astra Serif"/>
                <w:sz w:val="24"/>
              </w:rPr>
              <w:t>учебно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- воспитательной работе, МБОУ СОШ № 20 </w:t>
            </w:r>
            <w:r>
              <w:rPr>
                <w:rFonts w:ascii="PT Astra Serif" w:hAnsi="PT Astra Serif"/>
                <w:sz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</w:rPr>
              <w:t>.М</w:t>
            </w:r>
            <w:proofErr w:type="gramEnd"/>
            <w:r>
              <w:rPr>
                <w:rFonts w:ascii="PT Astra Serif" w:hAnsi="PT Astra Serif"/>
                <w:sz w:val="24"/>
              </w:rPr>
              <w:t>ихайловска</w:t>
            </w:r>
          </w:p>
        </w:tc>
        <w:tc>
          <w:tcPr>
            <w:tcW w:w="1788" w:type="dxa"/>
          </w:tcPr>
          <w:p w:rsidR="00BE315E" w:rsidRDefault="00576E72">
            <w:pPr>
              <w:spacing w:line="240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нет</w:t>
            </w:r>
          </w:p>
        </w:tc>
        <w:tc>
          <w:tcPr>
            <w:tcW w:w="1701" w:type="dxa"/>
          </w:tcPr>
          <w:p w:rsidR="00BE315E" w:rsidRDefault="00576E72">
            <w:pPr>
              <w:spacing w:line="240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нет</w:t>
            </w:r>
          </w:p>
        </w:tc>
        <w:tc>
          <w:tcPr>
            <w:tcW w:w="3685" w:type="dxa"/>
          </w:tcPr>
          <w:p w:rsidR="00BE315E" w:rsidRDefault="00576E72">
            <w:pPr>
              <w:widowControl w:val="0"/>
              <w:spacing w:line="240" w:lineRule="exact"/>
              <w:ind w:right="-113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Собранием избирателей по месту работы</w:t>
            </w:r>
          </w:p>
        </w:tc>
      </w:tr>
      <w:tr w:rsidR="00BE315E">
        <w:tc>
          <w:tcPr>
            <w:tcW w:w="567" w:type="dxa"/>
            <w:shd w:val="clear" w:color="auto" w:fill="auto"/>
          </w:tcPr>
          <w:p w:rsidR="00BE315E" w:rsidRDefault="00576E72">
            <w:pPr>
              <w:pStyle w:val="a7"/>
              <w:widowControl w:val="0"/>
              <w:spacing w:line="240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2268" w:type="dxa"/>
          </w:tcPr>
          <w:p w:rsidR="00BE315E" w:rsidRDefault="00576E72">
            <w:pPr>
              <w:spacing w:line="240" w:lineRule="exac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Козина</w:t>
            </w:r>
          </w:p>
          <w:p w:rsidR="00BE315E" w:rsidRDefault="00576E72">
            <w:pPr>
              <w:spacing w:line="240" w:lineRule="exac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Александра Владимировна</w:t>
            </w:r>
          </w:p>
        </w:tc>
        <w:tc>
          <w:tcPr>
            <w:tcW w:w="851" w:type="dxa"/>
          </w:tcPr>
          <w:p w:rsidR="00BE315E" w:rsidRDefault="00576E72">
            <w:pPr>
              <w:spacing w:line="240" w:lineRule="exac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1981</w:t>
            </w:r>
          </w:p>
        </w:tc>
        <w:tc>
          <w:tcPr>
            <w:tcW w:w="1563" w:type="dxa"/>
          </w:tcPr>
          <w:p w:rsidR="00BE315E" w:rsidRDefault="00576E72">
            <w:pPr>
              <w:spacing w:line="240" w:lineRule="exac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высшее</w:t>
            </w:r>
          </w:p>
        </w:tc>
        <w:tc>
          <w:tcPr>
            <w:tcW w:w="3173" w:type="dxa"/>
          </w:tcPr>
          <w:p w:rsidR="00BE315E" w:rsidRDefault="00576E72">
            <w:pPr>
              <w:widowControl w:val="0"/>
              <w:spacing w:after="60" w:line="240" w:lineRule="exac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директор муниципального бюджетного общеобразовательного учреждения "Средняя общеобразовательная школа № 20", МБОУ СОШ № 20 г</w:t>
            </w:r>
            <w:proofErr w:type="gramStart"/>
            <w:r>
              <w:rPr>
                <w:rFonts w:ascii="PT Astra Serif" w:hAnsi="PT Astra Serif"/>
                <w:sz w:val="24"/>
              </w:rPr>
              <w:t>.М</w:t>
            </w:r>
            <w:proofErr w:type="gramEnd"/>
            <w:r>
              <w:rPr>
                <w:rFonts w:ascii="PT Astra Serif" w:hAnsi="PT Astra Serif"/>
                <w:sz w:val="24"/>
              </w:rPr>
              <w:t>ихайловска</w:t>
            </w:r>
          </w:p>
        </w:tc>
        <w:tc>
          <w:tcPr>
            <w:tcW w:w="1788" w:type="dxa"/>
          </w:tcPr>
          <w:p w:rsidR="00BE315E" w:rsidRDefault="00576E72">
            <w:pPr>
              <w:spacing w:line="240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нет</w:t>
            </w:r>
          </w:p>
        </w:tc>
        <w:tc>
          <w:tcPr>
            <w:tcW w:w="1701" w:type="dxa"/>
          </w:tcPr>
          <w:p w:rsidR="00BE315E" w:rsidRDefault="00576E72">
            <w:pPr>
              <w:spacing w:line="240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нет</w:t>
            </w:r>
          </w:p>
        </w:tc>
        <w:tc>
          <w:tcPr>
            <w:tcW w:w="3685" w:type="dxa"/>
          </w:tcPr>
          <w:p w:rsidR="00BE315E" w:rsidRDefault="00576E72">
            <w:pPr>
              <w:widowControl w:val="0"/>
              <w:spacing w:line="240" w:lineRule="exact"/>
              <w:ind w:right="-113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Собранием избирателей по месту работы</w:t>
            </w:r>
          </w:p>
        </w:tc>
      </w:tr>
      <w:tr w:rsidR="00BE315E">
        <w:tc>
          <w:tcPr>
            <w:tcW w:w="567" w:type="dxa"/>
            <w:shd w:val="clear" w:color="auto" w:fill="auto"/>
          </w:tcPr>
          <w:p w:rsidR="00BE315E" w:rsidRDefault="00576E72">
            <w:pPr>
              <w:pStyle w:val="a7"/>
              <w:widowControl w:val="0"/>
              <w:spacing w:line="240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2268" w:type="dxa"/>
          </w:tcPr>
          <w:p w:rsidR="00BE315E" w:rsidRDefault="00576E72">
            <w:pPr>
              <w:widowControl w:val="0"/>
              <w:spacing w:line="240" w:lineRule="exac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Сушкова</w:t>
            </w:r>
          </w:p>
          <w:p w:rsidR="00BE315E" w:rsidRDefault="00576E72">
            <w:pPr>
              <w:widowControl w:val="0"/>
              <w:spacing w:line="240" w:lineRule="exac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Анна Сергеевна</w:t>
            </w:r>
          </w:p>
        </w:tc>
        <w:tc>
          <w:tcPr>
            <w:tcW w:w="851" w:type="dxa"/>
          </w:tcPr>
          <w:p w:rsidR="00BE315E" w:rsidRDefault="00576E72">
            <w:pPr>
              <w:widowControl w:val="0"/>
              <w:spacing w:line="240" w:lineRule="exac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1989</w:t>
            </w:r>
          </w:p>
        </w:tc>
        <w:tc>
          <w:tcPr>
            <w:tcW w:w="1563" w:type="dxa"/>
          </w:tcPr>
          <w:p w:rsidR="00BE315E" w:rsidRDefault="00576E72">
            <w:pPr>
              <w:widowControl w:val="0"/>
              <w:spacing w:line="240" w:lineRule="exac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высшее</w:t>
            </w:r>
          </w:p>
        </w:tc>
        <w:tc>
          <w:tcPr>
            <w:tcW w:w="3173" w:type="dxa"/>
          </w:tcPr>
          <w:p w:rsidR="00BE315E" w:rsidRDefault="00576E72">
            <w:pPr>
              <w:widowControl w:val="0"/>
              <w:spacing w:after="60" w:line="240" w:lineRule="exac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заместитель директора по </w:t>
            </w:r>
            <w:proofErr w:type="spellStart"/>
            <w:r>
              <w:rPr>
                <w:rFonts w:ascii="PT Astra Serif" w:hAnsi="PT Astra Serif"/>
                <w:sz w:val="24"/>
              </w:rPr>
              <w:t>учебно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- воспитательной работе, МБОУ СОШ № 20 г</w:t>
            </w:r>
            <w:proofErr w:type="gramStart"/>
            <w:r>
              <w:rPr>
                <w:rFonts w:ascii="PT Astra Serif" w:hAnsi="PT Astra Serif"/>
                <w:sz w:val="24"/>
              </w:rPr>
              <w:t>.М</w:t>
            </w:r>
            <w:proofErr w:type="gramEnd"/>
            <w:r>
              <w:rPr>
                <w:rFonts w:ascii="PT Astra Serif" w:hAnsi="PT Astra Serif"/>
                <w:sz w:val="24"/>
              </w:rPr>
              <w:t>ихайловска</w:t>
            </w:r>
          </w:p>
        </w:tc>
        <w:tc>
          <w:tcPr>
            <w:tcW w:w="1788" w:type="dxa"/>
          </w:tcPr>
          <w:p w:rsidR="00BE315E" w:rsidRDefault="00576E72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нет</w:t>
            </w:r>
          </w:p>
        </w:tc>
        <w:tc>
          <w:tcPr>
            <w:tcW w:w="1701" w:type="dxa"/>
          </w:tcPr>
          <w:p w:rsidR="00BE315E" w:rsidRDefault="00576E72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нет</w:t>
            </w:r>
          </w:p>
        </w:tc>
        <w:tc>
          <w:tcPr>
            <w:tcW w:w="3685" w:type="dxa"/>
          </w:tcPr>
          <w:p w:rsidR="00BE315E" w:rsidRDefault="00576E72">
            <w:pPr>
              <w:widowControl w:val="0"/>
              <w:spacing w:after="40" w:line="240" w:lineRule="exac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Собранием избирателей по месту жительства</w:t>
            </w:r>
          </w:p>
        </w:tc>
      </w:tr>
    </w:tbl>
    <w:p w:rsidR="00BE315E" w:rsidRDefault="00BE315E">
      <w:pPr>
        <w:widowControl w:val="0"/>
        <w:spacing w:line="240" w:lineRule="exact"/>
        <w:jc w:val="both"/>
        <w:rPr>
          <w:sz w:val="24"/>
        </w:rPr>
      </w:pPr>
    </w:p>
    <w:sectPr w:rsidR="00BE315E" w:rsidSect="00BE315E">
      <w:headerReference w:type="default" r:id="rId7"/>
      <w:pgSz w:w="16838" w:h="11906"/>
      <w:pgMar w:top="1134" w:right="567" w:bottom="709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5E" w:rsidRDefault="00BE315E" w:rsidP="00BE315E">
      <w:r>
        <w:separator/>
      </w:r>
    </w:p>
  </w:endnote>
  <w:endnote w:type="continuationSeparator" w:id="0">
    <w:p w:rsidR="00BE315E" w:rsidRDefault="00BE315E" w:rsidP="00BE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5E" w:rsidRDefault="00BE315E" w:rsidP="00BE315E">
      <w:r>
        <w:separator/>
      </w:r>
    </w:p>
  </w:footnote>
  <w:footnote w:type="continuationSeparator" w:id="0">
    <w:p w:rsidR="00BE315E" w:rsidRDefault="00BE315E" w:rsidP="00BE3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5E" w:rsidRDefault="00BE315E">
    <w:pPr>
      <w:framePr w:wrap="around" w:vAnchor="text" w:hAnchor="margin" w:xAlign="center" w:y="1"/>
    </w:pPr>
    <w:r>
      <w:rPr>
        <w:rStyle w:val="af3"/>
      </w:rPr>
      <w:fldChar w:fldCharType="begin"/>
    </w:r>
    <w:r w:rsidR="00576E72">
      <w:rPr>
        <w:rStyle w:val="af3"/>
      </w:rPr>
      <w:instrText xml:space="preserve">PAGE </w:instrText>
    </w:r>
    <w:r w:rsidR="00576E72">
      <w:rPr>
        <w:rStyle w:val="af3"/>
      </w:rPr>
      <w:fldChar w:fldCharType="separate"/>
    </w:r>
    <w:r w:rsidR="00576E72">
      <w:rPr>
        <w:rStyle w:val="af3"/>
        <w:noProof/>
      </w:rPr>
      <w:t>2</w:t>
    </w:r>
    <w:r>
      <w:rPr>
        <w:rStyle w:val="af3"/>
      </w:rPr>
      <w:fldChar w:fldCharType="end"/>
    </w:r>
  </w:p>
  <w:p w:rsidR="00BE315E" w:rsidRDefault="00BE315E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5E" w:rsidRDefault="00BE315E">
    <w:pPr>
      <w:framePr w:wrap="around" w:vAnchor="text" w:hAnchor="margin" w:xAlign="center" w:y="1"/>
    </w:pPr>
    <w:r>
      <w:rPr>
        <w:rStyle w:val="af3"/>
      </w:rPr>
      <w:fldChar w:fldCharType="begin"/>
    </w:r>
    <w:r w:rsidR="00576E72">
      <w:rPr>
        <w:rStyle w:val="af3"/>
      </w:rPr>
      <w:instrText xml:space="preserve">PAGE </w:instrText>
    </w:r>
    <w:r w:rsidR="00576E72">
      <w:rPr>
        <w:rStyle w:val="af3"/>
      </w:rPr>
      <w:fldChar w:fldCharType="separate"/>
    </w:r>
    <w:r w:rsidR="00576E72">
      <w:rPr>
        <w:rStyle w:val="af3"/>
        <w:noProof/>
      </w:rPr>
      <w:t>4</w:t>
    </w:r>
    <w:r>
      <w:rPr>
        <w:rStyle w:val="af3"/>
      </w:rPr>
      <w:fldChar w:fldCharType="end"/>
    </w:r>
  </w:p>
  <w:p w:rsidR="00BE315E" w:rsidRDefault="00BE315E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15E"/>
    <w:rsid w:val="00576E72"/>
    <w:rsid w:val="00BE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E315E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BE315E"/>
    <w:pPr>
      <w:keepNext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next w:val="a"/>
    <w:link w:val="20"/>
    <w:uiPriority w:val="9"/>
    <w:qFormat/>
    <w:rsid w:val="00BE315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BE315E"/>
    <w:pPr>
      <w:keepNext/>
      <w:jc w:val="both"/>
      <w:outlineLvl w:val="2"/>
    </w:pPr>
    <w:rPr>
      <w:rFonts w:ascii="Times New Roman CYR" w:hAnsi="Times New Roman CYR"/>
    </w:rPr>
  </w:style>
  <w:style w:type="paragraph" w:styleId="4">
    <w:name w:val="heading 4"/>
    <w:next w:val="a"/>
    <w:link w:val="40"/>
    <w:uiPriority w:val="9"/>
    <w:qFormat/>
    <w:rsid w:val="00BE315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E315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E315E"/>
    <w:rPr>
      <w:sz w:val="28"/>
    </w:rPr>
  </w:style>
  <w:style w:type="paragraph" w:styleId="21">
    <w:name w:val="toc 2"/>
    <w:next w:val="a"/>
    <w:link w:val="22"/>
    <w:uiPriority w:val="39"/>
    <w:rsid w:val="00BE315E"/>
    <w:pPr>
      <w:ind w:left="200"/>
    </w:pPr>
  </w:style>
  <w:style w:type="character" w:customStyle="1" w:styleId="22">
    <w:name w:val="Оглавление 2 Знак"/>
    <w:link w:val="21"/>
    <w:rsid w:val="00BE315E"/>
  </w:style>
  <w:style w:type="paragraph" w:styleId="a3">
    <w:name w:val="Body Text"/>
    <w:basedOn w:val="a"/>
    <w:link w:val="a4"/>
    <w:rsid w:val="00BE315E"/>
    <w:rPr>
      <w:sz w:val="24"/>
    </w:rPr>
  </w:style>
  <w:style w:type="character" w:customStyle="1" w:styleId="a4">
    <w:name w:val="Основной текст Знак"/>
    <w:basedOn w:val="1"/>
    <w:link w:val="a3"/>
    <w:rsid w:val="00BE315E"/>
    <w:rPr>
      <w:sz w:val="24"/>
    </w:rPr>
  </w:style>
  <w:style w:type="paragraph" w:styleId="41">
    <w:name w:val="toc 4"/>
    <w:next w:val="a"/>
    <w:link w:val="42"/>
    <w:uiPriority w:val="39"/>
    <w:rsid w:val="00BE315E"/>
    <w:pPr>
      <w:ind w:left="600"/>
    </w:pPr>
  </w:style>
  <w:style w:type="character" w:customStyle="1" w:styleId="42">
    <w:name w:val="Оглавление 4 Знак"/>
    <w:link w:val="41"/>
    <w:rsid w:val="00BE315E"/>
  </w:style>
  <w:style w:type="paragraph" w:styleId="6">
    <w:name w:val="toc 6"/>
    <w:next w:val="a"/>
    <w:link w:val="60"/>
    <w:uiPriority w:val="39"/>
    <w:rsid w:val="00BE315E"/>
    <w:pPr>
      <w:ind w:left="1000"/>
    </w:pPr>
  </w:style>
  <w:style w:type="character" w:customStyle="1" w:styleId="60">
    <w:name w:val="Оглавление 6 Знак"/>
    <w:link w:val="6"/>
    <w:rsid w:val="00BE315E"/>
  </w:style>
  <w:style w:type="paragraph" w:styleId="7">
    <w:name w:val="toc 7"/>
    <w:next w:val="a"/>
    <w:link w:val="70"/>
    <w:uiPriority w:val="39"/>
    <w:rsid w:val="00BE315E"/>
    <w:pPr>
      <w:ind w:left="1200"/>
    </w:pPr>
  </w:style>
  <w:style w:type="character" w:customStyle="1" w:styleId="70">
    <w:name w:val="Оглавление 7 Знак"/>
    <w:link w:val="7"/>
    <w:rsid w:val="00BE315E"/>
  </w:style>
  <w:style w:type="paragraph" w:styleId="31">
    <w:name w:val="Body Text 3"/>
    <w:basedOn w:val="a"/>
    <w:link w:val="32"/>
    <w:rsid w:val="00BE315E"/>
    <w:pPr>
      <w:jc w:val="center"/>
    </w:pPr>
    <w:rPr>
      <w:rFonts w:ascii="Times New Roman CYR" w:hAnsi="Times New Roman CYR"/>
      <w:b/>
    </w:rPr>
  </w:style>
  <w:style w:type="character" w:customStyle="1" w:styleId="310">
    <w:name w:val="Основной текст 31"/>
    <w:basedOn w:val="1"/>
    <w:link w:val="31"/>
    <w:rsid w:val="00BE315E"/>
    <w:rPr>
      <w:rFonts w:ascii="Times New Roman CYR" w:hAnsi="Times New Roman CYR"/>
      <w:b/>
      <w:color w:val="FF0000"/>
    </w:rPr>
  </w:style>
  <w:style w:type="paragraph" w:customStyle="1" w:styleId="ConsPlusNonformat">
    <w:name w:val="ConsPlusNonformat"/>
    <w:link w:val="ConsPlusNonformat0"/>
    <w:rsid w:val="00BE315E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E315E"/>
    <w:rPr>
      <w:rFonts w:ascii="Courier New" w:hAnsi="Courier New"/>
    </w:rPr>
  </w:style>
  <w:style w:type="paragraph" w:styleId="a5">
    <w:name w:val="Body Text Indent"/>
    <w:basedOn w:val="a"/>
    <w:link w:val="a6"/>
    <w:rsid w:val="00BE315E"/>
    <w:pPr>
      <w:ind w:left="5103"/>
      <w:jc w:val="center"/>
    </w:pPr>
    <w:rPr>
      <w:rFonts w:ascii="Times New Roman CYR" w:hAnsi="Times New Roman CYR"/>
      <w:sz w:val="24"/>
    </w:rPr>
  </w:style>
  <w:style w:type="character" w:customStyle="1" w:styleId="a6">
    <w:name w:val="Основной текст с отступом Знак"/>
    <w:basedOn w:val="1"/>
    <w:link w:val="a5"/>
    <w:rsid w:val="00BE315E"/>
    <w:rPr>
      <w:rFonts w:ascii="Times New Roman CYR" w:hAnsi="Times New Roman CYR"/>
      <w:sz w:val="24"/>
    </w:rPr>
  </w:style>
  <w:style w:type="paragraph" w:styleId="23">
    <w:name w:val="Body Text 2"/>
    <w:basedOn w:val="a"/>
    <w:link w:val="24"/>
    <w:rsid w:val="00BE315E"/>
    <w:pPr>
      <w:ind w:right="28"/>
      <w:jc w:val="both"/>
    </w:pPr>
    <w:rPr>
      <w:rFonts w:ascii="Times New Roman CYR" w:hAnsi="Times New Roman CYR"/>
      <w:color w:val="FF0000"/>
    </w:rPr>
  </w:style>
  <w:style w:type="character" w:customStyle="1" w:styleId="210">
    <w:name w:val="Основной текст 21"/>
    <w:basedOn w:val="1"/>
    <w:link w:val="23"/>
    <w:rsid w:val="00BE315E"/>
    <w:rPr>
      <w:sz w:val="24"/>
    </w:rPr>
  </w:style>
  <w:style w:type="character" w:customStyle="1" w:styleId="30">
    <w:name w:val="Заголовок 3 Знак"/>
    <w:basedOn w:val="1"/>
    <w:link w:val="3"/>
    <w:rsid w:val="00BE315E"/>
    <w:rPr>
      <w:rFonts w:ascii="Times New Roman CYR" w:hAnsi="Times New Roman CYR"/>
    </w:rPr>
  </w:style>
  <w:style w:type="paragraph" w:styleId="a7">
    <w:name w:val="No Spacing"/>
    <w:link w:val="a8"/>
    <w:rsid w:val="00BE315E"/>
    <w:rPr>
      <w:sz w:val="28"/>
    </w:rPr>
  </w:style>
  <w:style w:type="character" w:customStyle="1" w:styleId="a8">
    <w:name w:val="Без интервала Знак"/>
    <w:link w:val="a7"/>
    <w:rsid w:val="00BE315E"/>
    <w:rPr>
      <w:sz w:val="28"/>
    </w:rPr>
  </w:style>
  <w:style w:type="character" w:customStyle="1" w:styleId="24">
    <w:name w:val="Основной текст 2 Знак"/>
    <w:basedOn w:val="1"/>
    <w:link w:val="23"/>
    <w:rsid w:val="00BE315E"/>
    <w:rPr>
      <w:rFonts w:ascii="Times New Roman CYR" w:hAnsi="Times New Roman CYR"/>
      <w:color w:val="FF0000"/>
    </w:rPr>
  </w:style>
  <w:style w:type="paragraph" w:styleId="33">
    <w:name w:val="Body Text Indent 3"/>
    <w:basedOn w:val="a"/>
    <w:link w:val="34"/>
    <w:rsid w:val="00BE315E"/>
    <w:pPr>
      <w:spacing w:line="240" w:lineRule="exact"/>
      <w:ind w:left="5103"/>
      <w:jc w:val="center"/>
    </w:pPr>
  </w:style>
  <w:style w:type="character" w:customStyle="1" w:styleId="34">
    <w:name w:val="Основной текст с отступом 3 Знак"/>
    <w:basedOn w:val="1"/>
    <w:link w:val="33"/>
    <w:rsid w:val="00BE315E"/>
  </w:style>
  <w:style w:type="paragraph" w:styleId="25">
    <w:name w:val="Body Text Indent 2"/>
    <w:basedOn w:val="a"/>
    <w:link w:val="26"/>
    <w:rsid w:val="00BE315E"/>
    <w:pPr>
      <w:ind w:left="148" w:hanging="148"/>
    </w:pPr>
    <w:rPr>
      <w:sz w:val="24"/>
    </w:rPr>
  </w:style>
  <w:style w:type="character" w:customStyle="1" w:styleId="211">
    <w:name w:val="Основной текст с отступом 21"/>
    <w:basedOn w:val="1"/>
    <w:link w:val="25"/>
    <w:rsid w:val="00BE315E"/>
    <w:rPr>
      <w:rFonts w:ascii="Times New Roman CYR" w:hAnsi="Times New Roman CYR"/>
    </w:rPr>
  </w:style>
  <w:style w:type="paragraph" w:styleId="a9">
    <w:name w:val="Balloon Text"/>
    <w:basedOn w:val="a"/>
    <w:link w:val="aa"/>
    <w:rsid w:val="00BE315E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BE315E"/>
    <w:rPr>
      <w:rFonts w:ascii="Tahoma" w:hAnsi="Tahoma"/>
      <w:sz w:val="16"/>
    </w:rPr>
  </w:style>
  <w:style w:type="paragraph" w:customStyle="1" w:styleId="14-15">
    <w:name w:val="14-15"/>
    <w:basedOn w:val="23"/>
    <w:link w:val="14-150"/>
    <w:rsid w:val="00BE315E"/>
    <w:pPr>
      <w:tabs>
        <w:tab w:val="left" w:pos="567"/>
      </w:tabs>
      <w:spacing w:line="360" w:lineRule="auto"/>
      <w:ind w:right="0" w:firstLine="709"/>
    </w:pPr>
    <w:rPr>
      <w:rFonts w:ascii="Times New Roman" w:hAnsi="Times New Roman"/>
      <w:color w:val="000000"/>
    </w:rPr>
  </w:style>
  <w:style w:type="character" w:customStyle="1" w:styleId="14-150">
    <w:name w:val="14-15"/>
    <w:basedOn w:val="24"/>
    <w:link w:val="14-15"/>
    <w:rsid w:val="00BE315E"/>
    <w:rPr>
      <w:rFonts w:ascii="Times New Roman" w:hAnsi="Times New Roman"/>
      <w:color w:val="000000"/>
    </w:rPr>
  </w:style>
  <w:style w:type="paragraph" w:styleId="ab">
    <w:name w:val="List Paragraph"/>
    <w:basedOn w:val="a"/>
    <w:link w:val="ac"/>
    <w:rsid w:val="00BE315E"/>
    <w:pPr>
      <w:ind w:left="720"/>
      <w:contextualSpacing/>
    </w:pPr>
    <w:rPr>
      <w:sz w:val="24"/>
    </w:rPr>
  </w:style>
  <w:style w:type="character" w:customStyle="1" w:styleId="ac">
    <w:name w:val="Абзац списка Знак"/>
    <w:basedOn w:val="1"/>
    <w:link w:val="ab"/>
    <w:rsid w:val="00BE315E"/>
    <w:rPr>
      <w:sz w:val="24"/>
    </w:rPr>
  </w:style>
  <w:style w:type="character" w:customStyle="1" w:styleId="32">
    <w:name w:val="Основной текст 3 Знак"/>
    <w:basedOn w:val="1"/>
    <w:link w:val="31"/>
    <w:rsid w:val="00BE315E"/>
    <w:rPr>
      <w:rFonts w:ascii="Times New Roman CYR" w:hAnsi="Times New Roman CYR"/>
      <w:b/>
    </w:rPr>
  </w:style>
  <w:style w:type="paragraph" w:styleId="ad">
    <w:name w:val="Block Text"/>
    <w:basedOn w:val="a"/>
    <w:link w:val="ae"/>
    <w:rsid w:val="00BE315E"/>
    <w:pPr>
      <w:ind w:left="1134" w:right="1132"/>
      <w:jc w:val="center"/>
    </w:pPr>
    <w:rPr>
      <w:b/>
    </w:rPr>
  </w:style>
  <w:style w:type="character" w:customStyle="1" w:styleId="ae">
    <w:name w:val="Цитата Знак"/>
    <w:basedOn w:val="1"/>
    <w:link w:val="ad"/>
    <w:rsid w:val="00BE315E"/>
    <w:rPr>
      <w:b/>
    </w:rPr>
  </w:style>
  <w:style w:type="paragraph" w:styleId="35">
    <w:name w:val="toc 3"/>
    <w:next w:val="a"/>
    <w:link w:val="36"/>
    <w:uiPriority w:val="39"/>
    <w:rsid w:val="00BE315E"/>
    <w:pPr>
      <w:ind w:left="400"/>
    </w:pPr>
  </w:style>
  <w:style w:type="character" w:customStyle="1" w:styleId="36">
    <w:name w:val="Оглавление 3 Знак"/>
    <w:link w:val="35"/>
    <w:rsid w:val="00BE315E"/>
  </w:style>
  <w:style w:type="paragraph" w:customStyle="1" w:styleId="12">
    <w:name w:val="Знак сноски1"/>
    <w:link w:val="af"/>
    <w:rsid w:val="00BE315E"/>
    <w:rPr>
      <w:vertAlign w:val="superscript"/>
    </w:rPr>
  </w:style>
  <w:style w:type="character" w:styleId="af">
    <w:name w:val="footnote reference"/>
    <w:link w:val="12"/>
    <w:rsid w:val="00BE315E"/>
    <w:rPr>
      <w:vertAlign w:val="superscript"/>
    </w:rPr>
  </w:style>
  <w:style w:type="paragraph" w:styleId="af0">
    <w:name w:val="header"/>
    <w:basedOn w:val="a"/>
    <w:link w:val="af1"/>
    <w:rsid w:val="00BE315E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1"/>
    <w:link w:val="af0"/>
    <w:rsid w:val="00BE315E"/>
  </w:style>
  <w:style w:type="character" w:customStyle="1" w:styleId="50">
    <w:name w:val="Заголовок 5 Знак"/>
    <w:link w:val="5"/>
    <w:rsid w:val="00BE315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BE315E"/>
    <w:rPr>
      <w:rFonts w:ascii="Times New Roman CYR" w:hAnsi="Times New Roman CYR"/>
      <w:b/>
      <w:sz w:val="24"/>
    </w:rPr>
  </w:style>
  <w:style w:type="paragraph" w:customStyle="1" w:styleId="13">
    <w:name w:val="Гиперссылка1"/>
    <w:link w:val="af2"/>
    <w:rsid w:val="00BE315E"/>
    <w:rPr>
      <w:color w:val="0000FF"/>
      <w:u w:val="single"/>
    </w:rPr>
  </w:style>
  <w:style w:type="character" w:styleId="af2">
    <w:name w:val="Hyperlink"/>
    <w:link w:val="13"/>
    <w:rsid w:val="00BE315E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E315E"/>
    <w:rPr>
      <w:sz w:val="20"/>
    </w:rPr>
  </w:style>
  <w:style w:type="character" w:customStyle="1" w:styleId="Footnote0">
    <w:name w:val="Footnote"/>
    <w:basedOn w:val="1"/>
    <w:link w:val="Footnote"/>
    <w:rsid w:val="00BE315E"/>
    <w:rPr>
      <w:sz w:val="20"/>
    </w:rPr>
  </w:style>
  <w:style w:type="paragraph" w:styleId="14">
    <w:name w:val="toc 1"/>
    <w:next w:val="a"/>
    <w:link w:val="15"/>
    <w:uiPriority w:val="39"/>
    <w:rsid w:val="00BE315E"/>
    <w:rPr>
      <w:rFonts w:ascii="XO Thames" w:hAnsi="XO Thames"/>
      <w:b/>
    </w:rPr>
  </w:style>
  <w:style w:type="character" w:customStyle="1" w:styleId="15">
    <w:name w:val="Оглавление 1 Знак"/>
    <w:link w:val="14"/>
    <w:rsid w:val="00BE315E"/>
    <w:rPr>
      <w:rFonts w:ascii="XO Thames" w:hAnsi="XO Thames"/>
      <w:b/>
    </w:rPr>
  </w:style>
  <w:style w:type="paragraph" w:customStyle="1" w:styleId="16">
    <w:name w:val="Номер страницы1"/>
    <w:basedOn w:val="17"/>
    <w:link w:val="af3"/>
    <w:rsid w:val="00BE315E"/>
  </w:style>
  <w:style w:type="character" w:styleId="af3">
    <w:name w:val="page number"/>
    <w:basedOn w:val="a0"/>
    <w:link w:val="16"/>
    <w:rsid w:val="00BE315E"/>
  </w:style>
  <w:style w:type="paragraph" w:customStyle="1" w:styleId="HeaderandFooter">
    <w:name w:val="Header and Footer"/>
    <w:link w:val="HeaderandFooter0"/>
    <w:rsid w:val="00BE315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E315E"/>
    <w:rPr>
      <w:rFonts w:ascii="XO Thames" w:hAnsi="XO Thames"/>
      <w:sz w:val="20"/>
    </w:rPr>
  </w:style>
  <w:style w:type="paragraph" w:styleId="af4">
    <w:name w:val="footer"/>
    <w:basedOn w:val="a"/>
    <w:link w:val="af5"/>
    <w:rsid w:val="00BE31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sid w:val="00BE315E"/>
  </w:style>
  <w:style w:type="paragraph" w:customStyle="1" w:styleId="ConsPlusTitle">
    <w:name w:val="ConsPlusTitle"/>
    <w:link w:val="ConsPlusTitle0"/>
    <w:rsid w:val="00BE315E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BE315E"/>
    <w:rPr>
      <w:b/>
      <w:sz w:val="24"/>
    </w:rPr>
  </w:style>
  <w:style w:type="paragraph" w:styleId="9">
    <w:name w:val="toc 9"/>
    <w:next w:val="a"/>
    <w:link w:val="90"/>
    <w:uiPriority w:val="39"/>
    <w:rsid w:val="00BE315E"/>
    <w:pPr>
      <w:ind w:left="1600"/>
    </w:pPr>
  </w:style>
  <w:style w:type="character" w:customStyle="1" w:styleId="90">
    <w:name w:val="Оглавление 9 Знак"/>
    <w:link w:val="9"/>
    <w:rsid w:val="00BE315E"/>
  </w:style>
  <w:style w:type="paragraph" w:styleId="8">
    <w:name w:val="toc 8"/>
    <w:next w:val="a"/>
    <w:link w:val="80"/>
    <w:uiPriority w:val="39"/>
    <w:rsid w:val="00BE315E"/>
    <w:pPr>
      <w:ind w:left="1400"/>
    </w:pPr>
  </w:style>
  <w:style w:type="character" w:customStyle="1" w:styleId="80">
    <w:name w:val="Оглавление 8 Знак"/>
    <w:link w:val="8"/>
    <w:rsid w:val="00BE315E"/>
  </w:style>
  <w:style w:type="paragraph" w:styleId="51">
    <w:name w:val="toc 5"/>
    <w:next w:val="a"/>
    <w:link w:val="52"/>
    <w:uiPriority w:val="39"/>
    <w:rsid w:val="00BE315E"/>
    <w:pPr>
      <w:ind w:left="800"/>
    </w:pPr>
  </w:style>
  <w:style w:type="character" w:customStyle="1" w:styleId="52">
    <w:name w:val="Оглавление 5 Знак"/>
    <w:link w:val="51"/>
    <w:rsid w:val="00BE315E"/>
  </w:style>
  <w:style w:type="paragraph" w:styleId="af6">
    <w:name w:val="Subtitle"/>
    <w:next w:val="a"/>
    <w:link w:val="af7"/>
    <w:uiPriority w:val="11"/>
    <w:qFormat/>
    <w:rsid w:val="00BE315E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BE315E"/>
    <w:rPr>
      <w:rFonts w:ascii="XO Thames" w:hAnsi="XO Thames"/>
      <w:i/>
      <w:color w:val="616161"/>
      <w:sz w:val="24"/>
    </w:rPr>
  </w:style>
  <w:style w:type="character" w:customStyle="1" w:styleId="26">
    <w:name w:val="Основной текст с отступом 2 Знак"/>
    <w:basedOn w:val="1"/>
    <w:link w:val="25"/>
    <w:rsid w:val="00BE315E"/>
    <w:rPr>
      <w:sz w:val="24"/>
    </w:rPr>
  </w:style>
  <w:style w:type="paragraph" w:customStyle="1" w:styleId="toc10">
    <w:name w:val="toc 10"/>
    <w:next w:val="a"/>
    <w:link w:val="toc100"/>
    <w:uiPriority w:val="39"/>
    <w:rsid w:val="00BE315E"/>
    <w:pPr>
      <w:ind w:left="1800"/>
    </w:pPr>
  </w:style>
  <w:style w:type="character" w:customStyle="1" w:styleId="toc100">
    <w:name w:val="toc 10"/>
    <w:link w:val="toc10"/>
    <w:rsid w:val="00BE315E"/>
  </w:style>
  <w:style w:type="paragraph" w:styleId="af8">
    <w:name w:val="Title"/>
    <w:basedOn w:val="a"/>
    <w:link w:val="af9"/>
    <w:uiPriority w:val="10"/>
    <w:qFormat/>
    <w:rsid w:val="00BE315E"/>
    <w:pPr>
      <w:ind w:firstLine="567"/>
      <w:jc w:val="center"/>
    </w:pPr>
    <w:rPr>
      <w:b/>
      <w:sz w:val="24"/>
    </w:rPr>
  </w:style>
  <w:style w:type="character" w:customStyle="1" w:styleId="af9">
    <w:name w:val="Название Знак"/>
    <w:basedOn w:val="1"/>
    <w:link w:val="af8"/>
    <w:rsid w:val="00BE315E"/>
    <w:rPr>
      <w:b/>
      <w:sz w:val="24"/>
    </w:rPr>
  </w:style>
  <w:style w:type="character" w:customStyle="1" w:styleId="40">
    <w:name w:val="Заголовок 4 Знак"/>
    <w:link w:val="4"/>
    <w:rsid w:val="00BE315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E315E"/>
    <w:rPr>
      <w:rFonts w:ascii="XO Thames" w:hAnsi="XO Thames"/>
      <w:b/>
      <w:color w:val="00A0FF"/>
      <w:sz w:val="26"/>
    </w:rPr>
  </w:style>
  <w:style w:type="paragraph" w:customStyle="1" w:styleId="17">
    <w:name w:val="Основной шрифт абзаца1"/>
    <w:link w:val="afa"/>
    <w:rsid w:val="00BE315E"/>
  </w:style>
  <w:style w:type="table" w:styleId="afa">
    <w:name w:val="Table Grid"/>
    <w:basedOn w:val="a1"/>
    <w:rsid w:val="00BE315E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2864</Characters>
  <Application>Microsoft Office Word</Application>
  <DocSecurity>0</DocSecurity>
  <Lines>23</Lines>
  <Paragraphs>6</Paragraphs>
  <ScaleCrop>false</ScaleCrop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tik</cp:lastModifiedBy>
  <cp:revision>2</cp:revision>
  <dcterms:created xsi:type="dcterms:W3CDTF">2020-06-27T06:48:00Z</dcterms:created>
  <dcterms:modified xsi:type="dcterms:W3CDTF">2020-06-27T06:48:00Z</dcterms:modified>
</cp:coreProperties>
</file>