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4D576C" w:rsidP="00B540BA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30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2020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121983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405378" w:rsidRPr="00405378">
              <w:rPr>
                <w:sz w:val="28"/>
              </w:rPr>
              <w:t>3</w:t>
            </w:r>
            <w:r w:rsidR="00121983">
              <w:rPr>
                <w:sz w:val="28"/>
              </w:rPr>
              <w:t>3</w:t>
            </w:r>
            <w:r w:rsidRPr="00405378">
              <w:rPr>
                <w:sz w:val="28"/>
              </w:rPr>
              <w:t>/1</w:t>
            </w:r>
            <w:r w:rsidR="00405378" w:rsidRPr="00405378">
              <w:rPr>
                <w:sz w:val="28"/>
              </w:rPr>
              <w:t>6</w:t>
            </w:r>
            <w:r w:rsidR="005D27EA">
              <w:rPr>
                <w:sz w:val="28"/>
              </w:rPr>
              <w:t>5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</w:t>
            </w:r>
            <w:proofErr w:type="gramStart"/>
            <w:r w:rsidRPr="00AD3027">
              <w:t>.М</w:t>
            </w:r>
            <w:proofErr w:type="gramEnd"/>
            <w:r w:rsidRPr="00AD3027">
              <w:t>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4D576C" w:rsidRPr="004D576C" w:rsidRDefault="00EC7BE9" w:rsidP="004D576C">
      <w:pPr>
        <w:spacing w:line="240" w:lineRule="exact"/>
        <w:jc w:val="both"/>
        <w:rPr>
          <w:sz w:val="28"/>
          <w:szCs w:val="28"/>
        </w:rPr>
      </w:pPr>
      <w:r w:rsidRPr="00EC7BE9">
        <w:rPr>
          <w:spacing w:val="-4"/>
          <w:sz w:val="28"/>
          <w:szCs w:val="28"/>
        </w:rPr>
        <w:t xml:space="preserve">О режиме работы территориальной избирательной комиссии </w:t>
      </w:r>
      <w:r>
        <w:rPr>
          <w:spacing w:val="-4"/>
          <w:sz w:val="28"/>
          <w:szCs w:val="28"/>
        </w:rPr>
        <w:t>Шпаковского</w:t>
      </w:r>
      <w:r w:rsidRPr="00EC7BE9">
        <w:rPr>
          <w:spacing w:val="-4"/>
          <w:sz w:val="28"/>
          <w:szCs w:val="28"/>
        </w:rPr>
        <w:t xml:space="preserve"> района в период подготовки и проведения выборов в представительный орган </w:t>
      </w:r>
      <w:r w:rsidR="004D576C" w:rsidRPr="004D576C">
        <w:rPr>
          <w:sz w:val="28"/>
          <w:szCs w:val="28"/>
        </w:rPr>
        <w:t>Шпаковского муниципального округа Ставропольского края первого созыва</w:t>
      </w:r>
    </w:p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662CCE" w:rsidRDefault="00662CCE" w:rsidP="00662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статьей 26 Федерального закона </w:t>
      </w:r>
      <w:r>
        <w:rPr>
          <w:sz w:val="28"/>
          <w:szCs w:val="28"/>
        </w:rPr>
        <w:t>от 12.06.2002 № 67-ФЗ</w:t>
      </w:r>
      <w:r>
        <w:rPr>
          <w:sz w:val="28"/>
        </w:rPr>
        <w:t xml:space="preserve"> «Об основных гарантиях избирательных прав и права на участие в референдуме граждан Российской Федерации», статьей 6 Закона Ставропольского края</w:t>
      </w:r>
      <w:r>
        <w:rPr>
          <w:sz w:val="28"/>
        </w:rPr>
        <w:br/>
      </w:r>
      <w:r>
        <w:rPr>
          <w:sz w:val="28"/>
          <w:szCs w:val="28"/>
        </w:rPr>
        <w:t xml:space="preserve">от 19.11.2003 № 42-кз </w:t>
      </w:r>
      <w:r>
        <w:rPr>
          <w:sz w:val="28"/>
        </w:rPr>
        <w:t>«О системе избирательных комиссий в Ставропольском крае»</w:t>
      </w:r>
      <w:r>
        <w:rPr>
          <w:sz w:val="28"/>
          <w:szCs w:val="28"/>
        </w:rPr>
        <w:t>, территориальная избирательная комиссия Шпаковского района</w:t>
      </w:r>
    </w:p>
    <w:p w:rsidR="00662CCE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662CCE" w:rsidRPr="00773473" w:rsidRDefault="00662CCE" w:rsidP="00662CCE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Pr="00773473">
        <w:rPr>
          <w:spacing w:val="-6"/>
          <w:sz w:val="28"/>
          <w:szCs w:val="28"/>
        </w:rPr>
        <w:t xml:space="preserve">Утвердить прилагаемый режим работы территориальной избирательной комиссии </w:t>
      </w:r>
      <w:r>
        <w:rPr>
          <w:spacing w:val="-6"/>
          <w:sz w:val="28"/>
          <w:szCs w:val="28"/>
        </w:rPr>
        <w:t>Шпаковского</w:t>
      </w:r>
      <w:r w:rsidRPr="00773473">
        <w:rPr>
          <w:spacing w:val="-6"/>
          <w:sz w:val="28"/>
          <w:szCs w:val="28"/>
        </w:rPr>
        <w:t xml:space="preserve"> района в период подготовки и проведения </w:t>
      </w:r>
      <w:r>
        <w:rPr>
          <w:sz w:val="28"/>
          <w:szCs w:val="28"/>
        </w:rPr>
        <w:t>выборов</w:t>
      </w:r>
      <w:r>
        <w:rPr>
          <w:sz w:val="28"/>
          <w:szCs w:val="28"/>
        </w:rPr>
        <w:br/>
        <w:t>в представительный орган Шпаковского муниципального округа Ставропольского края первого созыва</w:t>
      </w:r>
      <w:r w:rsidRPr="00773473">
        <w:rPr>
          <w:spacing w:val="-6"/>
          <w:sz w:val="28"/>
          <w:szCs w:val="28"/>
        </w:rPr>
        <w:t>.</w:t>
      </w:r>
    </w:p>
    <w:p w:rsidR="00662CCE" w:rsidRPr="00387E9A" w:rsidRDefault="00662CCE" w:rsidP="00662CCE">
      <w:pPr>
        <w:ind w:firstLine="709"/>
        <w:jc w:val="both"/>
        <w:rPr>
          <w:spacing w:val="-4"/>
          <w:sz w:val="28"/>
          <w:szCs w:val="28"/>
        </w:rPr>
      </w:pPr>
    </w:p>
    <w:p w:rsidR="00BB014D" w:rsidRPr="00662CCE" w:rsidRDefault="00662CCE" w:rsidP="00662CCE">
      <w:pPr>
        <w:ind w:firstLine="709"/>
        <w:jc w:val="both"/>
        <w:rPr>
          <w:b/>
          <w:sz w:val="28"/>
          <w:szCs w:val="28"/>
        </w:rPr>
      </w:pPr>
      <w:r w:rsidRPr="00662CCE">
        <w:rPr>
          <w:sz w:val="28"/>
          <w:szCs w:val="28"/>
        </w:rPr>
        <w:t>2.</w:t>
      </w:r>
      <w:r w:rsidR="00BB014D" w:rsidRPr="00662CCE">
        <w:rPr>
          <w:sz w:val="28"/>
          <w:szCs w:val="28"/>
        </w:rPr>
        <w:t xml:space="preserve">Разместить настоящее постановление на </w:t>
      </w:r>
      <w:proofErr w:type="gramStart"/>
      <w:r w:rsidR="00BB014D" w:rsidRPr="00662CCE">
        <w:rPr>
          <w:sz w:val="28"/>
          <w:szCs w:val="28"/>
        </w:rPr>
        <w:t>официальном</w:t>
      </w:r>
      <w:proofErr w:type="gramEnd"/>
      <w:r w:rsidR="00BB014D" w:rsidRPr="00662CCE">
        <w:rPr>
          <w:sz w:val="28"/>
          <w:szCs w:val="28"/>
        </w:rPr>
        <w:t xml:space="preserve"> </w:t>
      </w:r>
      <w:proofErr w:type="spellStart"/>
      <w:r w:rsidR="00BB014D" w:rsidRPr="00662CCE">
        <w:rPr>
          <w:sz w:val="28"/>
          <w:szCs w:val="28"/>
        </w:rPr>
        <w:t>интернет-портале</w:t>
      </w:r>
      <w:proofErr w:type="spellEnd"/>
      <w:r w:rsidR="00BB014D" w:rsidRPr="00662CCE">
        <w:rPr>
          <w:sz w:val="28"/>
          <w:szCs w:val="28"/>
        </w:rPr>
        <w:t xml:space="preserve"> органов местного самоуправления Шпаковского района Ставропольского края в информационно – телекоммуникационной сети «Интернет».</w:t>
      </w:r>
    </w:p>
    <w:p w:rsidR="00BB014D" w:rsidRDefault="00BB0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4429E6" w:rsidRPr="00BB014D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B11EE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Секретарь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>Е.А.Мальцева</w:t>
      </w:r>
    </w:p>
    <w:p w:rsidR="007B11EE" w:rsidRDefault="007B11EE">
      <w:pPr>
        <w:rPr>
          <w:sz w:val="28"/>
        </w:rPr>
      </w:pPr>
      <w:r>
        <w:rPr>
          <w:sz w:val="28"/>
        </w:rPr>
        <w:br w:type="page"/>
      </w:r>
    </w:p>
    <w:p w:rsidR="007B11EE" w:rsidRPr="007B11EE" w:rsidRDefault="007B11EE" w:rsidP="007B11EE">
      <w:pPr>
        <w:pStyle w:val="3"/>
        <w:keepNext w:val="0"/>
        <w:suppressAutoHyphens/>
        <w:spacing w:line="240" w:lineRule="exact"/>
        <w:ind w:left="5103" w:firstLine="0"/>
        <w:rPr>
          <w:b w:val="0"/>
          <w:szCs w:val="28"/>
        </w:rPr>
      </w:pPr>
      <w:r w:rsidRPr="007B11EE">
        <w:rPr>
          <w:b w:val="0"/>
          <w:szCs w:val="28"/>
        </w:rPr>
        <w:lastRenderedPageBreak/>
        <w:t>УТВЕРЖДЕН</w:t>
      </w:r>
    </w:p>
    <w:p w:rsidR="007B11EE" w:rsidRPr="007B11EE" w:rsidRDefault="007B11EE" w:rsidP="007B11EE">
      <w:pPr>
        <w:pStyle w:val="3"/>
        <w:keepNext w:val="0"/>
        <w:suppressAutoHyphens/>
        <w:spacing w:line="240" w:lineRule="exact"/>
        <w:ind w:left="5103" w:firstLine="0"/>
        <w:rPr>
          <w:b w:val="0"/>
          <w:szCs w:val="28"/>
        </w:rPr>
      </w:pPr>
      <w:r w:rsidRPr="007B11EE">
        <w:rPr>
          <w:b w:val="0"/>
          <w:szCs w:val="28"/>
        </w:rPr>
        <w:t>постановлением территориальной избирательной комиссии Шпаковского района</w:t>
      </w:r>
    </w:p>
    <w:p w:rsidR="007B11EE" w:rsidRPr="007B11EE" w:rsidRDefault="007B11EE" w:rsidP="007B11EE">
      <w:pPr>
        <w:pStyle w:val="3"/>
        <w:keepNext w:val="0"/>
        <w:suppressAutoHyphens/>
        <w:spacing w:line="240" w:lineRule="exact"/>
        <w:ind w:left="5103" w:firstLine="0"/>
        <w:rPr>
          <w:b w:val="0"/>
          <w:szCs w:val="28"/>
        </w:rPr>
      </w:pPr>
      <w:r w:rsidRPr="007B11EE">
        <w:rPr>
          <w:b w:val="0"/>
          <w:szCs w:val="28"/>
        </w:rPr>
        <w:t xml:space="preserve">от </w:t>
      </w:r>
      <w:r w:rsidRPr="007B11EE">
        <w:rPr>
          <w:b w:val="0"/>
        </w:rPr>
        <w:t>30 июня 2020 года</w:t>
      </w:r>
      <w:r w:rsidRPr="007B11EE">
        <w:rPr>
          <w:b w:val="0"/>
          <w:szCs w:val="28"/>
        </w:rPr>
        <w:t xml:space="preserve"> № </w:t>
      </w:r>
      <w:r w:rsidRPr="007B11EE">
        <w:rPr>
          <w:b w:val="0"/>
        </w:rPr>
        <w:t>3</w:t>
      </w:r>
      <w:r w:rsidR="00BE569B">
        <w:rPr>
          <w:b w:val="0"/>
        </w:rPr>
        <w:t>3</w:t>
      </w:r>
      <w:r w:rsidRPr="007B11EE">
        <w:rPr>
          <w:b w:val="0"/>
        </w:rPr>
        <w:t>/16</w:t>
      </w:r>
      <w:r w:rsidR="00BE569B">
        <w:rPr>
          <w:b w:val="0"/>
        </w:rPr>
        <w:t>5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642F4" w:rsidRPr="007642F4" w:rsidRDefault="007642F4" w:rsidP="007642F4"/>
    <w:p w:rsidR="007B11EE" w:rsidRPr="00E97386" w:rsidRDefault="007B11EE" w:rsidP="007B11EE">
      <w:pPr>
        <w:pStyle w:val="3"/>
        <w:keepNext w:val="0"/>
        <w:suppressAutoHyphens/>
        <w:spacing w:line="240" w:lineRule="exact"/>
        <w:ind w:firstLine="0"/>
        <w:rPr>
          <w:szCs w:val="28"/>
        </w:rPr>
      </w:pPr>
      <w:r w:rsidRPr="00E97386">
        <w:rPr>
          <w:szCs w:val="28"/>
        </w:rPr>
        <w:t>РЕЖИМ РАБОТЫ</w:t>
      </w:r>
    </w:p>
    <w:p w:rsidR="007B11EE" w:rsidRDefault="007B11EE" w:rsidP="007B11EE">
      <w:pPr>
        <w:pStyle w:val="3"/>
        <w:keepNext w:val="0"/>
        <w:suppressAutoHyphens/>
        <w:spacing w:line="240" w:lineRule="exact"/>
        <w:ind w:firstLine="0"/>
        <w:rPr>
          <w:szCs w:val="28"/>
        </w:rPr>
      </w:pPr>
      <w:r w:rsidRPr="007429A8">
        <w:rPr>
          <w:szCs w:val="28"/>
        </w:rPr>
        <w:t xml:space="preserve">территориальной избирательной комиссии </w:t>
      </w:r>
      <w:r>
        <w:rPr>
          <w:szCs w:val="28"/>
        </w:rPr>
        <w:t>Шпаковского</w:t>
      </w:r>
      <w:r w:rsidRPr="007429A8">
        <w:rPr>
          <w:szCs w:val="28"/>
        </w:rPr>
        <w:t xml:space="preserve"> района</w:t>
      </w:r>
    </w:p>
    <w:p w:rsidR="007B11EE" w:rsidRDefault="007B11EE" w:rsidP="007B11EE">
      <w:pPr>
        <w:pStyle w:val="3"/>
        <w:keepNext w:val="0"/>
        <w:suppressAutoHyphens/>
        <w:spacing w:line="240" w:lineRule="exact"/>
        <w:ind w:firstLine="0"/>
        <w:rPr>
          <w:szCs w:val="28"/>
        </w:rPr>
      </w:pPr>
      <w:r w:rsidRPr="007429A8">
        <w:rPr>
          <w:szCs w:val="28"/>
        </w:rPr>
        <w:t xml:space="preserve">в период подготовки и проведения выборов в представительный орган </w:t>
      </w:r>
      <w:r>
        <w:rPr>
          <w:szCs w:val="28"/>
        </w:rPr>
        <w:t>Шпаковского</w:t>
      </w:r>
      <w:r w:rsidRPr="007429A8">
        <w:rPr>
          <w:szCs w:val="28"/>
        </w:rPr>
        <w:t xml:space="preserve"> муниципального округа Ставропольского края</w:t>
      </w:r>
    </w:p>
    <w:p w:rsidR="007B11EE" w:rsidRPr="007429A8" w:rsidRDefault="007B11EE" w:rsidP="007B11EE">
      <w:pPr>
        <w:pStyle w:val="3"/>
        <w:keepNext w:val="0"/>
        <w:suppressAutoHyphens/>
        <w:spacing w:line="240" w:lineRule="exact"/>
        <w:ind w:firstLine="0"/>
        <w:rPr>
          <w:szCs w:val="28"/>
        </w:rPr>
      </w:pPr>
      <w:r w:rsidRPr="007429A8">
        <w:rPr>
          <w:szCs w:val="28"/>
        </w:rPr>
        <w:t>первого созыва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B11EE" w:rsidRPr="00F57661" w:rsidRDefault="007B11EE" w:rsidP="007B11EE">
      <w:pPr>
        <w:pStyle w:val="3"/>
        <w:keepNext w:val="0"/>
        <w:suppressAutoHyphens/>
        <w:ind w:firstLine="0"/>
        <w:rPr>
          <w:szCs w:val="28"/>
        </w:rPr>
      </w:pPr>
      <w:r w:rsidRPr="00F57661">
        <w:rPr>
          <w:szCs w:val="28"/>
        </w:rPr>
        <w:t>Территориальная избирательная комиссия: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 xml:space="preserve">с 1 июля 2020 года по </w:t>
      </w:r>
      <w:r w:rsidR="007642F4">
        <w:rPr>
          <w:b w:val="0"/>
          <w:szCs w:val="28"/>
        </w:rPr>
        <w:t>2</w:t>
      </w:r>
      <w:r w:rsidR="00570532">
        <w:rPr>
          <w:b w:val="0"/>
          <w:szCs w:val="28"/>
        </w:rPr>
        <w:t>5</w:t>
      </w:r>
      <w:r w:rsidR="007642F4">
        <w:rPr>
          <w:b w:val="0"/>
          <w:szCs w:val="28"/>
        </w:rPr>
        <w:t xml:space="preserve"> июля</w:t>
      </w:r>
      <w:r>
        <w:rPr>
          <w:b w:val="0"/>
          <w:szCs w:val="28"/>
        </w:rPr>
        <w:t xml:space="preserve"> 2020 года: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понедельник</w:t>
      </w:r>
      <w:r w:rsidR="003A61EC">
        <w:rPr>
          <w:b w:val="0"/>
          <w:szCs w:val="28"/>
        </w:rPr>
        <w:t>-</w:t>
      </w:r>
      <w:r w:rsidR="00D34AB0">
        <w:rPr>
          <w:b w:val="0"/>
          <w:szCs w:val="28"/>
        </w:rPr>
        <w:t>воскресенье</w:t>
      </w:r>
      <w:r>
        <w:rPr>
          <w:b w:val="0"/>
          <w:szCs w:val="28"/>
        </w:rPr>
        <w:t xml:space="preserve"> – с 09-00 до 18-00 часов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(перерыв с 13-00 до 14-00 часов)</w:t>
      </w:r>
    </w:p>
    <w:p w:rsidR="007B11EE" w:rsidRDefault="007B11EE" w:rsidP="007B11EE">
      <w:pPr>
        <w:pStyle w:val="3"/>
        <w:keepNext w:val="0"/>
        <w:suppressAutoHyphens/>
        <w:ind w:firstLine="0"/>
        <w:jc w:val="both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2</w:t>
      </w:r>
      <w:r w:rsidR="00570532">
        <w:rPr>
          <w:b w:val="0"/>
          <w:szCs w:val="28"/>
        </w:rPr>
        <w:t>6</w:t>
      </w:r>
      <w:r w:rsidR="001324FE">
        <w:rPr>
          <w:b w:val="0"/>
          <w:szCs w:val="28"/>
        </w:rPr>
        <w:t xml:space="preserve"> </w:t>
      </w:r>
      <w:r>
        <w:rPr>
          <w:b w:val="0"/>
          <w:szCs w:val="28"/>
        </w:rPr>
        <w:t>июля 2020</w:t>
      </w:r>
      <w:r w:rsidRPr="00F57661">
        <w:rPr>
          <w:b w:val="0"/>
          <w:szCs w:val="28"/>
        </w:rPr>
        <w:t xml:space="preserve"> года:</w:t>
      </w:r>
    </w:p>
    <w:p w:rsidR="007642F4" w:rsidRPr="007642F4" w:rsidRDefault="007642F4" w:rsidP="007642F4"/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с 9-00 до 18-00 часов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(без перерыва)</w:t>
      </w:r>
    </w:p>
    <w:p w:rsidR="007642F4" w:rsidRDefault="007642F4" w:rsidP="007642F4"/>
    <w:p w:rsidR="007642F4" w:rsidRDefault="007642F4" w:rsidP="007642F4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с 2</w:t>
      </w:r>
      <w:r w:rsidR="00570532">
        <w:rPr>
          <w:b w:val="0"/>
          <w:szCs w:val="28"/>
        </w:rPr>
        <w:t>7</w:t>
      </w:r>
      <w:r>
        <w:rPr>
          <w:b w:val="0"/>
          <w:szCs w:val="28"/>
        </w:rPr>
        <w:t xml:space="preserve"> июля 2020 года по 12 сентября 2020 года:</w:t>
      </w:r>
    </w:p>
    <w:p w:rsidR="007642F4" w:rsidRDefault="007642F4" w:rsidP="007642F4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642F4" w:rsidRDefault="007642F4" w:rsidP="007642F4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понедельник</w:t>
      </w:r>
      <w:r w:rsidR="003A61EC">
        <w:rPr>
          <w:b w:val="0"/>
          <w:szCs w:val="28"/>
        </w:rPr>
        <w:t>-</w:t>
      </w:r>
      <w:r>
        <w:rPr>
          <w:b w:val="0"/>
          <w:szCs w:val="28"/>
        </w:rPr>
        <w:t>пятница – с 09-00 до 18-00 часов</w:t>
      </w:r>
    </w:p>
    <w:p w:rsidR="007642F4" w:rsidRDefault="007642F4" w:rsidP="007642F4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(перерыв с 13-00 до 14-00 часов)</w:t>
      </w:r>
    </w:p>
    <w:p w:rsidR="007642F4" w:rsidRPr="000934A6" w:rsidRDefault="003A61EC" w:rsidP="007642F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7642F4">
        <w:rPr>
          <w:sz w:val="28"/>
          <w:szCs w:val="28"/>
        </w:rPr>
        <w:t>уббота</w:t>
      </w:r>
      <w:r>
        <w:rPr>
          <w:sz w:val="28"/>
          <w:szCs w:val="28"/>
        </w:rPr>
        <w:t>-</w:t>
      </w:r>
      <w:r w:rsidR="007642F4">
        <w:rPr>
          <w:sz w:val="28"/>
          <w:szCs w:val="28"/>
        </w:rPr>
        <w:t>воскресенье – с 09-00 до 1</w:t>
      </w:r>
      <w:r w:rsidR="00155DEE">
        <w:rPr>
          <w:sz w:val="28"/>
          <w:szCs w:val="28"/>
        </w:rPr>
        <w:t>3</w:t>
      </w:r>
      <w:r w:rsidR="007642F4">
        <w:rPr>
          <w:sz w:val="28"/>
          <w:szCs w:val="28"/>
        </w:rPr>
        <w:t>-00 часов</w:t>
      </w:r>
    </w:p>
    <w:p w:rsidR="007B11EE" w:rsidRDefault="007B11EE" w:rsidP="007B11EE">
      <w:pPr>
        <w:pStyle w:val="3"/>
        <w:keepNext w:val="0"/>
        <w:suppressAutoHyphens/>
        <w:ind w:firstLine="0"/>
        <w:jc w:val="both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 w:rsidRPr="00F57661">
        <w:rPr>
          <w:b w:val="0"/>
          <w:szCs w:val="28"/>
        </w:rPr>
        <w:t>В день голосования (</w:t>
      </w:r>
      <w:r>
        <w:rPr>
          <w:b w:val="0"/>
          <w:szCs w:val="28"/>
        </w:rPr>
        <w:t>13</w:t>
      </w:r>
      <w:r w:rsidRPr="00F57661">
        <w:rPr>
          <w:b w:val="0"/>
          <w:szCs w:val="28"/>
        </w:rPr>
        <w:t xml:space="preserve"> сентября</w:t>
      </w:r>
      <w:r>
        <w:rPr>
          <w:b w:val="0"/>
          <w:szCs w:val="28"/>
        </w:rPr>
        <w:t xml:space="preserve"> 2020 года</w:t>
      </w:r>
      <w:r w:rsidRPr="00F57661">
        <w:rPr>
          <w:b w:val="0"/>
          <w:szCs w:val="28"/>
        </w:rPr>
        <w:t>):</w:t>
      </w: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rPr>
          <w:b w:val="0"/>
          <w:szCs w:val="28"/>
        </w:rPr>
      </w:pPr>
      <w:r>
        <w:rPr>
          <w:b w:val="0"/>
          <w:szCs w:val="28"/>
        </w:rPr>
        <w:t>с 8-00 часов до подведения итогов голосования</w:t>
      </w:r>
    </w:p>
    <w:p w:rsidR="007B11EE" w:rsidRDefault="007B11EE" w:rsidP="007B11EE">
      <w:pPr>
        <w:pStyle w:val="3"/>
        <w:keepNext w:val="0"/>
        <w:suppressAutoHyphens/>
        <w:ind w:firstLine="0"/>
        <w:jc w:val="both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jc w:val="both"/>
        <w:rPr>
          <w:b w:val="0"/>
          <w:szCs w:val="28"/>
        </w:rPr>
      </w:pPr>
    </w:p>
    <w:p w:rsidR="007B11EE" w:rsidRDefault="007B11EE" w:rsidP="007B11EE">
      <w:pPr>
        <w:pStyle w:val="3"/>
        <w:keepNext w:val="0"/>
        <w:suppressAutoHyphens/>
        <w:ind w:firstLine="0"/>
        <w:jc w:val="both"/>
        <w:rPr>
          <w:b w:val="0"/>
          <w:szCs w:val="28"/>
        </w:rPr>
      </w:pPr>
    </w:p>
    <w:p w:rsidR="00B93C8B" w:rsidRPr="00BB014D" w:rsidRDefault="00C84A06" w:rsidP="00C84A06">
      <w:pPr>
        <w:widowControl w:val="0"/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___________</w:t>
      </w:r>
    </w:p>
    <w:p w:rsidR="00B93C8B" w:rsidRPr="00BB014D" w:rsidRDefault="00B93C8B" w:rsidP="007B11EE">
      <w:pPr>
        <w:widowControl w:val="0"/>
        <w:suppressAutoHyphens/>
        <w:jc w:val="both"/>
        <w:rPr>
          <w:sz w:val="2"/>
        </w:rPr>
      </w:pPr>
    </w:p>
    <w:sectPr w:rsidR="00B93C8B" w:rsidRPr="00BB014D" w:rsidSect="004429E6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8B" w:rsidRDefault="00B93C8B" w:rsidP="00B93C8B">
      <w:r>
        <w:separator/>
      </w:r>
    </w:p>
  </w:endnote>
  <w:endnote w:type="continuationSeparator" w:id="0">
    <w:p w:rsidR="00B93C8B" w:rsidRDefault="00B93C8B" w:rsidP="00B93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8B" w:rsidRDefault="00B93C8B" w:rsidP="00B93C8B">
      <w:r>
        <w:separator/>
      </w:r>
    </w:p>
  </w:footnote>
  <w:footnote w:type="continuationSeparator" w:id="0">
    <w:p w:rsidR="00B93C8B" w:rsidRDefault="00B93C8B" w:rsidP="00B93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8B"/>
    <w:rsid w:val="00030F75"/>
    <w:rsid w:val="00054615"/>
    <w:rsid w:val="000934A6"/>
    <w:rsid w:val="000A297F"/>
    <w:rsid w:val="00121983"/>
    <w:rsid w:val="001324FE"/>
    <w:rsid w:val="00155DEE"/>
    <w:rsid w:val="0016339E"/>
    <w:rsid w:val="001E0971"/>
    <w:rsid w:val="002932E7"/>
    <w:rsid w:val="002C6038"/>
    <w:rsid w:val="002D52DB"/>
    <w:rsid w:val="00361A28"/>
    <w:rsid w:val="00377314"/>
    <w:rsid w:val="003A61EC"/>
    <w:rsid w:val="003F6BFB"/>
    <w:rsid w:val="00405378"/>
    <w:rsid w:val="004429E6"/>
    <w:rsid w:val="00460CF3"/>
    <w:rsid w:val="004C5FDA"/>
    <w:rsid w:val="004D576C"/>
    <w:rsid w:val="00570532"/>
    <w:rsid w:val="00585B02"/>
    <w:rsid w:val="005D27EA"/>
    <w:rsid w:val="00662CCE"/>
    <w:rsid w:val="006973AB"/>
    <w:rsid w:val="00713EFB"/>
    <w:rsid w:val="007642F4"/>
    <w:rsid w:val="007A6150"/>
    <w:rsid w:val="007B11EE"/>
    <w:rsid w:val="007B35EC"/>
    <w:rsid w:val="007C2B5A"/>
    <w:rsid w:val="00823ABB"/>
    <w:rsid w:val="00830E56"/>
    <w:rsid w:val="00892409"/>
    <w:rsid w:val="00A4286E"/>
    <w:rsid w:val="00A4461D"/>
    <w:rsid w:val="00AD3027"/>
    <w:rsid w:val="00AE274E"/>
    <w:rsid w:val="00AE71BA"/>
    <w:rsid w:val="00B12D77"/>
    <w:rsid w:val="00B16CC9"/>
    <w:rsid w:val="00B404A5"/>
    <w:rsid w:val="00B540BA"/>
    <w:rsid w:val="00B83DC3"/>
    <w:rsid w:val="00B90452"/>
    <w:rsid w:val="00B93C8B"/>
    <w:rsid w:val="00BB014D"/>
    <w:rsid w:val="00BC4D50"/>
    <w:rsid w:val="00BD532A"/>
    <w:rsid w:val="00BE569B"/>
    <w:rsid w:val="00C51929"/>
    <w:rsid w:val="00C57F99"/>
    <w:rsid w:val="00C77AA0"/>
    <w:rsid w:val="00C84A06"/>
    <w:rsid w:val="00D34AB0"/>
    <w:rsid w:val="00DC7B9D"/>
    <w:rsid w:val="00DF2A20"/>
    <w:rsid w:val="00E26297"/>
    <w:rsid w:val="00E57FF3"/>
    <w:rsid w:val="00EB368E"/>
    <w:rsid w:val="00EC7BE9"/>
    <w:rsid w:val="00EF088E"/>
    <w:rsid w:val="00EF28AF"/>
    <w:rsid w:val="00F463F7"/>
    <w:rsid w:val="00F528EE"/>
    <w:rsid w:val="00FD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link w:val="3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link w:val="a3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Название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38</cp:revision>
  <cp:lastPrinted>2020-07-21T07:27:00Z</cp:lastPrinted>
  <dcterms:created xsi:type="dcterms:W3CDTF">2020-07-03T15:21:00Z</dcterms:created>
  <dcterms:modified xsi:type="dcterms:W3CDTF">2020-07-21T10:50:00Z</dcterms:modified>
</cp:coreProperties>
</file>